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8522"/>
      </w:tblGrid>
      <w:tr w:rsidR="00B22D42" w:rsidTr="00C53CA7">
        <w:trPr>
          <w:jc w:val="center"/>
        </w:trPr>
        <w:tc>
          <w:tcPr>
            <w:tcW w:w="8522" w:type="dxa"/>
          </w:tcPr>
          <w:p w:rsidR="00B22D42" w:rsidRPr="00B24993" w:rsidRDefault="007564C2" w:rsidP="00B24993">
            <w:pPr>
              <w:autoSpaceDE w:val="0"/>
              <w:autoSpaceDN w:val="0"/>
              <w:adjustRightInd w:val="0"/>
              <w:jc w:val="center"/>
              <w:rPr>
                <w:rFonts w:cstheme="minorHAnsi"/>
                <w:b/>
                <w:bCs/>
                <w:sz w:val="24"/>
                <w:szCs w:val="24"/>
              </w:rPr>
            </w:pPr>
            <w:r>
              <w:rPr>
                <w:rFonts w:cstheme="minorHAnsi"/>
                <w:b/>
                <w:bCs/>
                <w:sz w:val="24"/>
                <w:szCs w:val="24"/>
              </w:rPr>
              <w:t>Διδακτική ενότητα 11</w:t>
            </w:r>
            <w:r w:rsidR="00B22D42" w:rsidRPr="00B24993">
              <w:rPr>
                <w:rFonts w:cstheme="minorHAnsi"/>
                <w:b/>
                <w:bCs/>
                <w:sz w:val="24"/>
                <w:szCs w:val="24"/>
              </w:rPr>
              <w:t>: Ο χαρακτήρας και οι στόχοι της παιδείας</w:t>
            </w:r>
          </w:p>
          <w:p w:rsidR="00B22D42" w:rsidRDefault="00B22D42" w:rsidP="00B24993">
            <w:pPr>
              <w:autoSpaceDE w:val="0"/>
              <w:autoSpaceDN w:val="0"/>
              <w:adjustRightInd w:val="0"/>
              <w:jc w:val="center"/>
              <w:rPr>
                <w:rFonts w:ascii="Arial-BoldMT" w:hAnsi="Arial-BoldMT" w:cs="Arial-BoldMT"/>
                <w:b/>
                <w:bCs/>
                <w:sz w:val="24"/>
                <w:szCs w:val="24"/>
              </w:rPr>
            </w:pPr>
            <w:r w:rsidRPr="00B24993">
              <w:rPr>
                <w:rFonts w:cstheme="minorHAnsi"/>
                <w:b/>
                <w:bCs/>
                <w:sz w:val="24"/>
                <w:szCs w:val="24"/>
              </w:rPr>
              <w:t>Ἀριστοτέλης, Πολιτικά, Θ 1.3-2.1, 1337</w:t>
            </w:r>
            <w:r w:rsidRPr="00B24993">
              <w:rPr>
                <w:rFonts w:cstheme="minorHAnsi"/>
                <w:b/>
                <w:bCs/>
                <w:sz w:val="24"/>
                <w:szCs w:val="24"/>
                <w:lang w:val="en-US"/>
              </w:rPr>
              <w:t>a</w:t>
            </w:r>
            <w:r w:rsidRPr="00B24993">
              <w:rPr>
                <w:rFonts w:cstheme="minorHAnsi"/>
                <w:b/>
                <w:bCs/>
                <w:sz w:val="24"/>
                <w:szCs w:val="24"/>
              </w:rPr>
              <w:t>33-</w:t>
            </w:r>
            <w:r w:rsidRPr="00B24993">
              <w:rPr>
                <w:rFonts w:cstheme="minorHAnsi"/>
                <w:b/>
                <w:bCs/>
                <w:sz w:val="24"/>
                <w:szCs w:val="24"/>
                <w:lang w:val="en-US"/>
              </w:rPr>
              <w:t>b</w:t>
            </w:r>
            <w:r w:rsidRPr="00B24993">
              <w:rPr>
                <w:rFonts w:cstheme="minorHAnsi"/>
                <w:b/>
                <w:bCs/>
                <w:sz w:val="24"/>
                <w:szCs w:val="24"/>
              </w:rPr>
              <w:t>11</w:t>
            </w:r>
          </w:p>
        </w:tc>
      </w:tr>
    </w:tbl>
    <w:p w:rsidR="00B22D42" w:rsidRDefault="00B22D42" w:rsidP="002408D0">
      <w:pPr>
        <w:autoSpaceDE w:val="0"/>
        <w:autoSpaceDN w:val="0"/>
        <w:adjustRightInd w:val="0"/>
        <w:spacing w:after="0" w:line="240" w:lineRule="auto"/>
        <w:rPr>
          <w:rFonts w:ascii="Arial-BoldMT" w:hAnsi="Arial-BoldMT" w:cs="Arial-BoldMT"/>
          <w:b/>
          <w:bCs/>
          <w:sz w:val="24"/>
          <w:szCs w:val="24"/>
        </w:rPr>
      </w:pPr>
    </w:p>
    <w:p w:rsidR="00B22D42" w:rsidRPr="00B22D42" w:rsidRDefault="00B22D42" w:rsidP="00C53CA7">
      <w:pPr>
        <w:autoSpaceDE w:val="0"/>
        <w:autoSpaceDN w:val="0"/>
        <w:adjustRightInd w:val="0"/>
        <w:spacing w:after="0" w:line="240" w:lineRule="auto"/>
        <w:jc w:val="both"/>
        <w:rPr>
          <w:rFonts w:cstheme="minorHAnsi"/>
          <w:color w:val="000000"/>
        </w:rPr>
      </w:pPr>
      <w:r w:rsidRPr="00B22D42">
        <w:rPr>
          <w:rFonts w:cstheme="minorHAnsi"/>
          <w:color w:val="000000"/>
        </w:rPr>
        <w:t xml:space="preserve">Στο πλαίσιο της αναζήτησης που επιχειρεί ο Αριστοτέλης στο Η΄ και στο Θ΄ βιβλίο των </w:t>
      </w:r>
      <w:r w:rsidRPr="00B22D42">
        <w:rPr>
          <w:rFonts w:cstheme="minorHAnsi"/>
          <w:i/>
          <w:iCs/>
          <w:color w:val="000000"/>
        </w:rPr>
        <w:t xml:space="preserve">Πολιτικῶν </w:t>
      </w:r>
      <w:r w:rsidRPr="00B22D42">
        <w:rPr>
          <w:rFonts w:cstheme="minorHAnsi"/>
          <w:color w:val="000000"/>
        </w:rPr>
        <w:t xml:space="preserve">για την άριστη αλλά εφικτή πολιτεία της οποίας η ποιότητα ορίζεται από το πρακτικό αποτέλεσμα που έχει στη ζωή του ανθρώπου ως μέρους και της πόλεως ως όλου, ο φιλόσοφος προβληματίζεται με αφορμή την τρέχουσα εκπαιδευτική πραγματικότητα της εποχής του. Έτσι, ο Αριστοτέλης, όπως και ο δάσκαλός του Πλάτων, διαπιστώνει ότι: </w:t>
      </w:r>
    </w:p>
    <w:p w:rsidR="00B22D42" w:rsidRPr="00B22D42" w:rsidRDefault="00B22D42" w:rsidP="00C53CA7">
      <w:pPr>
        <w:autoSpaceDE w:val="0"/>
        <w:autoSpaceDN w:val="0"/>
        <w:adjustRightInd w:val="0"/>
        <w:spacing w:after="0" w:line="240" w:lineRule="auto"/>
        <w:jc w:val="both"/>
        <w:rPr>
          <w:rFonts w:cstheme="minorHAnsi"/>
          <w:color w:val="000000"/>
        </w:rPr>
      </w:pPr>
      <w:r w:rsidRPr="00B22D42">
        <w:rPr>
          <w:rFonts w:cstheme="minorHAnsi"/>
          <w:color w:val="000000"/>
        </w:rPr>
        <w:t xml:space="preserve">α) το ζήτημα της παιδείας δεν μπορεί να διερευνηθεί παρά μόνο μέσα στο πλαίσιο της </w:t>
      </w:r>
      <w:r w:rsidRPr="00B22D42">
        <w:rPr>
          <w:rFonts w:cstheme="minorHAnsi"/>
          <w:b/>
          <w:bCs/>
          <w:i/>
          <w:iCs/>
          <w:color w:val="000000"/>
        </w:rPr>
        <w:t>πόλεως</w:t>
      </w:r>
      <w:r w:rsidRPr="00B22D42">
        <w:rPr>
          <w:rFonts w:cstheme="minorHAnsi"/>
          <w:color w:val="000000"/>
        </w:rPr>
        <w:t xml:space="preserve">, </w:t>
      </w:r>
    </w:p>
    <w:p w:rsidR="00B22D42" w:rsidRPr="00B22D42" w:rsidRDefault="00B22D42" w:rsidP="00C53CA7">
      <w:pPr>
        <w:autoSpaceDE w:val="0"/>
        <w:autoSpaceDN w:val="0"/>
        <w:adjustRightInd w:val="0"/>
        <w:spacing w:after="0" w:line="240" w:lineRule="auto"/>
        <w:jc w:val="both"/>
        <w:rPr>
          <w:rFonts w:cstheme="minorHAnsi"/>
          <w:color w:val="FFFFFF"/>
        </w:rPr>
      </w:pPr>
      <w:r w:rsidRPr="00B22D42">
        <w:rPr>
          <w:rFonts w:cstheme="minorHAnsi"/>
          <w:color w:val="000000"/>
        </w:rPr>
        <w:t xml:space="preserve">β) το σύνολο των ανθρώπινων δραστηριοτήτων μέσα στην πολιτική κοινωνία έχουν ως στόχο την επίτευξη της συνοχής, της προόδου και της συνολικής ευημερίας της πόλεως. </w:t>
      </w:r>
      <w:r w:rsidRPr="00B22D42">
        <w:rPr>
          <w:rFonts w:cstheme="minorHAnsi"/>
          <w:b/>
          <w:bCs/>
          <w:color w:val="FFFFFF"/>
        </w:rPr>
        <w:t>63</w:t>
      </w:r>
    </w:p>
    <w:p w:rsidR="00B22D42" w:rsidRPr="00C53CA7" w:rsidRDefault="00B22D42" w:rsidP="00C53CA7">
      <w:pPr>
        <w:autoSpaceDE w:val="0"/>
        <w:autoSpaceDN w:val="0"/>
        <w:adjustRightInd w:val="0"/>
        <w:spacing w:after="0" w:line="240" w:lineRule="auto"/>
        <w:jc w:val="both"/>
        <w:rPr>
          <w:rFonts w:cstheme="minorHAnsi"/>
          <w:color w:val="000000"/>
        </w:rPr>
      </w:pPr>
      <w:r w:rsidRPr="00C53CA7">
        <w:rPr>
          <w:rFonts w:cstheme="minorHAnsi"/>
          <w:color w:val="000000"/>
        </w:rPr>
        <w:t>Κατά συνέπεια, και η παιδεία αποβλέπει σ᾿</w:t>
      </w:r>
      <w:r w:rsidR="00B24993">
        <w:rPr>
          <w:rFonts w:cstheme="minorHAnsi"/>
          <w:color w:val="000000"/>
        </w:rPr>
        <w:t xml:space="preserve"> </w:t>
      </w:r>
      <w:r w:rsidRPr="00C53CA7">
        <w:rPr>
          <w:rFonts w:cstheme="minorHAnsi"/>
          <w:color w:val="000000"/>
        </w:rPr>
        <w:t xml:space="preserve">αυτό ακριβώς το </w:t>
      </w:r>
      <w:r w:rsidRPr="00C53CA7">
        <w:rPr>
          <w:rFonts w:cstheme="minorHAnsi"/>
          <w:b/>
          <w:bCs/>
          <w:i/>
          <w:iCs/>
          <w:color w:val="000000"/>
        </w:rPr>
        <w:t>τέλος</w:t>
      </w:r>
      <w:r w:rsidRPr="00C53CA7">
        <w:rPr>
          <w:rFonts w:cstheme="minorHAnsi"/>
          <w:color w:val="000000"/>
        </w:rPr>
        <w:t>. Γι᾿ αυτό και οφείλει να είναι νομοθετικά οργανωμένη, δημόσια και ενιαία για όλους τους ελεύθερους πολίτες, ειδικότερα και εμφατικότερα τους νέους, που θα είναι οι μελλοντικοί πολίτες. Αξίζει, λοιπόν, να διαβάσουμε τι έγραψε ο Αριστοτέλης αμέσως πριν από το κείμενό του που περιλάβαμε στην ενότητα αυτή:</w:t>
      </w:r>
    </w:p>
    <w:p w:rsidR="00B22D42" w:rsidRDefault="00B22D42" w:rsidP="00F33691">
      <w:pPr>
        <w:autoSpaceDE w:val="0"/>
        <w:autoSpaceDN w:val="0"/>
        <w:adjustRightInd w:val="0"/>
        <w:spacing w:after="0" w:line="240" w:lineRule="auto"/>
        <w:jc w:val="both"/>
        <w:rPr>
          <w:rFonts w:cstheme="minorHAnsi"/>
          <w:i/>
          <w:color w:val="000000"/>
          <w:shd w:val="clear" w:color="auto" w:fill="FFFFFF"/>
        </w:rPr>
      </w:pPr>
      <w:r w:rsidRPr="00F33691">
        <w:rPr>
          <w:rFonts w:cstheme="minorHAnsi"/>
          <w:i/>
          <w:color w:val="000000"/>
          <w:shd w:val="clear" w:color="auto" w:fill="FFFFFF"/>
        </w:rPr>
        <w:t>«Κανείς, νομίζω, δεν έχει αμφιβολία ότι είναι υποχρέωση του νομοθέτη να ασχοληθεί πολύ σοβαρά με το θέμα της παιδείας των νέων· είναι κάτι που αν παραμεληθεί στις πόλεις, βλάπτει πριν απ' όλα το ίδιο το πολίτευμά τους, αφού οι νέοι πρέπει να παίρνουν μόρφωση ταιριαστή με το πολίτευμα της πόλης τους. ... Έπειτα, η κάθε τέχνη προϋποθέτει κάποια προπαιδεία και κάποια άσκηση, αν είναι να φτάσει κάποτε κανείς να κάνει τις εργασίες αυτής της τέχνης· το ίδιο όμως ισχύει και για τις πράξεις της αρετής. Καθώς, εξάλλου, οι πολίτες μιας πόλης έχουν να επιτελέσουν σαν σύνολο έναν σκοπό, είναι φανερό ότι και η παιδεία πρέπει να είναι μία και η ίδια για όλους, και η φροντίδα γι' αυτήν πρέπει να ανήκει στο δημόσιο και όχι να αφήνεται στην ατομική πρωτοβουλία, όπως γίνεται σήμερα, που ο κάθε γονιός φροντίζει ιδιωτικά τα παιδιά του, διδάσκοντάς τους τους κλάδους της γνώσης που ο ίδιος θεωρεί ενδεδειγμένους. Για την επίτευξη ενός στόχου που είναι κοινός για όλους, κοινή πρέπει να είναι και η άσκηση. Και, φυσικά, κανείς πολίτης δεν πρέπει να πιστεύει ότι ανήκει στον εαυτό του, αλλά, αντίθετα, ότι όλοι οι πολίτες ανήκουν στην πόλη· ο καθένας δεν είναι παρά ένα μόριο της πόλης, και η φροντίδα για το κάθε ξεχωριστό μόριο πρέπει να γίνεται σε απόλυτο συνταίριασμα με τη φροντίδα για το σύνολο. Από την άποψη αυτή μόνο επαίνους θα πρέπει να έχει κανείς να πει για τους Λακεδαιμονίους, που και μεγάλο ζήλο δείχνουν για την αγωγή των παιδιών τους και την αγωγή αυτή την κάνουν με ένα δημόσιο, κοινό για όλους σύστημα».</w:t>
      </w:r>
    </w:p>
    <w:p w:rsidR="00F33691" w:rsidRDefault="00F33691" w:rsidP="00F33691">
      <w:pPr>
        <w:autoSpaceDE w:val="0"/>
        <w:autoSpaceDN w:val="0"/>
        <w:adjustRightInd w:val="0"/>
        <w:spacing w:after="0" w:line="240" w:lineRule="auto"/>
        <w:jc w:val="both"/>
        <w:rPr>
          <w:rFonts w:cstheme="minorHAnsi"/>
          <w:i/>
          <w:color w:val="000000"/>
          <w:shd w:val="clear" w:color="auto" w:fill="FFFFFF"/>
        </w:rPr>
      </w:pPr>
    </w:p>
    <w:p w:rsidR="00C53CA7" w:rsidRPr="00C53CA7" w:rsidRDefault="00C53CA7" w:rsidP="00C53CA7">
      <w:pPr>
        <w:widowControl w:val="0"/>
        <w:autoSpaceDE w:val="0"/>
        <w:autoSpaceDN w:val="0"/>
        <w:adjustRightInd w:val="0"/>
        <w:spacing w:after="0" w:line="240" w:lineRule="auto"/>
        <w:jc w:val="both"/>
        <w:rPr>
          <w:rFonts w:cstheme="minorHAnsi"/>
          <w:b/>
          <w:bCs/>
        </w:rPr>
      </w:pPr>
      <w:r w:rsidRPr="00C53CA7">
        <w:rPr>
          <w:rFonts w:cstheme="minorHAnsi"/>
          <w:b/>
          <w:bCs/>
          <w:i/>
          <w:iCs/>
        </w:rPr>
        <w:t>Ὅτι μὲν οὖν νομοθετητέον … φανερόν</w:t>
      </w:r>
      <w:r w:rsidRPr="00C53CA7">
        <w:rPr>
          <w:rFonts w:cstheme="minorHAnsi"/>
          <w:b/>
          <w:bCs/>
        </w:rPr>
        <w:t>: ανάγκη νομοθετικής ρύθμισης των θεμάτων της παιδείας και δημόσιος χαρακτήρας της παιδείας (να είναι όμοια για όλους)</w:t>
      </w:r>
    </w:p>
    <w:p w:rsidR="00C53CA7" w:rsidRPr="00C53CA7" w:rsidRDefault="00C53CA7" w:rsidP="00C53CA7">
      <w:pPr>
        <w:spacing w:after="0" w:line="240" w:lineRule="auto"/>
        <w:jc w:val="both"/>
        <w:rPr>
          <w:rFonts w:cstheme="minorHAnsi"/>
        </w:rPr>
      </w:pPr>
      <w:r w:rsidRPr="00C53CA7">
        <w:rPr>
          <w:rFonts w:cstheme="minorHAnsi"/>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7"/>
      </w:tblGrid>
      <w:tr w:rsidR="00C53CA7" w:rsidRPr="00C53CA7" w:rsidTr="0084543E">
        <w:trPr>
          <w:jc w:val="center"/>
        </w:trPr>
        <w:tc>
          <w:tcPr>
            <w:tcW w:w="3897" w:type="dxa"/>
          </w:tcPr>
          <w:p w:rsidR="00C53CA7" w:rsidRPr="009D1B69" w:rsidRDefault="00C53CA7" w:rsidP="00C53CA7">
            <w:pPr>
              <w:spacing w:after="0" w:line="240" w:lineRule="auto"/>
              <w:jc w:val="both"/>
              <w:rPr>
                <w:rFonts w:cstheme="minorHAnsi"/>
                <w:b/>
              </w:rPr>
            </w:pPr>
            <w:r w:rsidRPr="009D1B69">
              <w:rPr>
                <w:rFonts w:cstheme="minorHAnsi"/>
                <w:b/>
              </w:rPr>
              <w:t>ο πολιτικός χαρακτήρας της παιδείας</w:t>
            </w:r>
          </w:p>
        </w:tc>
      </w:tr>
    </w:tbl>
    <w:p w:rsidR="00C53CA7" w:rsidRPr="00C53CA7" w:rsidRDefault="00C53CA7" w:rsidP="00C53CA7">
      <w:pPr>
        <w:spacing w:after="0" w:line="240" w:lineRule="auto"/>
        <w:jc w:val="both"/>
        <w:rPr>
          <w:rFonts w:cstheme="minorHAnsi"/>
        </w:rPr>
      </w:pPr>
    </w:p>
    <w:p w:rsidR="00C53CA7" w:rsidRPr="00C53CA7" w:rsidRDefault="00C53CA7" w:rsidP="00C53CA7">
      <w:pPr>
        <w:pStyle w:val="2"/>
        <w:ind w:firstLine="720"/>
        <w:rPr>
          <w:rFonts w:asciiTheme="minorHAnsi" w:hAnsiTheme="minorHAnsi" w:cstheme="minorHAnsi"/>
          <w:sz w:val="22"/>
        </w:rPr>
      </w:pPr>
      <w:r w:rsidRPr="00C53CA7">
        <w:rPr>
          <w:rFonts w:asciiTheme="minorHAnsi" w:hAnsiTheme="minorHAnsi" w:cstheme="minorHAnsi"/>
          <w:sz w:val="22"/>
        </w:rPr>
        <w:t>Τα Πολιτικά του Αριστοτέλη είναι ένα έργο με περιεχόμενο πολιτικής θεω</w:t>
      </w:r>
      <w:r w:rsidRPr="00C53CA7">
        <w:rPr>
          <w:rFonts w:asciiTheme="minorHAnsi" w:hAnsiTheme="minorHAnsi" w:cstheme="minorHAnsi"/>
          <w:sz w:val="22"/>
        </w:rPr>
        <w:softHyphen/>
        <w:t xml:space="preserve">ρίας. Εγείρεται λοιπόν το ερώτημα: ποια θέση έχουν τα θέματα παιδείας και εκπαίδευσης (στόχοι της εκπαίδευσης, περιεχόμενο σπουδών, δημόσιος ή ιδιωτικός χαρακτήρας της εκπαίδευσης κ.ά.) μέσα σε ένα τέτοιο έργο; Η απάντηση υπάρχει κυρίως στο μεταφρασμένο κείμενο </w:t>
      </w:r>
      <w:r w:rsidR="00B24993">
        <w:rPr>
          <w:rFonts w:asciiTheme="minorHAnsi" w:hAnsiTheme="minorHAnsi" w:cstheme="minorHAnsi"/>
          <w:sz w:val="22"/>
        </w:rPr>
        <w:t xml:space="preserve">που προηγείται του κειμένου αναφοράς (βλ. </w:t>
      </w:r>
      <w:r w:rsidR="005D7BD9">
        <w:rPr>
          <w:rFonts w:asciiTheme="minorHAnsi" w:hAnsiTheme="minorHAnsi" w:cstheme="minorHAnsi"/>
          <w:sz w:val="22"/>
        </w:rPr>
        <w:t xml:space="preserve">το παραπάνω κείμενο με πλάγια γράμματα = </w:t>
      </w:r>
      <w:r w:rsidR="00B24993">
        <w:rPr>
          <w:rFonts w:asciiTheme="minorHAnsi" w:hAnsiTheme="minorHAnsi" w:cstheme="minorHAnsi"/>
          <w:sz w:val="22"/>
        </w:rPr>
        <w:t>1ο ερ</w:t>
      </w:r>
      <w:r w:rsidR="00B24993">
        <w:rPr>
          <w:rFonts w:asciiTheme="minorHAnsi" w:hAnsiTheme="minorHAnsi" w:cstheme="minorHAnsi"/>
          <w:sz w:val="22"/>
        </w:rPr>
        <w:softHyphen/>
        <w:t>μηνευτικό σχόλιο στο Φιλοσοφικό Λόγο σ. 194)</w:t>
      </w:r>
      <w:r w:rsidRPr="00C53CA7">
        <w:rPr>
          <w:rFonts w:asciiTheme="minorHAnsi" w:hAnsiTheme="minorHAnsi" w:cstheme="minorHAnsi"/>
          <w:sz w:val="22"/>
        </w:rPr>
        <w:t>:</w:t>
      </w:r>
    </w:p>
    <w:p w:rsidR="00C53CA7" w:rsidRDefault="00C53CA7" w:rsidP="00C53CA7">
      <w:pPr>
        <w:widowControl w:val="0"/>
        <w:autoSpaceDE w:val="0"/>
        <w:autoSpaceDN w:val="0"/>
        <w:adjustRightInd w:val="0"/>
        <w:spacing w:after="0" w:line="240" w:lineRule="auto"/>
        <w:ind w:left="9"/>
        <w:jc w:val="both"/>
        <w:rPr>
          <w:rFonts w:cstheme="minorHAnsi"/>
        </w:rPr>
      </w:pPr>
      <w:r w:rsidRPr="00C53CA7">
        <w:rPr>
          <w:rFonts w:cstheme="minorHAnsi"/>
        </w:rPr>
        <w:t>Σύμφωνα με τον Αριστοτέλη η παιδεία είναι π ο λ ι τ ι κ ό  θ έ μ α και σ' αυτό συνηγορούν οι ακόλουθοι λόγοι:</w:t>
      </w:r>
    </w:p>
    <w:p w:rsidR="00C53CA7" w:rsidRPr="005D7BD9" w:rsidRDefault="00C53CA7" w:rsidP="005D7BD9">
      <w:pPr>
        <w:pStyle w:val="a4"/>
        <w:widowControl w:val="0"/>
        <w:numPr>
          <w:ilvl w:val="0"/>
          <w:numId w:val="2"/>
        </w:numPr>
        <w:autoSpaceDE w:val="0"/>
        <w:autoSpaceDN w:val="0"/>
        <w:adjustRightInd w:val="0"/>
        <w:spacing w:after="0" w:line="240" w:lineRule="auto"/>
        <w:ind w:left="360"/>
        <w:jc w:val="both"/>
        <w:rPr>
          <w:rFonts w:cstheme="minorHAnsi"/>
        </w:rPr>
      </w:pPr>
      <w:r w:rsidRPr="005D7BD9">
        <w:rPr>
          <w:rFonts w:cstheme="minorHAnsi"/>
          <w:u w:val="single"/>
        </w:rPr>
        <w:t xml:space="preserve">Η παιδεία έχει μεγάλη σημασία για το πολίτευμα και έχει θετική επίδραση στη λειτουργία της </w:t>
      </w:r>
      <w:r w:rsidRPr="005D7BD9">
        <w:rPr>
          <w:rFonts w:cstheme="minorHAnsi"/>
          <w:i/>
          <w:iCs/>
          <w:u w:val="single"/>
        </w:rPr>
        <w:t xml:space="preserve">πόλεως </w:t>
      </w:r>
      <w:r w:rsidRPr="005D7BD9">
        <w:rPr>
          <w:rFonts w:cstheme="minorHAnsi"/>
          <w:u w:val="single"/>
        </w:rPr>
        <w:t>(αν η εκπαίδευση στοχεύει στην αρετή, η αρε</w:t>
      </w:r>
      <w:r w:rsidRPr="005D7BD9">
        <w:rPr>
          <w:rFonts w:cstheme="minorHAnsi"/>
          <w:u w:val="single"/>
        </w:rPr>
        <w:softHyphen/>
        <w:t xml:space="preserve">τή έχει ως αποτέλεσμα την ευδαιμονία των πολιτών, που είναι ο ύψιστος στόχος της </w:t>
      </w:r>
      <w:r w:rsidRPr="005D7BD9">
        <w:rPr>
          <w:rFonts w:cstheme="minorHAnsi"/>
          <w:i/>
          <w:iCs/>
          <w:u w:val="single"/>
        </w:rPr>
        <w:t>πόλεως</w:t>
      </w:r>
      <w:r w:rsidRPr="005D7BD9">
        <w:rPr>
          <w:rFonts w:cstheme="minorHAnsi"/>
        </w:rPr>
        <w:t>). Αν λοιπόν παραμεληθεί η παιδεία, βλάπτεται το πο</w:t>
      </w:r>
      <w:r w:rsidRPr="005D7BD9">
        <w:rPr>
          <w:rFonts w:cstheme="minorHAnsi"/>
        </w:rPr>
        <w:softHyphen/>
        <w:t xml:space="preserve">λίτευμα. Γράφει σχετικά ο </w:t>
      </w:r>
      <w:r w:rsidRPr="005D7BD9">
        <w:rPr>
          <w:rFonts w:cstheme="minorHAnsi"/>
          <w:lang w:val="en-US"/>
        </w:rPr>
        <w:t>W</w:t>
      </w:r>
      <w:r w:rsidRPr="005D7BD9">
        <w:rPr>
          <w:rFonts w:cstheme="minorHAnsi"/>
        </w:rPr>
        <w:t xml:space="preserve">. </w:t>
      </w:r>
      <w:r w:rsidRPr="005D7BD9">
        <w:rPr>
          <w:rFonts w:cstheme="minorHAnsi"/>
          <w:lang w:val="en-US"/>
        </w:rPr>
        <w:t>D</w:t>
      </w:r>
      <w:r w:rsidRPr="005D7BD9">
        <w:rPr>
          <w:rFonts w:cstheme="minorHAnsi"/>
        </w:rPr>
        <w:t xml:space="preserve">. </w:t>
      </w:r>
      <w:r w:rsidRPr="005D7BD9">
        <w:rPr>
          <w:rFonts w:cstheme="minorHAnsi"/>
          <w:lang w:val="en-US"/>
        </w:rPr>
        <w:t>Ross</w:t>
      </w:r>
      <w:r w:rsidRPr="005D7BD9">
        <w:rPr>
          <w:rFonts w:cstheme="minorHAnsi"/>
        </w:rPr>
        <w:t>: «Η ευδαιμονία των πολιτών εξαρτάται πρωταρχικά από την αρετή και δευτερευόντως από τα υλικά αγαθά, ενώ η αρετή εξαρτάται με τη σειρά της, από τρεις παράγοντες: τη φύση, τη συνήθεια (</w:t>
      </w:r>
      <w:r w:rsidRPr="005D7BD9">
        <w:rPr>
          <w:rFonts w:cstheme="minorHAnsi"/>
          <w:i/>
          <w:iCs/>
        </w:rPr>
        <w:t>τὸ ἔθος</w:t>
      </w:r>
      <w:r w:rsidRPr="005D7BD9">
        <w:rPr>
          <w:rFonts w:cstheme="minorHAnsi"/>
        </w:rPr>
        <w:t>) και την έλλογη διαβίωση (</w:t>
      </w:r>
      <w:r w:rsidRPr="005D7BD9">
        <w:rPr>
          <w:rFonts w:cstheme="minorHAnsi"/>
          <w:i/>
          <w:iCs/>
        </w:rPr>
        <w:t>τὸν λόγον</w:t>
      </w:r>
      <w:r w:rsidRPr="005D7BD9">
        <w:rPr>
          <w:rFonts w:cstheme="minorHAnsi"/>
        </w:rPr>
        <w:t>). Η εκπαίδευση (</w:t>
      </w:r>
      <w:r w:rsidRPr="005D7BD9">
        <w:rPr>
          <w:rFonts w:cstheme="minorHAnsi"/>
          <w:i/>
          <w:iCs/>
        </w:rPr>
        <w:t>παιδεία</w:t>
      </w:r>
      <w:r w:rsidRPr="005D7BD9">
        <w:rPr>
          <w:rFonts w:cstheme="minorHAnsi"/>
        </w:rPr>
        <w:t>) αφορά τους δύο τελευταίους παράγοντες και ποικίλλει</w:t>
      </w:r>
    </w:p>
    <w:p w:rsidR="00C53CA7" w:rsidRPr="00C53CA7" w:rsidRDefault="00C53CA7" w:rsidP="005D7BD9">
      <w:pPr>
        <w:widowControl w:val="0"/>
        <w:autoSpaceDE w:val="0"/>
        <w:autoSpaceDN w:val="0"/>
        <w:adjustRightInd w:val="0"/>
        <w:spacing w:after="0" w:line="240" w:lineRule="auto"/>
        <w:ind w:left="360"/>
        <w:jc w:val="both"/>
        <w:rPr>
          <w:rFonts w:cstheme="minorHAnsi"/>
        </w:rPr>
      </w:pPr>
      <w:r w:rsidRPr="00C53CA7">
        <w:rPr>
          <w:rFonts w:cstheme="minorHAnsi"/>
        </w:rPr>
        <w:t>ανάλογα με το αν οι λειτουργίες της αρχής (</w:t>
      </w:r>
      <w:r w:rsidRPr="00C53CA7">
        <w:rPr>
          <w:rFonts w:cstheme="minorHAnsi"/>
          <w:i/>
          <w:iCs/>
        </w:rPr>
        <w:t>τῶν ἀρχόντων</w:t>
      </w:r>
      <w:r w:rsidRPr="00C53CA7">
        <w:rPr>
          <w:rFonts w:cstheme="minorHAnsi"/>
        </w:rPr>
        <w:t>) και της υπακοής</w:t>
      </w:r>
      <w:r>
        <w:rPr>
          <w:rFonts w:cstheme="minorHAnsi"/>
        </w:rPr>
        <w:t xml:space="preserve"> </w:t>
      </w:r>
      <w:r w:rsidRPr="00C53CA7">
        <w:rPr>
          <w:rFonts w:cstheme="minorHAnsi"/>
        </w:rPr>
        <w:t>(</w:t>
      </w:r>
      <w:r w:rsidRPr="00C53CA7">
        <w:rPr>
          <w:rFonts w:cstheme="minorHAnsi"/>
          <w:i/>
          <w:iCs/>
        </w:rPr>
        <w:t>τῶν ἀρχομένων</w:t>
      </w:r>
      <w:r w:rsidRPr="00C53CA7">
        <w:rPr>
          <w:rFonts w:cstheme="minorHAnsi"/>
        </w:rPr>
        <w:t>) προβλέπεται να είναι σταθερές ή εναλλασσόμενες, ανάλογα</w:t>
      </w:r>
      <w:r>
        <w:rPr>
          <w:rFonts w:cstheme="minorHAnsi"/>
        </w:rPr>
        <w:t xml:space="preserve"> </w:t>
      </w:r>
      <w:r w:rsidRPr="00C53CA7">
        <w:rPr>
          <w:rFonts w:cstheme="minorHAnsi"/>
        </w:rPr>
        <w:t>με το πολίτευμα.»</w:t>
      </w:r>
    </w:p>
    <w:p w:rsidR="00C53CA7" w:rsidRPr="00C53CA7" w:rsidRDefault="00C53CA7" w:rsidP="00C53CA7">
      <w:pPr>
        <w:pStyle w:val="2"/>
        <w:numPr>
          <w:ilvl w:val="0"/>
          <w:numId w:val="1"/>
        </w:numPr>
        <w:tabs>
          <w:tab w:val="left" w:pos="302"/>
        </w:tabs>
        <w:rPr>
          <w:rFonts w:asciiTheme="minorHAnsi" w:hAnsiTheme="minorHAnsi" w:cstheme="minorHAnsi"/>
          <w:sz w:val="22"/>
        </w:rPr>
      </w:pPr>
      <w:r w:rsidRPr="00C53CA7">
        <w:rPr>
          <w:rFonts w:asciiTheme="minorHAnsi" w:hAnsiTheme="minorHAnsi" w:cstheme="minorHAnsi"/>
          <w:sz w:val="22"/>
        </w:rPr>
        <w:t>Το κράτος είναι αυτό που πρέπει να ρυθμίζει με σχετικούς νόμους τα θέ</w:t>
      </w:r>
      <w:r w:rsidRPr="00C53CA7">
        <w:rPr>
          <w:rFonts w:asciiTheme="minorHAnsi" w:hAnsiTheme="minorHAnsi" w:cstheme="minorHAnsi"/>
          <w:sz w:val="22"/>
        </w:rPr>
        <w:softHyphen/>
        <w:t>ματα της παιδείας.</w:t>
      </w:r>
    </w:p>
    <w:p w:rsidR="00C53CA7" w:rsidRPr="00C53CA7" w:rsidRDefault="00C53CA7" w:rsidP="00C53CA7">
      <w:pPr>
        <w:widowControl w:val="0"/>
        <w:numPr>
          <w:ilvl w:val="0"/>
          <w:numId w:val="1"/>
        </w:numPr>
        <w:tabs>
          <w:tab w:val="left" w:pos="302"/>
        </w:tabs>
        <w:autoSpaceDE w:val="0"/>
        <w:autoSpaceDN w:val="0"/>
        <w:adjustRightInd w:val="0"/>
        <w:spacing w:after="0" w:line="240" w:lineRule="auto"/>
        <w:jc w:val="both"/>
        <w:rPr>
          <w:rFonts w:cstheme="minorHAnsi"/>
          <w:b/>
          <w:bCs/>
        </w:rPr>
      </w:pPr>
      <w:r w:rsidRPr="00C53CA7">
        <w:rPr>
          <w:rFonts w:cstheme="minorHAnsi"/>
          <w:u w:val="single"/>
        </w:rPr>
        <w:t>Όλοι οι πολίτες ανήκουν στο κράτος, επομένως και η παιδεία του κα</w:t>
      </w:r>
      <w:r w:rsidRPr="00C53CA7">
        <w:rPr>
          <w:rFonts w:cstheme="minorHAnsi"/>
          <w:u w:val="single"/>
        </w:rPr>
        <w:softHyphen/>
        <w:t>θενός είναι υπόθεση του κράτους</w:t>
      </w:r>
      <w:r w:rsidRPr="00C53CA7">
        <w:rPr>
          <w:rFonts w:cstheme="minorHAnsi"/>
        </w:rPr>
        <w:t>.</w:t>
      </w:r>
    </w:p>
    <w:p w:rsidR="00C53CA7" w:rsidRPr="00C53CA7" w:rsidRDefault="00C53CA7" w:rsidP="005F0BC9">
      <w:pPr>
        <w:pStyle w:val="Default"/>
        <w:jc w:val="both"/>
        <w:rPr>
          <w:rFonts w:ascii="Segoe UI" w:hAnsi="Segoe UI" w:cs="Segoe UI"/>
        </w:rPr>
      </w:pPr>
      <w:r w:rsidRPr="00C53CA7">
        <w:rPr>
          <w:rFonts w:asciiTheme="minorHAnsi" w:hAnsiTheme="minorHAnsi" w:cstheme="minorHAnsi"/>
          <w:sz w:val="22"/>
          <w:szCs w:val="22"/>
        </w:rPr>
        <w:tab/>
        <w:t>Σύμφωνα με τα παραπάνω οι πολιτικοί και οι νομοθέτες είναι υποχρεω</w:t>
      </w:r>
      <w:r w:rsidRPr="00C53CA7">
        <w:rPr>
          <w:rFonts w:asciiTheme="minorHAnsi" w:hAnsiTheme="minorHAnsi" w:cstheme="minorHAnsi"/>
          <w:sz w:val="22"/>
          <w:szCs w:val="22"/>
        </w:rPr>
        <w:softHyphen/>
        <w:t xml:space="preserve">μένοι να δείχνουν ενδιαφέρον για τα θέματα της παιδείας. Είναι λοιπόν αυτονόητο ότι η παιδεία είναι ένα θέμα κατεξοχήν πολιτικό και εύλογα διερευνώνται τα θέματά της στα </w:t>
      </w:r>
      <w:r w:rsidRPr="00C53CA7">
        <w:rPr>
          <w:rFonts w:asciiTheme="minorHAnsi" w:hAnsiTheme="minorHAnsi" w:cstheme="minorHAnsi"/>
          <w:i/>
          <w:iCs/>
          <w:sz w:val="22"/>
          <w:szCs w:val="22"/>
        </w:rPr>
        <w:t>Πολιτικά.</w:t>
      </w:r>
      <w:r w:rsidRPr="00C53CA7">
        <w:rPr>
          <w:sz w:val="12"/>
          <w:szCs w:val="12"/>
        </w:rPr>
        <w:t xml:space="preserve"> </w:t>
      </w:r>
    </w:p>
    <w:p w:rsidR="00C53CA7" w:rsidRPr="00C53CA7" w:rsidRDefault="00C53CA7" w:rsidP="00C53CA7">
      <w:pPr>
        <w:pageBreakBefore/>
        <w:autoSpaceDE w:val="0"/>
        <w:autoSpaceDN w:val="0"/>
        <w:adjustRightInd w:val="0"/>
        <w:spacing w:after="0" w:line="240" w:lineRule="auto"/>
        <w:rPr>
          <w:rFonts w:ascii="Segoe UI" w:hAnsi="Segoe UI" w:cs="Segoe UI"/>
          <w:color w:val="FFFFFF"/>
        </w:rPr>
      </w:pPr>
      <w:r w:rsidRPr="00C53CA7">
        <w:rPr>
          <w:rFonts w:ascii="Segoe UI" w:hAnsi="Segoe UI" w:cs="Segoe UI"/>
          <w:b/>
          <w:bCs/>
          <w:color w:val="FFFFFF"/>
        </w:rPr>
        <w:lastRenderedPageBreak/>
        <w:t>5</w:t>
      </w:r>
    </w:p>
    <w:p w:rsidR="00C53CA7" w:rsidRPr="00C53CA7" w:rsidRDefault="00C53CA7" w:rsidP="00C53CA7">
      <w:pPr>
        <w:widowControl w:val="0"/>
        <w:tabs>
          <w:tab w:val="left" w:pos="302"/>
        </w:tabs>
        <w:autoSpaceDE w:val="0"/>
        <w:autoSpaceDN w:val="0"/>
        <w:adjustRightInd w:val="0"/>
        <w:spacing w:after="0" w:line="240" w:lineRule="auto"/>
        <w:jc w:val="both"/>
        <w:rPr>
          <w:rFonts w:cstheme="minorHAnsi"/>
        </w:rPr>
      </w:pPr>
      <w:r w:rsidRPr="00C53CA7">
        <w:rPr>
          <w:rFonts w:cstheme="minorHAnsi"/>
        </w:rPr>
        <w:tab/>
        <w:t xml:space="preserve">Ιδιαίτερα σημαντικό είναι ότι </w:t>
      </w:r>
      <w:r w:rsidRPr="00C53CA7">
        <w:rPr>
          <w:rFonts w:cstheme="minorHAnsi"/>
          <w:u w:val="single"/>
        </w:rPr>
        <w:t>ο Αριστοτέλης υποστηρίζει τη δημόσια εκπαίδευση αιώνες πριν από το γαλλικό διαφωτισμό και τη στιγμή που η ιδιωτική εκπαίδευση στην εποχή του ήταν πολύ αναπτυγμένη</w:t>
      </w:r>
      <w:r w:rsidRPr="00C53CA7">
        <w:rPr>
          <w:rFonts w:cstheme="minorHAnsi"/>
        </w:rPr>
        <w:t xml:space="preserve"> και ο ίδιος είχε φιλοσοφική σχολή, το περίφημο </w:t>
      </w:r>
      <w:r w:rsidRPr="00C53CA7">
        <w:rPr>
          <w:rFonts w:cstheme="minorHAnsi"/>
          <w:i/>
          <w:iCs/>
        </w:rPr>
        <w:t>Λύκειον</w:t>
      </w:r>
      <w:r w:rsidRPr="00C53CA7">
        <w:rPr>
          <w:rFonts w:cstheme="minorHAnsi"/>
        </w:rPr>
        <w:t>. Από τη θέση του αυτή διαφαίνεται η διορατικότητά του καθώς και η πολιτική του υπόσταση.</w:t>
      </w:r>
    </w:p>
    <w:p w:rsidR="00C53CA7" w:rsidRDefault="00C53CA7" w:rsidP="00C53CA7">
      <w:pPr>
        <w:autoSpaceDE w:val="0"/>
        <w:autoSpaceDN w:val="0"/>
        <w:adjustRightInd w:val="0"/>
        <w:spacing w:after="0" w:line="240" w:lineRule="auto"/>
        <w:ind w:firstLine="560"/>
        <w:rPr>
          <w:rFonts w:cstheme="minorHAnsi"/>
        </w:rPr>
      </w:pPr>
      <w:r w:rsidRPr="00C53CA7">
        <w:rPr>
          <w:rFonts w:cstheme="minorHAnsi"/>
          <w:color w:val="000000"/>
        </w:rPr>
        <w:t xml:space="preserve">Συνοψίζοντας, </w:t>
      </w:r>
      <w:r w:rsidRPr="00C53CA7">
        <w:rPr>
          <w:rFonts w:cstheme="minorHAnsi"/>
          <w:b/>
          <w:bCs/>
          <w:color w:val="000000"/>
        </w:rPr>
        <w:t xml:space="preserve">ο δημόσιος χαρακτήρας της παιδείας </w:t>
      </w:r>
      <w:r w:rsidRPr="00C53CA7">
        <w:rPr>
          <w:rFonts w:cstheme="minorHAnsi"/>
          <w:color w:val="000000"/>
        </w:rPr>
        <w:t xml:space="preserve">είναι, κατά τον Αριστοτέλη, ένα αίτημα που προκύπτει από την ανάγκη κοινωνικής και </w:t>
      </w:r>
      <w:r w:rsidRPr="00C53CA7">
        <w:rPr>
          <w:rFonts w:cstheme="minorHAnsi"/>
        </w:rPr>
        <w:t xml:space="preserve">πολιτικής ισότητας. Επίσης, η </w:t>
      </w:r>
      <w:r w:rsidRPr="00C53CA7">
        <w:rPr>
          <w:rFonts w:cstheme="minorHAnsi"/>
          <w:b/>
          <w:bCs/>
          <w:i/>
          <w:iCs/>
        </w:rPr>
        <w:t xml:space="preserve">κοινὴ παιδεία </w:t>
      </w:r>
      <w:r w:rsidRPr="00C53CA7">
        <w:rPr>
          <w:rFonts w:cstheme="minorHAnsi"/>
        </w:rPr>
        <w:t>είναι απαραίτητη για την ενότητα της πόλης και τη συλλογική ευτυχία.</w:t>
      </w:r>
    </w:p>
    <w:p w:rsidR="001E2482" w:rsidRDefault="001E2482" w:rsidP="001E2482">
      <w:pPr>
        <w:autoSpaceDE w:val="0"/>
        <w:autoSpaceDN w:val="0"/>
        <w:adjustRightInd w:val="0"/>
        <w:spacing w:after="0" w:line="240" w:lineRule="auto"/>
        <w:rPr>
          <w:rFonts w:cstheme="minorHAnsi"/>
        </w:rPr>
      </w:pPr>
    </w:p>
    <w:tbl>
      <w:tblPr>
        <w:tblStyle w:val="a3"/>
        <w:tblW w:w="0" w:type="auto"/>
        <w:jc w:val="center"/>
        <w:tblInd w:w="534" w:type="dxa"/>
        <w:tblLook w:val="04A0"/>
      </w:tblPr>
      <w:tblGrid>
        <w:gridCol w:w="9072"/>
      </w:tblGrid>
      <w:tr w:rsidR="00414DC9" w:rsidTr="005F0BC9">
        <w:trPr>
          <w:jc w:val="center"/>
        </w:trPr>
        <w:tc>
          <w:tcPr>
            <w:tcW w:w="9072" w:type="dxa"/>
          </w:tcPr>
          <w:p w:rsidR="00414DC9" w:rsidRPr="005F0BC9" w:rsidRDefault="00414DC9" w:rsidP="005F0BC9">
            <w:pPr>
              <w:jc w:val="center"/>
              <w:rPr>
                <w:rFonts w:cstheme="minorHAnsi"/>
                <w:b/>
              </w:rPr>
            </w:pPr>
            <w:r w:rsidRPr="005F0BC9">
              <w:rPr>
                <w:rFonts w:cstheme="minorHAnsi"/>
                <w:b/>
              </w:rPr>
              <w:t>Απόψεις για τους στόχους και το περιεχόμενο της εκπαίδευσης την εποχή του Αριστοτέλη</w:t>
            </w:r>
          </w:p>
        </w:tc>
      </w:tr>
    </w:tbl>
    <w:p w:rsidR="00414DC9" w:rsidRDefault="00414DC9" w:rsidP="001E2482">
      <w:pPr>
        <w:autoSpaceDE w:val="0"/>
        <w:autoSpaceDN w:val="0"/>
        <w:adjustRightInd w:val="0"/>
        <w:spacing w:after="0" w:line="240" w:lineRule="auto"/>
        <w:rPr>
          <w:rFonts w:cstheme="minorHAnsi"/>
        </w:rPr>
      </w:pPr>
    </w:p>
    <w:p w:rsidR="001E2482" w:rsidRPr="001E2482" w:rsidRDefault="001E2482" w:rsidP="001E2482">
      <w:pPr>
        <w:autoSpaceDE w:val="0"/>
        <w:autoSpaceDN w:val="0"/>
        <w:adjustRightInd w:val="0"/>
        <w:spacing w:after="0" w:line="240" w:lineRule="auto"/>
        <w:jc w:val="both"/>
        <w:rPr>
          <w:rFonts w:cstheme="minorHAnsi"/>
          <w:i/>
        </w:rPr>
      </w:pPr>
      <w:r w:rsidRPr="001E2482">
        <w:rPr>
          <w:rFonts w:cstheme="minorHAnsi"/>
          <w:i/>
          <w:shd w:val="clear" w:color="auto" w:fill="FFFFFF"/>
        </w:rPr>
        <w:t>Οὐ γὰρ ταὐτὰ πάντες ὑπολαμβάνουσι δεῖν μανθάνειν τοὺς νέους οὔτε πρὸς ἀρετὴν οὔτε πρὸς τὸν βίον τὸν ἄριστον, </w:t>
      </w:r>
      <w:hyperlink r:id="rId7" w:tooltip="οὐδὲ φανερὸν πότερον πρὸς τὴν διάνοιαν πρέπει μᾶλλον ἢ πρὸς τὸ τῆς ψυχῆς ἦθος:|ούτε είναι φανερό αν η παιδεία πρέπει να έχει στόχο της τον νου (= την άσκηση και καλλιέργεια του νου) ή τον ηθικό χαρακτήρα (= τη διαμόρφωση ηθικού χαρακτήρα)" w:history="1">
        <w:r w:rsidRPr="001E2482">
          <w:rPr>
            <w:rStyle w:val="-"/>
            <w:rFonts w:cstheme="minorHAnsi"/>
            <w:i/>
            <w:color w:val="auto"/>
            <w:u w:val="none"/>
            <w:shd w:val="clear" w:color="auto" w:fill="FFFFFF"/>
          </w:rPr>
          <w:t>οὐδὲ φανερὸν πότερον πρὸς τὴν διάνοιαν πρέπει μᾶλλον ἢ πρὸς τὸ τῆς ψυχῆς ἦθος</w:t>
        </w:r>
      </w:hyperlink>
      <w:r w:rsidRPr="001E2482">
        <w:rPr>
          <w:rFonts w:cstheme="minorHAnsi"/>
          <w:i/>
          <w:shd w:val="clear" w:color="auto" w:fill="FFFFFF"/>
        </w:rPr>
        <w:t>· </w:t>
      </w:r>
      <w:hyperlink r:id="rId8" w:tooltip="ἐκ τῆς ἐμποδὼν παιδείας ταραχώδης ἡ σκέψις:|αν ξεκινήσουμε από την εκπαίδευση που παρέχεται σήμερα, η έρευνά μας θα βρεθεί αντιμέτωπη με μεγάλη σύγχυση." w:history="1">
        <w:r w:rsidRPr="001E2482">
          <w:rPr>
            <w:rStyle w:val="-"/>
            <w:rFonts w:cstheme="minorHAnsi"/>
            <w:i/>
            <w:color w:val="auto"/>
            <w:u w:val="none"/>
            <w:shd w:val="clear" w:color="auto" w:fill="FFFFFF"/>
          </w:rPr>
          <w:t>ἔκ τε τῆς ἐμποδὼν παιδείας ταραχώδης ἡ σκέψις</w:t>
        </w:r>
      </w:hyperlink>
      <w:r w:rsidRPr="001E2482">
        <w:rPr>
          <w:rFonts w:cstheme="minorHAnsi"/>
          <w:i/>
          <w:shd w:val="clear" w:color="auto" w:fill="FFFFFF"/>
        </w:rPr>
        <w:t> καὶ δῆλον οὐδὲν πότερον ἀσκεῖν δεῖ τὰ χρήσιμα πρὸς τὸν βίον ἢ τὰ τείνοντα πρὸς ἀρετὴν ἢ </w:t>
      </w:r>
      <w:hyperlink r:id="rId9" w:tooltip="τὰ περιττά:|αυτά που απλώς προάγουν τη γνώση" w:history="1">
        <w:r w:rsidRPr="001E2482">
          <w:rPr>
            <w:rStyle w:val="-"/>
            <w:rFonts w:cstheme="minorHAnsi"/>
            <w:i/>
            <w:color w:val="auto"/>
            <w:u w:val="none"/>
            <w:shd w:val="clear" w:color="auto" w:fill="FFFFFF"/>
          </w:rPr>
          <w:t>τὰ περιττά</w:t>
        </w:r>
      </w:hyperlink>
      <w:r w:rsidRPr="001E2482">
        <w:rPr>
          <w:rFonts w:cstheme="minorHAnsi"/>
          <w:i/>
          <w:shd w:val="clear" w:color="auto" w:fill="FFFFFF"/>
        </w:rPr>
        <w:t> (</w:t>
      </w:r>
      <w:hyperlink r:id="rId10" w:tooltip="πάντα εἴληφε ταῦτα κριτάς τινας:|όλες αυτές οι απόψεις έχουν βρει κάποιους υποστηρικτές" w:history="1">
        <w:r w:rsidRPr="001E2482">
          <w:rPr>
            <w:rStyle w:val="-"/>
            <w:rFonts w:cstheme="minorHAnsi"/>
            <w:i/>
            <w:color w:val="auto"/>
            <w:u w:val="none"/>
            <w:shd w:val="clear" w:color="auto" w:fill="FFFFFF"/>
          </w:rPr>
          <w:t>πάντα γὰρ εἴληφε ταῦτα κριτάς τινας</w:t>
        </w:r>
      </w:hyperlink>
      <w:r w:rsidRPr="001E2482">
        <w:rPr>
          <w:rFonts w:cstheme="minorHAnsi"/>
          <w:i/>
          <w:shd w:val="clear" w:color="auto" w:fill="FFFFFF"/>
        </w:rPr>
        <w:t>)·</w:t>
      </w:r>
    </w:p>
    <w:p w:rsidR="001E2482" w:rsidRPr="001E2482" w:rsidRDefault="001E2482" w:rsidP="001E2482">
      <w:pPr>
        <w:pStyle w:val="Default"/>
        <w:jc w:val="both"/>
        <w:rPr>
          <w:rFonts w:asciiTheme="minorHAnsi" w:hAnsiTheme="minorHAnsi" w:cstheme="minorHAnsi"/>
          <w:sz w:val="22"/>
          <w:szCs w:val="22"/>
        </w:rPr>
      </w:pPr>
      <w:r w:rsidRPr="001E2482">
        <w:rPr>
          <w:rFonts w:asciiTheme="minorHAnsi" w:hAnsiTheme="minorHAnsi" w:cstheme="minorHAnsi"/>
          <w:sz w:val="22"/>
          <w:szCs w:val="22"/>
        </w:rPr>
        <w:t xml:space="preserve">Στο συγκεκριμένο απόσπασμα ο φιλόσοφος αναφέρεται σε τρεις διακριτές περιοχές της παιδαγωγικής έρευνας προβαίνοντας σε διαιρετικές αναλύσεις: α) διδακτικοί σκοποί, β) εκπαιδευτική πρακτική και γ) γνωστικό αντικείμενο. Ως πιθανοί </w:t>
      </w:r>
      <w:r w:rsidRPr="001E2482">
        <w:rPr>
          <w:rFonts w:asciiTheme="minorHAnsi" w:hAnsiTheme="minorHAnsi" w:cstheme="minorHAnsi"/>
          <w:b/>
          <w:bCs/>
          <w:sz w:val="22"/>
          <w:szCs w:val="22"/>
        </w:rPr>
        <w:t xml:space="preserve">σκοποί </w:t>
      </w:r>
      <w:r w:rsidRPr="001E2482">
        <w:rPr>
          <w:rFonts w:asciiTheme="minorHAnsi" w:hAnsiTheme="minorHAnsi" w:cstheme="minorHAnsi"/>
          <w:sz w:val="22"/>
          <w:szCs w:val="22"/>
        </w:rPr>
        <w:t xml:space="preserve">της παιδείας παρατίθενται διαζευτικά η αρετή ή ευτυχία, η ανάπτυξη του πνεύματος ή η καλλιέργεια της ψυχής, η χρηστικότητα της γνώσης ή η αυταξία της. </w:t>
      </w:r>
      <w:r w:rsidRPr="001E2482">
        <w:rPr>
          <w:rFonts w:asciiTheme="minorHAnsi" w:hAnsiTheme="minorHAnsi" w:cstheme="minorHAnsi"/>
          <w:b/>
          <w:bCs/>
          <w:sz w:val="22"/>
          <w:szCs w:val="22"/>
        </w:rPr>
        <w:t xml:space="preserve">Η τρέχουσα εκπαιδευτική πρακτική </w:t>
      </w:r>
      <w:r w:rsidRPr="001E2482">
        <w:rPr>
          <w:rFonts w:asciiTheme="minorHAnsi" w:hAnsiTheme="minorHAnsi" w:cstheme="minorHAnsi"/>
          <w:sz w:val="22"/>
          <w:szCs w:val="22"/>
        </w:rPr>
        <w:t xml:space="preserve">μόνο ταραχή μπορεί να προκαλέσει στον ερευνητή, γι᾿ αυτό </w:t>
      </w:r>
      <w:r w:rsidRPr="001E2482">
        <w:rPr>
          <w:rFonts w:asciiTheme="minorHAnsi" w:hAnsiTheme="minorHAnsi" w:cstheme="minorHAnsi"/>
          <w:b/>
          <w:bCs/>
          <w:sz w:val="22"/>
          <w:szCs w:val="22"/>
        </w:rPr>
        <w:t>και προσωρινά προσπερνάται</w:t>
      </w:r>
      <w:r w:rsidRPr="001E2482">
        <w:rPr>
          <w:rFonts w:asciiTheme="minorHAnsi" w:hAnsiTheme="minorHAnsi" w:cstheme="minorHAnsi"/>
          <w:sz w:val="22"/>
          <w:szCs w:val="22"/>
        </w:rPr>
        <w:t xml:space="preserve">. Ως γνωστικό αντικείμενο, τέλος, ορίζονται όλες οι δράσεις, σωματικές και πνευματικές, των ελευθέρων πολιτών. </w:t>
      </w:r>
    </w:p>
    <w:p w:rsidR="001E2482" w:rsidRPr="001E2482" w:rsidRDefault="001E2482" w:rsidP="001E2482">
      <w:pPr>
        <w:autoSpaceDE w:val="0"/>
        <w:autoSpaceDN w:val="0"/>
        <w:adjustRightInd w:val="0"/>
        <w:spacing w:after="0" w:line="240" w:lineRule="auto"/>
        <w:ind w:firstLine="560"/>
        <w:jc w:val="both"/>
        <w:rPr>
          <w:rFonts w:cstheme="minorHAnsi"/>
        </w:rPr>
      </w:pPr>
      <w:r w:rsidRPr="001E2482">
        <w:rPr>
          <w:rFonts w:cstheme="minorHAnsi"/>
          <w:color w:val="000000"/>
        </w:rPr>
        <w:t>Γι᾿ αυτό τον σκοπό χρησιμοποιεί παρατακτική συμπλεκτική αποφατική σύνδεση (</w:t>
      </w:r>
      <w:r w:rsidRPr="001E2482">
        <w:rPr>
          <w:rFonts w:cstheme="minorHAnsi"/>
          <w:b/>
          <w:bCs/>
          <w:i/>
          <w:iCs/>
          <w:color w:val="000000"/>
        </w:rPr>
        <w:t xml:space="preserve">οὐ γάρ ταὐτὰ [...] οὐδὲ φανερόν, οὔτε πρὸς ἀρετὴν οὔτε πρὸς τὸν βίον τὸν ἄριστον </w:t>
      </w:r>
      <w:r w:rsidRPr="001E2482">
        <w:rPr>
          <w:rFonts w:cstheme="minorHAnsi"/>
          <w:color w:val="000000"/>
        </w:rPr>
        <w:t>), διμελείς πλάγιες ερωτηματικές προτάσεις (</w:t>
      </w:r>
      <w:r w:rsidRPr="001E2482">
        <w:rPr>
          <w:rFonts w:cstheme="minorHAnsi"/>
          <w:b/>
          <w:bCs/>
          <w:i/>
          <w:iCs/>
          <w:color w:val="000000"/>
        </w:rPr>
        <w:t>πότερον πρὸς τὴν διάνοιαν [...] ἢ πρὸς τὸ τῆς ψυχῆς ἦθος, πότερον ἀσκεῖν δεῖ [...] ἢ τὰ τείνοντα ἢ τὰ περιττ</w:t>
      </w:r>
      <w:r w:rsidRPr="001E2482">
        <w:rPr>
          <w:rFonts w:cstheme="minorHAnsi"/>
          <w:b/>
          <w:bCs/>
          <w:color w:val="000000"/>
        </w:rPr>
        <w:t>ὰ</w:t>
      </w:r>
      <w:r w:rsidRPr="001E2482">
        <w:rPr>
          <w:rFonts w:cstheme="minorHAnsi"/>
          <w:color w:val="000000"/>
        </w:rPr>
        <w:t>) και γενικές διαιρετικές (</w:t>
      </w:r>
      <w:r w:rsidRPr="001E2482">
        <w:rPr>
          <w:rFonts w:cstheme="minorHAnsi"/>
          <w:b/>
          <w:bCs/>
          <w:i/>
          <w:iCs/>
          <w:color w:val="000000"/>
        </w:rPr>
        <w:t>τὰ ἀναγκαῖα [...] τῶν χρησίμων, ὅσα τῶν χρησίμων</w:t>
      </w:r>
      <w:r w:rsidRPr="001E2482">
        <w:rPr>
          <w:rFonts w:cstheme="minorHAnsi"/>
          <w:color w:val="000000"/>
        </w:rPr>
        <w:t>).</w:t>
      </w:r>
    </w:p>
    <w:p w:rsidR="001E2482" w:rsidRPr="00C53CA7" w:rsidRDefault="001E2482" w:rsidP="00C53CA7">
      <w:pPr>
        <w:autoSpaceDE w:val="0"/>
        <w:autoSpaceDN w:val="0"/>
        <w:adjustRightInd w:val="0"/>
        <w:spacing w:after="0" w:line="240" w:lineRule="auto"/>
        <w:ind w:firstLine="560"/>
        <w:rPr>
          <w:rFonts w:cstheme="minorHAnsi"/>
          <w:sz w:val="12"/>
          <w:szCs w:val="12"/>
        </w:rPr>
      </w:pPr>
    </w:p>
    <w:p w:rsidR="001E2482" w:rsidRPr="001E2482" w:rsidRDefault="001E2482" w:rsidP="001E2482">
      <w:pPr>
        <w:spacing w:after="0" w:line="240" w:lineRule="auto"/>
        <w:ind w:firstLine="360"/>
        <w:jc w:val="both"/>
        <w:rPr>
          <w:rFonts w:cstheme="minorHAnsi"/>
        </w:rPr>
      </w:pPr>
      <w:r w:rsidRPr="001E2482">
        <w:rPr>
          <w:rFonts w:cstheme="minorHAnsi"/>
        </w:rPr>
        <w:t xml:space="preserve">Ο Αριστοτέλης παρατηρεί ότι στις μέρες του επικρατεί μεγάλη σύγχυση σχετικά με το περιεχόμενο των γνώσεων και κυρίως με τους στόχους που πρέπει να έχει  η παρεχόμενη εκπαίδευση. Όσον αφορά τους </w:t>
      </w:r>
      <w:r w:rsidRPr="00414DC9">
        <w:rPr>
          <w:rFonts w:cstheme="minorHAnsi"/>
          <w:u w:val="single"/>
        </w:rPr>
        <w:t>στόχους</w:t>
      </w:r>
      <w:r w:rsidRPr="001E2482">
        <w:rPr>
          <w:rFonts w:cstheme="minorHAnsi"/>
        </w:rPr>
        <w:t xml:space="preserve"> της παιδείας διατυπώνονται οι ακόλουθες απόψεις:</w:t>
      </w:r>
    </w:p>
    <w:p w:rsidR="001E2482" w:rsidRPr="001E2482" w:rsidRDefault="001E2482" w:rsidP="001E2482">
      <w:pPr>
        <w:pStyle w:val="2"/>
        <w:widowControl/>
        <w:numPr>
          <w:ilvl w:val="0"/>
          <w:numId w:val="3"/>
        </w:numPr>
        <w:autoSpaceDE/>
        <w:autoSpaceDN/>
        <w:adjustRightInd/>
        <w:rPr>
          <w:rFonts w:asciiTheme="minorHAnsi" w:hAnsiTheme="minorHAnsi" w:cstheme="minorHAnsi"/>
          <w:sz w:val="22"/>
        </w:rPr>
      </w:pPr>
      <w:r w:rsidRPr="001E2482">
        <w:rPr>
          <w:rFonts w:asciiTheme="minorHAnsi" w:hAnsiTheme="minorHAnsi" w:cstheme="minorHAnsi"/>
          <w:sz w:val="22"/>
        </w:rPr>
        <w:t>Τα παιδιά πρέπει να μαθαίνουν πράγματα που θα τους οδηγήσουν στην απόκτηση της αρετής (</w:t>
      </w:r>
      <w:r w:rsidRPr="001E2482">
        <w:rPr>
          <w:rFonts w:asciiTheme="minorHAnsi" w:hAnsiTheme="minorHAnsi" w:cstheme="minorHAnsi"/>
          <w:i/>
          <w:iCs/>
          <w:sz w:val="22"/>
        </w:rPr>
        <w:t>πρὸς ἀρετὴν</w:t>
      </w:r>
      <w:r w:rsidRPr="001E2482">
        <w:rPr>
          <w:rFonts w:asciiTheme="minorHAnsi" w:hAnsiTheme="minorHAnsi" w:cstheme="minorHAnsi"/>
          <w:sz w:val="22"/>
        </w:rPr>
        <w:t>).</w:t>
      </w:r>
    </w:p>
    <w:p w:rsidR="001E2482" w:rsidRDefault="001E2482" w:rsidP="001E2482">
      <w:pPr>
        <w:numPr>
          <w:ilvl w:val="0"/>
          <w:numId w:val="3"/>
        </w:numPr>
        <w:spacing w:after="0" w:line="240" w:lineRule="auto"/>
        <w:jc w:val="both"/>
        <w:rPr>
          <w:rFonts w:cstheme="minorHAnsi"/>
        </w:rPr>
      </w:pPr>
      <w:r w:rsidRPr="001E2482">
        <w:rPr>
          <w:rFonts w:cstheme="minorHAnsi"/>
        </w:rPr>
        <w:t xml:space="preserve">Τα παιδιά πρέπει να μαθαίνουν πράγματα που θα τους βοηθήσουν να ζουν καλύτερα. Με τη φράση </w:t>
      </w:r>
      <w:r w:rsidRPr="001E2482">
        <w:rPr>
          <w:rFonts w:cstheme="minorHAnsi"/>
          <w:i/>
          <w:iCs/>
        </w:rPr>
        <w:t>πρὸς τὸν βίον τὸν ἄριστον</w:t>
      </w:r>
      <w:r w:rsidRPr="001E2482">
        <w:rPr>
          <w:rFonts w:cstheme="minorHAnsi"/>
        </w:rPr>
        <w:t xml:space="preserve"> ο Αριστοτέλης κατά πάσα πιθανότητα εννοεί την κατάκτηση της ευδαιμονίας.</w:t>
      </w:r>
    </w:p>
    <w:p w:rsidR="00414DC9" w:rsidRPr="00414DC9" w:rsidRDefault="00414DC9" w:rsidP="00414DC9">
      <w:pPr>
        <w:autoSpaceDE w:val="0"/>
        <w:autoSpaceDN w:val="0"/>
        <w:adjustRightInd w:val="0"/>
        <w:spacing w:after="0" w:line="240" w:lineRule="auto"/>
        <w:rPr>
          <w:rFonts w:ascii="Segoe UI" w:hAnsi="Segoe UI" w:cs="Segoe UI"/>
          <w:color w:val="000000"/>
          <w:sz w:val="24"/>
          <w:szCs w:val="24"/>
        </w:rPr>
      </w:pPr>
    </w:p>
    <w:p w:rsidR="00414DC9" w:rsidRPr="00414DC9" w:rsidRDefault="00414DC9" w:rsidP="00414DC9">
      <w:pPr>
        <w:autoSpaceDE w:val="0"/>
        <w:autoSpaceDN w:val="0"/>
        <w:adjustRightInd w:val="0"/>
        <w:spacing w:after="0" w:line="240" w:lineRule="auto"/>
        <w:jc w:val="both"/>
        <w:rPr>
          <w:rFonts w:cstheme="minorHAnsi"/>
          <w:color w:val="000000"/>
        </w:rPr>
      </w:pPr>
      <w:r w:rsidRPr="00414DC9">
        <w:rPr>
          <w:rFonts w:cstheme="minorHAnsi"/>
          <w:color w:val="000000"/>
        </w:rPr>
        <w:t xml:space="preserve">Η αρετή αναφέρεται και στο καθαρά λογικό μέρος της ψυχής (διανοητικές αρετές) και σε ενέργειες της βούλησης, που ελέγχονται όμως από τη λογική, αλλά γεννιούνται με τον εθισμό (ηθικές αρετές). Η αρετή αποτελεί τη βάση του </w:t>
      </w:r>
      <w:r w:rsidRPr="00414DC9">
        <w:rPr>
          <w:rFonts w:cstheme="minorHAnsi"/>
          <w:b/>
          <w:bCs/>
          <w:i/>
          <w:iCs/>
          <w:color w:val="000000"/>
        </w:rPr>
        <w:t>αἱρετωτέρου βίου</w:t>
      </w:r>
      <w:r w:rsidRPr="00414DC9">
        <w:rPr>
          <w:rFonts w:cstheme="minorHAnsi"/>
          <w:color w:val="000000"/>
        </w:rPr>
        <w:t xml:space="preserve">, δηλαδή του τρόπου ζωής που προβάλλει κάθε πολιτική κοινωνία στα μέλη της και θεωρείται ως </w:t>
      </w:r>
      <w:r w:rsidRPr="00414DC9">
        <w:rPr>
          <w:rFonts w:cstheme="minorHAnsi"/>
          <w:b/>
          <w:bCs/>
          <w:i/>
          <w:iCs/>
          <w:color w:val="000000"/>
        </w:rPr>
        <w:t>ἄριστος βίος</w:t>
      </w:r>
      <w:r w:rsidRPr="00414DC9">
        <w:rPr>
          <w:rFonts w:cstheme="minorHAnsi"/>
          <w:color w:val="000000"/>
        </w:rPr>
        <w:t xml:space="preserve">. Γίνεται σαφές ότι ο άριστος βίος συνδέεται με το άριστο πολίτευμα. Άριστη πολιτεία είναι εκείνη που εξασφαλίζει τον </w:t>
      </w:r>
      <w:r w:rsidRPr="00414DC9">
        <w:rPr>
          <w:rFonts w:cstheme="minorHAnsi"/>
          <w:b/>
          <w:bCs/>
          <w:i/>
          <w:iCs/>
          <w:color w:val="000000"/>
        </w:rPr>
        <w:t>αἱρετώτατον βίον</w:t>
      </w:r>
      <w:r w:rsidRPr="00414DC9">
        <w:rPr>
          <w:rFonts w:cstheme="minorHAnsi"/>
          <w:color w:val="000000"/>
        </w:rPr>
        <w:t xml:space="preserve">, την άριστη ζωή για το άτομο και το σύνολο συγχρόνως. Αυτό σημαίνει ότι δεν υπάρχει ένας και μοναδικός </w:t>
      </w:r>
      <w:r w:rsidRPr="00414DC9">
        <w:rPr>
          <w:rFonts w:cstheme="minorHAnsi"/>
          <w:b/>
          <w:bCs/>
          <w:i/>
          <w:iCs/>
          <w:color w:val="000000"/>
        </w:rPr>
        <w:t>ἄριστος βίος</w:t>
      </w:r>
      <w:r w:rsidRPr="00414DC9">
        <w:rPr>
          <w:rFonts w:cstheme="minorHAnsi"/>
          <w:color w:val="000000"/>
        </w:rPr>
        <w:t xml:space="preserve">, αλλά τόσοι όσα και τα πολιτεύματα. Ο Αριστοτέλης θεωρεί ότι ένα παιδευτικό αγαθό όχι μόνον ευχάριστο και διασκεδαστικό, αλλά χρήσιμο και για ηθικούς σκοπούς και για τη διαμόρφωση του άριστου βίου είναι η μουσική. </w:t>
      </w:r>
    </w:p>
    <w:p w:rsidR="00414DC9" w:rsidRPr="001E2482" w:rsidRDefault="00414DC9" w:rsidP="00414DC9">
      <w:pPr>
        <w:spacing w:after="0" w:line="240" w:lineRule="auto"/>
        <w:ind w:left="360"/>
        <w:jc w:val="both"/>
        <w:rPr>
          <w:rFonts w:cstheme="minorHAnsi"/>
        </w:rPr>
      </w:pPr>
    </w:p>
    <w:p w:rsidR="001E2482" w:rsidRPr="001E2482" w:rsidRDefault="001E2482" w:rsidP="001E2482">
      <w:pPr>
        <w:numPr>
          <w:ilvl w:val="0"/>
          <w:numId w:val="3"/>
        </w:numPr>
        <w:spacing w:after="0" w:line="240" w:lineRule="auto"/>
        <w:jc w:val="both"/>
        <w:rPr>
          <w:rFonts w:cstheme="minorHAnsi"/>
        </w:rPr>
      </w:pPr>
      <w:r w:rsidRPr="001E2482">
        <w:rPr>
          <w:rFonts w:cstheme="minorHAnsi"/>
        </w:rPr>
        <w:t>Η εκπαίδευση πρέπει να στοχεύει στην άσκηση του νου, την πνευματική καλλιέργεια (</w:t>
      </w:r>
      <w:r w:rsidRPr="001E2482">
        <w:rPr>
          <w:rFonts w:cstheme="minorHAnsi"/>
          <w:i/>
          <w:iCs/>
        </w:rPr>
        <w:t>πρὸς τὴν διάνοιαν</w:t>
      </w:r>
      <w:r w:rsidRPr="001E2482">
        <w:rPr>
          <w:rFonts w:cstheme="minorHAnsi"/>
        </w:rPr>
        <w:t>).</w:t>
      </w:r>
    </w:p>
    <w:p w:rsidR="001E2482" w:rsidRPr="001E2482" w:rsidRDefault="001E2482" w:rsidP="001E2482">
      <w:pPr>
        <w:numPr>
          <w:ilvl w:val="0"/>
          <w:numId w:val="3"/>
        </w:numPr>
        <w:spacing w:after="0" w:line="240" w:lineRule="auto"/>
        <w:jc w:val="both"/>
        <w:rPr>
          <w:rFonts w:cstheme="minorHAnsi"/>
        </w:rPr>
      </w:pPr>
      <w:r w:rsidRPr="001E2482">
        <w:rPr>
          <w:rFonts w:cstheme="minorHAnsi"/>
        </w:rPr>
        <w:t>Η εκπαίδευση πρέπει να στοχεύει στη διαμόρφωση ηθικού χαρακτήρα, να είναι δηλαδή ηθοπλαστική (</w:t>
      </w:r>
      <w:r w:rsidRPr="001E2482">
        <w:rPr>
          <w:rFonts w:cstheme="minorHAnsi"/>
          <w:i/>
          <w:iCs/>
        </w:rPr>
        <w:t>πρὸς τὸ τῆς ψυχῆς ἦθος</w:t>
      </w:r>
      <w:r w:rsidRPr="001E2482">
        <w:rPr>
          <w:rFonts w:cstheme="minorHAnsi"/>
        </w:rPr>
        <w:t>).</w:t>
      </w:r>
    </w:p>
    <w:p w:rsidR="001E2482" w:rsidRPr="001E2482" w:rsidRDefault="001E2482" w:rsidP="001E2482">
      <w:pPr>
        <w:spacing w:after="0" w:line="240" w:lineRule="auto"/>
        <w:ind w:left="360"/>
        <w:jc w:val="both"/>
        <w:rPr>
          <w:rFonts w:cstheme="minorHAnsi"/>
        </w:rPr>
      </w:pPr>
    </w:p>
    <w:p w:rsidR="001E2482" w:rsidRPr="001E2482" w:rsidRDefault="001E2482" w:rsidP="001E2482">
      <w:pPr>
        <w:pStyle w:val="20"/>
        <w:spacing w:after="0" w:line="240" w:lineRule="auto"/>
        <w:ind w:firstLine="360"/>
        <w:rPr>
          <w:rFonts w:cstheme="minorHAnsi"/>
        </w:rPr>
      </w:pPr>
      <w:r w:rsidRPr="001E2482">
        <w:rPr>
          <w:rFonts w:cstheme="minorHAnsi"/>
        </w:rPr>
        <w:t xml:space="preserve">Όσον αφορά το </w:t>
      </w:r>
      <w:r w:rsidRPr="00414DC9">
        <w:rPr>
          <w:rFonts w:cstheme="minorHAnsi"/>
          <w:u w:val="single"/>
        </w:rPr>
        <w:t>περιεχόμενο</w:t>
      </w:r>
      <w:r w:rsidRPr="001E2482">
        <w:rPr>
          <w:rFonts w:cstheme="minorHAnsi"/>
        </w:rPr>
        <w:t>, που καθορίζεται βέβαια από τους στόχους της εκπαίδευσης, διατυπώνονται οι ακόλουθες απόψεις:</w:t>
      </w:r>
    </w:p>
    <w:p w:rsidR="001E2482" w:rsidRPr="001E2482" w:rsidRDefault="001E2482" w:rsidP="001E2482">
      <w:pPr>
        <w:pStyle w:val="2"/>
        <w:numPr>
          <w:ilvl w:val="0"/>
          <w:numId w:val="4"/>
        </w:numPr>
        <w:ind w:left="714" w:hanging="357"/>
        <w:rPr>
          <w:rFonts w:asciiTheme="minorHAnsi" w:hAnsiTheme="minorHAnsi" w:cstheme="minorHAnsi"/>
          <w:sz w:val="22"/>
        </w:rPr>
      </w:pPr>
      <w:r w:rsidRPr="001E2482">
        <w:rPr>
          <w:rFonts w:asciiTheme="minorHAnsi" w:hAnsiTheme="minorHAnsi" w:cstheme="minorHAnsi"/>
          <w:sz w:val="22"/>
        </w:rPr>
        <w:t>Πρέπει να παρέχονται γνώσεις χρήσιμες για τη ζωή με στόχο να μπορούν να ζουν οι νέοι καλύτερα (</w:t>
      </w:r>
      <w:r w:rsidRPr="001E2482">
        <w:rPr>
          <w:rFonts w:asciiTheme="minorHAnsi" w:hAnsiTheme="minorHAnsi" w:cstheme="minorHAnsi"/>
          <w:i/>
          <w:iCs/>
          <w:sz w:val="22"/>
        </w:rPr>
        <w:t>τὰ χρήσιμα πρὸς τὸν βίον</w:t>
      </w:r>
      <w:r w:rsidRPr="001E2482">
        <w:rPr>
          <w:rFonts w:asciiTheme="minorHAnsi" w:hAnsiTheme="minorHAnsi" w:cstheme="minorHAnsi"/>
          <w:sz w:val="22"/>
        </w:rPr>
        <w:t>).</w:t>
      </w:r>
    </w:p>
    <w:p w:rsidR="001E2482" w:rsidRPr="001E2482" w:rsidRDefault="001E2482" w:rsidP="001E2482">
      <w:pPr>
        <w:widowControl w:val="0"/>
        <w:numPr>
          <w:ilvl w:val="0"/>
          <w:numId w:val="4"/>
        </w:numPr>
        <w:autoSpaceDE w:val="0"/>
        <w:autoSpaceDN w:val="0"/>
        <w:adjustRightInd w:val="0"/>
        <w:spacing w:after="0" w:line="240" w:lineRule="auto"/>
        <w:ind w:left="714" w:hanging="357"/>
        <w:jc w:val="both"/>
        <w:rPr>
          <w:rFonts w:cstheme="minorHAnsi"/>
        </w:rPr>
      </w:pPr>
      <w:r w:rsidRPr="001E2482">
        <w:rPr>
          <w:rFonts w:cstheme="minorHAnsi"/>
        </w:rPr>
        <w:t>Πρέπει να παρέχονται γνώσεις που οδηγούν στην αρετή, με στόχο την κατάκτησή της (</w:t>
      </w:r>
      <w:r w:rsidRPr="001E2482">
        <w:rPr>
          <w:rFonts w:cstheme="minorHAnsi"/>
          <w:i/>
          <w:iCs/>
        </w:rPr>
        <w:t>τὰ τείνοντα πρὸς ἀρετὴν</w:t>
      </w:r>
      <w:r w:rsidRPr="001E2482">
        <w:rPr>
          <w:rFonts w:cstheme="minorHAnsi"/>
        </w:rPr>
        <w:t>). Οι υποστηρικτές αυτής της άποψης δε συμφωνούν ως προς το ποιες είναι αυτές οι γνώσεις, διότι δεν έχουν την ίδια αντίληψη για το είναι αρετή (</w:t>
      </w:r>
      <w:r w:rsidRPr="001E2482">
        <w:rPr>
          <w:rFonts w:cstheme="minorHAnsi"/>
          <w:i/>
          <w:iCs/>
        </w:rPr>
        <w:t>περί τε τῶν πρὸς ἀρετὴν …</w:t>
      </w:r>
      <w:r w:rsidRPr="001E2482">
        <w:rPr>
          <w:rFonts w:cstheme="minorHAnsi"/>
        </w:rPr>
        <w:t xml:space="preserve"> </w:t>
      </w:r>
      <w:r w:rsidRPr="001E2482">
        <w:rPr>
          <w:rFonts w:cstheme="minorHAnsi"/>
          <w:i/>
          <w:iCs/>
        </w:rPr>
        <w:t>πρὸς τὴν ἄσκησιν αὐτῆς</w:t>
      </w:r>
      <w:r w:rsidRPr="001E2482">
        <w:rPr>
          <w:rFonts w:cstheme="minorHAnsi"/>
        </w:rPr>
        <w:t xml:space="preserve">). Για παράδειγμα, για τους Σπαρτιάτες η αρετή ταυτίζεται με την ανδρεία και γι’ αυτό το λόγο η εκπαίδευσή τους </w:t>
      </w:r>
      <w:r w:rsidRPr="001E2482">
        <w:rPr>
          <w:rFonts w:cstheme="minorHAnsi"/>
        </w:rPr>
        <w:lastRenderedPageBreak/>
        <w:t xml:space="preserve">έχει στρατιωτικό χαρακτήρα (βλ. </w:t>
      </w:r>
      <w:r w:rsidR="00414DC9">
        <w:rPr>
          <w:rFonts w:cstheme="minorHAnsi"/>
        </w:rPr>
        <w:t xml:space="preserve">Περικλέους Επιτάφιος </w:t>
      </w:r>
      <w:r w:rsidRPr="001E2482">
        <w:rPr>
          <w:rFonts w:cstheme="minorHAnsi"/>
        </w:rPr>
        <w:t xml:space="preserve">κεφ. 39). Είναι αναγκαίο να έχουμε αποκρυσταλλωμένη άποψη για την αρετή, διότι, όπως επισημαίνει και ο Πλάτωνας στο </w:t>
      </w:r>
      <w:r w:rsidRPr="001E2482">
        <w:rPr>
          <w:rFonts w:cstheme="minorHAnsi"/>
          <w:i/>
          <w:iCs/>
        </w:rPr>
        <w:t>Λάχη</w:t>
      </w:r>
      <w:r w:rsidRPr="001E2482">
        <w:rPr>
          <w:rFonts w:cstheme="minorHAnsi"/>
        </w:rPr>
        <w:t xml:space="preserve"> πρέπει να ξέρουμε τι είναι η αρετή, γιατί αλλιώς δε θα ξέρου</w:t>
      </w:r>
      <w:r w:rsidRPr="001E2482">
        <w:rPr>
          <w:rFonts w:cstheme="minorHAnsi"/>
        </w:rPr>
        <w:softHyphen/>
        <w:t>με και πώς θα υποδείξουμε σε κάποιον τον τρόπο με τον οποίο θα την κα</w:t>
      </w:r>
      <w:r w:rsidRPr="001E2482">
        <w:rPr>
          <w:rFonts w:cstheme="minorHAnsi"/>
        </w:rPr>
        <w:softHyphen/>
        <w:t>τακτήσει πιο εύκολα.</w:t>
      </w:r>
    </w:p>
    <w:p w:rsidR="001E2482" w:rsidRPr="001E2482" w:rsidRDefault="001E2482" w:rsidP="001E2482">
      <w:pPr>
        <w:pStyle w:val="2"/>
        <w:numPr>
          <w:ilvl w:val="0"/>
          <w:numId w:val="4"/>
        </w:numPr>
        <w:ind w:left="714" w:hanging="357"/>
        <w:rPr>
          <w:rFonts w:asciiTheme="minorHAnsi" w:hAnsiTheme="minorHAnsi" w:cstheme="minorHAnsi"/>
          <w:sz w:val="22"/>
        </w:rPr>
      </w:pPr>
      <w:r w:rsidRPr="001E2482">
        <w:rPr>
          <w:rFonts w:asciiTheme="minorHAnsi" w:hAnsiTheme="minorHAnsi" w:cstheme="minorHAnsi"/>
          <w:sz w:val="22"/>
        </w:rPr>
        <w:t>Πρέπει να παρέχονται γνώσεις που ασκούν το νου, χωρίς να είναι χρήσιμες στη ζωή (γνώση για τη γνώση, γνωσιοκεντρικός χαρακτήρας εκπαίδευσης) (</w:t>
      </w:r>
      <w:r w:rsidRPr="001E2482">
        <w:rPr>
          <w:rFonts w:asciiTheme="minorHAnsi" w:hAnsiTheme="minorHAnsi" w:cstheme="minorHAnsi"/>
          <w:i/>
          <w:iCs/>
          <w:sz w:val="22"/>
        </w:rPr>
        <w:t>τὰ περιττά</w:t>
      </w:r>
      <w:r w:rsidRPr="001E2482">
        <w:rPr>
          <w:rFonts w:asciiTheme="minorHAnsi" w:hAnsiTheme="minorHAnsi" w:cstheme="minorHAnsi"/>
          <w:sz w:val="22"/>
        </w:rPr>
        <w:t>). Πιθανόν ν</w:t>
      </w:r>
      <w:r w:rsidR="007B3F5A">
        <w:rPr>
          <w:rFonts w:asciiTheme="minorHAnsi" w:hAnsiTheme="minorHAnsi" w:cstheme="minorHAnsi"/>
          <w:sz w:val="22"/>
        </w:rPr>
        <w:t>α εννοεί τη Γεωμετρία, και τη Μουσική</w:t>
      </w:r>
      <w:r w:rsidRPr="001E2482">
        <w:rPr>
          <w:rFonts w:asciiTheme="minorHAnsi" w:hAnsiTheme="minorHAnsi" w:cstheme="minorHAnsi"/>
          <w:sz w:val="22"/>
        </w:rPr>
        <w:t>.</w:t>
      </w:r>
    </w:p>
    <w:p w:rsidR="001E2482" w:rsidRDefault="009D1B69" w:rsidP="001E2482">
      <w:pPr>
        <w:autoSpaceDE w:val="0"/>
        <w:autoSpaceDN w:val="0"/>
        <w:adjustRightInd w:val="0"/>
        <w:spacing w:after="0" w:line="240" w:lineRule="auto"/>
        <w:jc w:val="both"/>
      </w:pPr>
      <w:r>
        <w:rPr>
          <w:b/>
          <w:bCs/>
        </w:rPr>
        <w:t xml:space="preserve">Πού οφείλονται αυτές οι διαφοροποιήσεις; </w:t>
      </w:r>
      <w:r w:rsidR="002E2B74">
        <w:t>Σ</w:t>
      </w:r>
      <w:r>
        <w:t xml:space="preserve">τον σκοπό της πολιτείας. Ο Αριστοτέλης δεν απομονώνει την πολιτειακή τάξη από τον τρόπο ζωής και την παιδεία που προϋποθέτει τη διατήρησή της. Για να ακολουθηθεί ο τρόπος ζωής που ταιριάζει στο κάθε πολίτευμα, πρέπει να υπάρχει η αντίστοιχη μορφή παιδείας, που ποικίλλει ανάλογα με τους σκοπούς της κάθε πολιτείας. </w:t>
      </w:r>
      <w:r>
        <w:rPr>
          <w:b/>
          <w:bCs/>
        </w:rPr>
        <w:t>Κανένας τύπος παιδείας από αυτούς δεν ικανοποιεί απόλυτα τον Αριστοτέλη</w:t>
      </w:r>
      <w:r>
        <w:t>, γιατί ο κάθε τύπος από μόνος του δεν είναι σε θέση να προσφέρει όλα εκείνα τα γνωρίσματα που απαιτούνται για τη συγκρότηση της προσωπικότητας του σπουδαίου πολίτη και πολιτικού. Μας παραδίδει ο Αριστοτέλης τον προβληματισμό που είχε ανακύψει για τις τρεις κατευθύνσεις της παιδείας: κατάρτιση για βιοπορισμό, ή διάπλαση ενάρετου χαρακτήρα, ή καθαρή μόρφωση.</w:t>
      </w:r>
    </w:p>
    <w:p w:rsidR="009D1B69" w:rsidRDefault="009D1B69" w:rsidP="001E2482">
      <w:pPr>
        <w:autoSpaceDE w:val="0"/>
        <w:autoSpaceDN w:val="0"/>
        <w:adjustRightInd w:val="0"/>
        <w:spacing w:after="0" w:line="240" w:lineRule="auto"/>
        <w:jc w:val="both"/>
      </w:pPr>
    </w:p>
    <w:p w:rsidR="00EF51B7" w:rsidRPr="00EF51B7" w:rsidRDefault="00EF51B7" w:rsidP="00EF51B7">
      <w:pPr>
        <w:autoSpaceDE w:val="0"/>
        <w:autoSpaceDN w:val="0"/>
        <w:adjustRightInd w:val="0"/>
        <w:spacing w:after="0" w:line="240" w:lineRule="auto"/>
        <w:jc w:val="both"/>
        <w:rPr>
          <w:rFonts w:cstheme="minorHAnsi"/>
          <w:color w:val="000000"/>
        </w:rPr>
      </w:pPr>
      <w:r w:rsidRPr="00EF51B7">
        <w:rPr>
          <w:rFonts w:cstheme="minorHAnsi"/>
          <w:b/>
          <w:bCs/>
          <w:i/>
          <w:iCs/>
          <w:color w:val="000000"/>
        </w:rPr>
        <w:t>περὶ τῶν πρὸς ἀρετὴν … ὁμολογούμενον</w:t>
      </w:r>
      <w:r w:rsidRPr="00EF51B7">
        <w:rPr>
          <w:rFonts w:cstheme="minorHAnsi"/>
          <w:color w:val="000000"/>
        </w:rPr>
        <w:t>: Ο Αριστοτέλης έχει ήδη υποστηρίξει ότι η αρετή των πολιτών δεν είναι προϊόν της τύχης, ούτε κάτι που βρίσκεται έξω απ</w:t>
      </w:r>
      <w:r w:rsidR="002E2B74">
        <w:rPr>
          <w:rFonts w:cstheme="minorHAnsi"/>
          <w:color w:val="000000"/>
        </w:rPr>
        <w:t>ό</w:t>
      </w:r>
      <w:r w:rsidRPr="00EF51B7">
        <w:rPr>
          <w:rFonts w:cstheme="minorHAnsi"/>
          <w:color w:val="000000"/>
        </w:rPr>
        <w:t xml:space="preserve"> την πολιτεία· αντίθετα, βρίσκεται μέσα στην πολιτεία και καλλιεργείται με την παιδεία. Αρετή είναι για τον Αριστοτέλη ορθή ενέργεια του ανθρώπου, η οποία τον οδηγεί στην πραγμάτωση της φύσης του. Ενώ όμως για τον Αριστοτέλη το θέμα αυτό είναι ξεκαθαρισμένο, άλλοι διαφωνούν με αποτέλεσμα να εμφανίζονται διχογνωμίες. </w:t>
      </w:r>
    </w:p>
    <w:p w:rsidR="00EF51B7" w:rsidRDefault="00EF51B7" w:rsidP="00EF51B7">
      <w:pPr>
        <w:autoSpaceDE w:val="0"/>
        <w:autoSpaceDN w:val="0"/>
        <w:adjustRightInd w:val="0"/>
        <w:spacing w:after="0" w:line="240" w:lineRule="auto"/>
        <w:jc w:val="both"/>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0"/>
      </w:tblGrid>
      <w:tr w:rsidR="009D1B69" w:rsidTr="009D1B69">
        <w:trPr>
          <w:trHeight w:val="380"/>
        </w:trPr>
        <w:tc>
          <w:tcPr>
            <w:tcW w:w="10740" w:type="dxa"/>
          </w:tcPr>
          <w:p w:rsidR="009D1B69" w:rsidRDefault="009D1B69" w:rsidP="009D1B69">
            <w:pPr>
              <w:spacing w:after="0" w:line="240" w:lineRule="auto"/>
              <w:jc w:val="both"/>
              <w:rPr>
                <w:rFonts w:ascii="Verdana" w:hAnsi="Verdana"/>
                <w:sz w:val="20"/>
                <w:szCs w:val="26"/>
              </w:rPr>
            </w:pPr>
            <w:r w:rsidRPr="009D1B69">
              <w:rPr>
                <w:rFonts w:cstheme="minorHAnsi"/>
                <w:b/>
              </w:rPr>
              <w:t>Το περιεχόμενο και ο χαρακτήρας της εκπαίδευσης την εποχή του Αριστοτέλη</w:t>
            </w:r>
            <w:r>
              <w:rPr>
                <w:rFonts w:cstheme="minorHAnsi"/>
              </w:rPr>
              <w:t xml:space="preserve"> </w:t>
            </w:r>
            <w:r w:rsidRPr="009D1B69">
              <w:rPr>
                <w:rFonts w:cstheme="minorHAnsi"/>
              </w:rPr>
              <w:t>(βλ. Φιλοσοφικό Λόγο σσ.194-195)</w:t>
            </w:r>
          </w:p>
        </w:tc>
      </w:tr>
    </w:tbl>
    <w:p w:rsidR="009D1B69" w:rsidRPr="009D1B69" w:rsidRDefault="009D1B69" w:rsidP="009D1B69">
      <w:pPr>
        <w:widowControl w:val="0"/>
        <w:autoSpaceDE w:val="0"/>
        <w:autoSpaceDN w:val="0"/>
        <w:adjustRightInd w:val="0"/>
        <w:spacing w:after="0" w:line="240" w:lineRule="auto"/>
        <w:ind w:firstLine="720"/>
        <w:jc w:val="both"/>
        <w:rPr>
          <w:rFonts w:cstheme="minorHAnsi"/>
        </w:rPr>
      </w:pPr>
      <w:r w:rsidRPr="009D1B69">
        <w:rPr>
          <w:rFonts w:cstheme="minorHAnsi"/>
        </w:rPr>
        <w:t xml:space="preserve">Ο Αριστοτέλης αναφέρει στα </w:t>
      </w:r>
      <w:r w:rsidRPr="009D1B69">
        <w:rPr>
          <w:rFonts w:cstheme="minorHAnsi"/>
          <w:i/>
          <w:iCs/>
        </w:rPr>
        <w:t>Πολιτικά</w:t>
      </w:r>
      <w:r w:rsidRPr="009D1B69">
        <w:rPr>
          <w:rFonts w:cstheme="minorHAnsi"/>
        </w:rPr>
        <w:t xml:space="preserve"> ότι τα αντικεί</w:t>
      </w:r>
      <w:r w:rsidRPr="009D1B69">
        <w:rPr>
          <w:rFonts w:cstheme="minorHAnsi"/>
        </w:rPr>
        <w:softHyphen/>
        <w:t>μενα της εκπαίδευσης</w:t>
      </w:r>
      <w:r w:rsidRPr="009D1B69">
        <w:rPr>
          <w:rFonts w:cstheme="minorHAnsi"/>
          <w:b/>
          <w:bCs/>
        </w:rPr>
        <w:t xml:space="preserve"> </w:t>
      </w:r>
      <w:r w:rsidRPr="009D1B69">
        <w:rPr>
          <w:rFonts w:cstheme="minorHAnsi"/>
        </w:rPr>
        <w:t xml:space="preserve">της εποχής του </w:t>
      </w:r>
      <w:r>
        <w:rPr>
          <w:rFonts w:cstheme="minorHAnsi"/>
        </w:rPr>
        <w:t>(</w:t>
      </w:r>
      <w:r w:rsidRPr="009D1B69">
        <w:rPr>
          <w:rFonts w:cstheme="minorHAnsi"/>
          <w:b/>
          <w:i/>
        </w:rPr>
        <w:t>ἔκ τε τῆς ἐμποδὼν παιδείας</w:t>
      </w:r>
      <w:r>
        <w:rPr>
          <w:rFonts w:cstheme="minorHAnsi"/>
        </w:rPr>
        <w:t>)</w:t>
      </w:r>
      <w:r w:rsidRPr="009D1B69">
        <w:rPr>
          <w:rFonts w:cstheme="minorHAnsi"/>
          <w:b/>
          <w:i/>
        </w:rPr>
        <w:t xml:space="preserve"> </w:t>
      </w:r>
      <w:r w:rsidRPr="009D1B69">
        <w:rPr>
          <w:rFonts w:cstheme="minorHAnsi"/>
        </w:rPr>
        <w:t>ήταν:</w:t>
      </w:r>
    </w:p>
    <w:p w:rsidR="009D1B69" w:rsidRPr="009D1B69" w:rsidRDefault="009D1B69" w:rsidP="009D1B69">
      <w:pPr>
        <w:widowControl w:val="0"/>
        <w:autoSpaceDE w:val="0"/>
        <w:autoSpaceDN w:val="0"/>
        <w:adjustRightInd w:val="0"/>
        <w:spacing w:after="0" w:line="240" w:lineRule="auto"/>
        <w:jc w:val="both"/>
        <w:rPr>
          <w:rFonts w:cstheme="minorHAnsi"/>
        </w:rPr>
      </w:pPr>
      <w:r w:rsidRPr="009D1B69">
        <w:rPr>
          <w:rFonts w:cstheme="minorHAnsi"/>
        </w:rPr>
        <w:t>α. ανάγνωση και γραφή, αντικείμενο χρήσιμο για τη ζωή.</w:t>
      </w:r>
    </w:p>
    <w:p w:rsidR="009D1B69" w:rsidRPr="009D1B69" w:rsidRDefault="009D1B69" w:rsidP="009D1B69">
      <w:pPr>
        <w:pStyle w:val="2"/>
        <w:rPr>
          <w:rFonts w:asciiTheme="minorHAnsi" w:hAnsiTheme="minorHAnsi" w:cstheme="minorHAnsi"/>
          <w:sz w:val="22"/>
        </w:rPr>
      </w:pPr>
      <w:r w:rsidRPr="009D1B69">
        <w:rPr>
          <w:rFonts w:asciiTheme="minorHAnsi" w:hAnsiTheme="minorHAnsi" w:cstheme="minorHAnsi"/>
          <w:sz w:val="22"/>
        </w:rPr>
        <w:t>β. γυμναστική, που συντελεί στην καλλιέργεια της ανδρείας.</w:t>
      </w:r>
    </w:p>
    <w:p w:rsidR="009D1B69" w:rsidRPr="009D1B69" w:rsidRDefault="009D1B69" w:rsidP="009D1B69">
      <w:pPr>
        <w:widowControl w:val="0"/>
        <w:autoSpaceDE w:val="0"/>
        <w:autoSpaceDN w:val="0"/>
        <w:adjustRightInd w:val="0"/>
        <w:spacing w:after="0" w:line="240" w:lineRule="auto"/>
        <w:jc w:val="both"/>
        <w:rPr>
          <w:rFonts w:cstheme="minorHAnsi"/>
        </w:rPr>
      </w:pPr>
      <w:r w:rsidRPr="009D1B69">
        <w:rPr>
          <w:rFonts w:cstheme="minorHAnsi"/>
        </w:rPr>
        <w:t>γ. μουσική, η οποία και είναι χρήσιμη για τη ζωή και ασκεί ηθική επίδραση.</w:t>
      </w:r>
    </w:p>
    <w:p w:rsidR="009D1B69" w:rsidRPr="009D1B69" w:rsidRDefault="009D1B69" w:rsidP="009D1B69">
      <w:pPr>
        <w:widowControl w:val="0"/>
        <w:autoSpaceDE w:val="0"/>
        <w:autoSpaceDN w:val="0"/>
        <w:adjustRightInd w:val="0"/>
        <w:spacing w:after="0" w:line="240" w:lineRule="auto"/>
        <w:ind w:left="9"/>
        <w:jc w:val="both"/>
        <w:rPr>
          <w:rFonts w:cstheme="minorHAnsi"/>
        </w:rPr>
      </w:pPr>
      <w:r w:rsidRPr="009D1B69">
        <w:rPr>
          <w:rFonts w:cstheme="minorHAnsi"/>
        </w:rPr>
        <w:t>δ. σχέδιο και ζωγραφική (όχι πάντα) που επίσης χαρα</w:t>
      </w:r>
      <w:r w:rsidRPr="009D1B69">
        <w:rPr>
          <w:rFonts w:cstheme="minorHAnsi"/>
        </w:rPr>
        <w:softHyphen/>
        <w:t>κτηρίζονται χρήσιμα για τη ζωή (Δεν αναφέρεται η αριθμητική, ίσως επειδή στην Αθήνα διδα</w:t>
      </w:r>
      <w:r w:rsidRPr="009D1B69">
        <w:rPr>
          <w:rFonts w:cstheme="minorHAnsi"/>
        </w:rPr>
        <w:softHyphen/>
        <w:t>σκόταν στο σπίτι και όχι στο σχολείο).</w:t>
      </w:r>
    </w:p>
    <w:p w:rsidR="009D1B69" w:rsidRPr="009D1B69" w:rsidRDefault="009D1B69" w:rsidP="009D1B69">
      <w:pPr>
        <w:widowControl w:val="0"/>
        <w:autoSpaceDE w:val="0"/>
        <w:autoSpaceDN w:val="0"/>
        <w:adjustRightInd w:val="0"/>
        <w:spacing w:after="0" w:line="240" w:lineRule="auto"/>
        <w:ind w:firstLine="720"/>
        <w:jc w:val="both"/>
        <w:rPr>
          <w:rFonts w:cstheme="minorHAnsi"/>
        </w:rPr>
      </w:pPr>
      <w:r w:rsidRPr="009D1B69">
        <w:rPr>
          <w:rFonts w:cstheme="minorHAnsi"/>
        </w:rPr>
        <w:t>Χαρακτηριστικό γνώρισμα της αθηναϊκής εκπαίδευσης ήταν ο ιδιωτικός της χαρακτήρας. Μπορεί βέβαια η πολιτεία να επέβαλλε στους πολίτες την εκμάθηση και εφαρμογή των νόμων, ωστόσο η διαδικασία της διδασκαλίας και της μάθησης γινόταν στο σπίτι του παιδιού και αργότερα στα διδασκαλεία, οι δαπάνες επιβάρυναν αποκλειστικά την οικογένεια του παιδιού. Αντίθετα, στη Σπάρτη η εκπαίδευση και η αγωγή των παιδιών ανήκαν στην ευθύνη της πολιτείας και είχαν κυρίως στρατιωτικό περιεχόμενο.</w:t>
      </w:r>
    </w:p>
    <w:p w:rsidR="009D1B69" w:rsidRDefault="009D1B69" w:rsidP="009D1B69">
      <w:pPr>
        <w:autoSpaceDE w:val="0"/>
        <w:autoSpaceDN w:val="0"/>
        <w:adjustRightInd w:val="0"/>
        <w:spacing w:after="0" w:line="240" w:lineRule="auto"/>
        <w:jc w:val="both"/>
        <w:rPr>
          <w:rFonts w:cstheme="minorHAnsi"/>
          <w:b/>
          <w:bCs/>
        </w:rPr>
      </w:pPr>
    </w:p>
    <w:tbl>
      <w:tblPr>
        <w:tblStyle w:val="a3"/>
        <w:tblW w:w="0" w:type="auto"/>
        <w:tblLook w:val="04A0"/>
      </w:tblPr>
      <w:tblGrid>
        <w:gridCol w:w="10682"/>
      </w:tblGrid>
      <w:tr w:rsidR="0084543E" w:rsidTr="0084543E">
        <w:tc>
          <w:tcPr>
            <w:tcW w:w="10682" w:type="dxa"/>
          </w:tcPr>
          <w:p w:rsidR="0084543E" w:rsidRPr="0084543E" w:rsidRDefault="0084543E" w:rsidP="009D1B69">
            <w:pPr>
              <w:widowControl w:val="0"/>
              <w:autoSpaceDE w:val="0"/>
              <w:autoSpaceDN w:val="0"/>
              <w:adjustRightInd w:val="0"/>
              <w:jc w:val="both"/>
            </w:pPr>
            <w:r w:rsidRPr="0084543E">
              <w:rPr>
                <w:rFonts w:cstheme="minorHAnsi"/>
                <w:b/>
                <w:bCs/>
              </w:rPr>
              <w:t>Οι απόψεις του Αριστοτέλη για το περιεχόμενο και τους στόχους της παιδείας</w:t>
            </w:r>
            <w:r w:rsidRPr="0084543E">
              <w:rPr>
                <w:rFonts w:cstheme="minorHAnsi"/>
                <w:b/>
                <w:bCs/>
                <w:i/>
                <w:iCs/>
              </w:rPr>
              <w:t xml:space="preserve"> Ὅτι μὲν οὖν τὰ ἀναγκαῖα … διάνοιαν</w:t>
            </w:r>
            <w:r w:rsidRPr="0084543E">
              <w:t xml:space="preserve"> </w:t>
            </w:r>
          </w:p>
        </w:tc>
      </w:tr>
    </w:tbl>
    <w:p w:rsidR="009D1B69" w:rsidRPr="002E2B74" w:rsidRDefault="009D1B69" w:rsidP="002E2B74">
      <w:pPr>
        <w:pStyle w:val="a5"/>
        <w:spacing w:after="0" w:line="240" w:lineRule="auto"/>
        <w:jc w:val="both"/>
        <w:rPr>
          <w:rFonts w:cstheme="minorHAnsi"/>
        </w:rPr>
      </w:pPr>
      <w:r>
        <w:rPr>
          <w:rFonts w:ascii="Times New Roman" w:hAnsi="Times New Roman"/>
        </w:rPr>
        <w:tab/>
      </w:r>
      <w:r w:rsidRPr="002E2B74">
        <w:rPr>
          <w:rFonts w:cstheme="minorHAnsi"/>
        </w:rPr>
        <w:t>Μετά τη διατύπωση των προβληματισμών που αφορούν το περιεχόμενο και τους στόχους της παιδείας, οι οποίοι εξακολουθούν να υπάρχουν στην εποχή μας καθιστώντας το κείμενο του Αριστοτέλη πάντα επίκαιρο, ο φιλόσοφος εκφράζει τη δική του θέση σχετικά με την εκπαίδευση</w:t>
      </w:r>
      <w:r w:rsidR="00BA2DA9">
        <w:rPr>
          <w:rFonts w:cstheme="minorHAnsi"/>
        </w:rPr>
        <w:t>, η οποία ακολουθεί τη μέση οδό</w:t>
      </w:r>
      <w:r w:rsidRPr="002E2B74">
        <w:rPr>
          <w:rFonts w:cstheme="minorHAnsi"/>
        </w:rPr>
        <w:t>. Όσον αφορά το περιεχόμενό της:</w:t>
      </w:r>
    </w:p>
    <w:p w:rsidR="009D1B69" w:rsidRPr="0084543E" w:rsidRDefault="009D1B69" w:rsidP="009D1B69">
      <w:pPr>
        <w:numPr>
          <w:ilvl w:val="0"/>
          <w:numId w:val="6"/>
        </w:numPr>
        <w:spacing w:after="0" w:line="240" w:lineRule="auto"/>
        <w:jc w:val="both"/>
        <w:rPr>
          <w:rFonts w:cstheme="minorHAnsi"/>
        </w:rPr>
      </w:pPr>
      <w:r w:rsidRPr="0084543E">
        <w:rPr>
          <w:rFonts w:cstheme="minorHAnsi"/>
        </w:rPr>
        <w:t>Τα παιδιά πρέπει να διδάσκονται από τα χρήσιμα πράγματα (χρηστικές γνώσεις) όσα είναι τα πιο αναγκαία, δηλαδή όσα καλύπτουν τις βασικές, πρακτικής φύσεως ανάγκες του ανθρώπου (</w:t>
      </w:r>
      <w:r w:rsidRPr="0084543E">
        <w:rPr>
          <w:rFonts w:cstheme="minorHAnsi"/>
          <w:i/>
          <w:iCs/>
        </w:rPr>
        <w:t>τὰ ἀναγκαῖα δεῖ διδάσκεσθαι τῶν χρησίμων</w:t>
      </w:r>
      <w:r w:rsidRPr="0084543E">
        <w:rPr>
          <w:rFonts w:cstheme="minorHAnsi"/>
        </w:rPr>
        <w:t>).</w:t>
      </w:r>
      <w:r w:rsidR="0084543E" w:rsidRPr="0084543E">
        <w:t xml:space="preserve"> </w:t>
      </w:r>
      <w:r w:rsidR="0084543E">
        <w:t>Η ανάγνωση, η γραφή και το σχέδιο είναι γνώσεις και ικανότητες που τις χρειαζόμαστε στις συναλλαγές όσο και στην άσκηση του δημόσιου καθήκοντος. Το χρήσιμο, όμως, είναι μόνο το μέσο για το σκοπό· δεν αρμόζει σε ελεύθερους ανθρώπους να αναζητούν παντού τη χρησιμότητα.</w:t>
      </w:r>
    </w:p>
    <w:p w:rsidR="009D1B69" w:rsidRPr="0084543E" w:rsidRDefault="009D1B69" w:rsidP="009D1B69">
      <w:pPr>
        <w:pStyle w:val="a5"/>
        <w:numPr>
          <w:ilvl w:val="0"/>
          <w:numId w:val="6"/>
        </w:numPr>
        <w:spacing w:after="0" w:line="240" w:lineRule="auto"/>
        <w:jc w:val="both"/>
        <w:rPr>
          <w:rFonts w:cstheme="minorHAnsi"/>
        </w:rPr>
      </w:pPr>
      <w:r w:rsidRPr="0084543E">
        <w:rPr>
          <w:rFonts w:cstheme="minorHAnsi"/>
        </w:rPr>
        <w:t>Από αυτά τα αναγκαία πρέπει να περιοριστούν στην εκμάθηση των πραγμάτων που ταιριάζουν σε ελεύθερους ανθρώπους (</w:t>
      </w:r>
      <w:r w:rsidRPr="00923A00">
        <w:rPr>
          <w:rFonts w:cstheme="minorHAnsi"/>
          <w:i/>
        </w:rPr>
        <w:t>ὅτι δὲ οὐ πάντα … φανερόν</w:t>
      </w:r>
      <w:r w:rsidRPr="0084543E">
        <w:rPr>
          <w:rFonts w:cstheme="minorHAnsi"/>
        </w:rPr>
        <w:t>), διαφορετικά υπάρχει κίνδυνος να ξεπέσουν οι ελεύθεροι μαθαίνοντας πράγματα με τα οποία ασχολούνται οι δούλοι. Ο Αριστοτέλης τονίζει την έννοια της ελευθερίας, γιατί μόνο οι ελεύθεροι πολίτες συμμετέχουν στην άσκηση της εξουσίας. Έτσι η παρεχόμενη εκπαίδευση αποκτά χαρακτήρα πολιτικό.</w:t>
      </w:r>
    </w:p>
    <w:p w:rsidR="009D1B69" w:rsidRPr="0084543E" w:rsidRDefault="009D1B69" w:rsidP="009D1B69">
      <w:pPr>
        <w:pStyle w:val="a5"/>
        <w:numPr>
          <w:ilvl w:val="0"/>
          <w:numId w:val="6"/>
        </w:numPr>
        <w:spacing w:after="0" w:line="240" w:lineRule="auto"/>
        <w:jc w:val="both"/>
        <w:rPr>
          <w:rFonts w:cstheme="minorHAnsi"/>
        </w:rPr>
      </w:pPr>
      <w:r w:rsidRPr="0084543E">
        <w:rPr>
          <w:rFonts w:cstheme="minorHAnsi"/>
        </w:rPr>
        <w:t>Από το σύνολο των χρήσιμων πραγμάτων οι νέοι πρέπει να διδάσκονται όσα δεν τους καθιστούν τιποτένιους, δηλαδή όσα δεν τους αποτρέπουν από την κατάκτηση της αρετής. (</w:t>
      </w:r>
      <w:r w:rsidRPr="0084543E">
        <w:rPr>
          <w:rFonts w:cstheme="minorHAnsi"/>
          <w:i/>
          <w:iCs/>
        </w:rPr>
        <w:t>τῶν τοιούτων δεῖ μετέχειν</w:t>
      </w:r>
      <w:r w:rsidRPr="0084543E">
        <w:rPr>
          <w:rFonts w:cstheme="minorHAnsi"/>
        </w:rPr>
        <w:t xml:space="preserve"> … </w:t>
      </w:r>
      <w:r w:rsidRPr="0084543E">
        <w:rPr>
          <w:rFonts w:cstheme="minorHAnsi"/>
          <w:i/>
          <w:iCs/>
        </w:rPr>
        <w:t>πρὸς τὰς χρήσεις καὶ τὰς πράξεις τὰς τῆς ἀρετῆς</w:t>
      </w:r>
      <w:r w:rsidRPr="0084543E">
        <w:rPr>
          <w:rFonts w:cstheme="minorHAnsi"/>
        </w:rPr>
        <w:t xml:space="preserve">). Πιθανόν με τη φράση </w:t>
      </w:r>
      <w:r w:rsidRPr="0084543E">
        <w:rPr>
          <w:rFonts w:cstheme="minorHAnsi"/>
          <w:i/>
          <w:iCs/>
        </w:rPr>
        <w:t>βάναυσον ἔργον</w:t>
      </w:r>
      <w:r w:rsidRPr="0084543E">
        <w:rPr>
          <w:rFonts w:cstheme="minorHAnsi"/>
        </w:rPr>
        <w:t xml:space="preserve"> ο Αριστοτέλης </w:t>
      </w:r>
      <w:r w:rsidRPr="0084543E">
        <w:rPr>
          <w:rFonts w:cstheme="minorHAnsi"/>
        </w:rPr>
        <w:lastRenderedPageBreak/>
        <w:t>να εννοεί τις χειρωνακτικές εργασίες.</w:t>
      </w:r>
      <w:r w:rsidR="0084543E" w:rsidRPr="0084543E">
        <w:rPr>
          <w:b/>
          <w:bCs/>
          <w:i/>
          <w:iCs/>
        </w:rPr>
        <w:t xml:space="preserve"> </w:t>
      </w:r>
      <w:r w:rsidR="0084543E" w:rsidRPr="0084543E">
        <w:rPr>
          <w:bCs/>
          <w:iCs/>
        </w:rPr>
        <w:t>Η λέξη</w:t>
      </w:r>
      <w:r w:rsidR="0084543E">
        <w:rPr>
          <w:b/>
          <w:bCs/>
          <w:i/>
          <w:iCs/>
        </w:rPr>
        <w:t xml:space="preserve"> βάναυσος </w:t>
      </w:r>
      <w:r w:rsidR="0084543E" w:rsidRPr="0084543E">
        <w:rPr>
          <w:bCs/>
          <w:iCs/>
        </w:rPr>
        <w:t>προέρχεται</w:t>
      </w:r>
      <w:r w:rsidR="0084543E">
        <w:rPr>
          <w:b/>
          <w:bCs/>
          <w:i/>
          <w:iCs/>
        </w:rPr>
        <w:t xml:space="preserve"> </w:t>
      </w:r>
      <w:r w:rsidR="0084543E">
        <w:t xml:space="preserve">από το </w:t>
      </w:r>
      <w:r w:rsidR="0084543E">
        <w:rPr>
          <w:b/>
          <w:bCs/>
          <w:i/>
          <w:iCs/>
        </w:rPr>
        <w:t>βαῦνος</w:t>
      </w:r>
      <w:r w:rsidR="0084543E">
        <w:rPr>
          <w:b/>
          <w:bCs/>
        </w:rPr>
        <w:t xml:space="preserve"> </w:t>
      </w:r>
      <w:r w:rsidR="0084543E" w:rsidRPr="0084543E">
        <w:rPr>
          <w:bCs/>
        </w:rPr>
        <w:t>και σημαίνει τον</w:t>
      </w:r>
      <w:r w:rsidR="0084543E">
        <w:rPr>
          <w:b/>
          <w:bCs/>
        </w:rPr>
        <w:t xml:space="preserve"> </w:t>
      </w:r>
      <w:r w:rsidR="0084543E">
        <w:t xml:space="preserve">τεχνίτη, τον σιδηρουργό, που έμενε μόνιμα στην πόλη και εργαζόταν εκεί. Οι τεχνίτες ήταν απαραίτητοι και πολύτιμοι για την πολιτεία, αλλά οι νομαδικοί και φιλοπόλεμοι λαοί τους περιφρονούσαν. Οι </w:t>
      </w:r>
      <w:r w:rsidR="0084543E">
        <w:rPr>
          <w:b/>
          <w:bCs/>
          <w:i/>
          <w:iCs/>
        </w:rPr>
        <w:t xml:space="preserve">βάναυσοι </w:t>
      </w:r>
      <w:r w:rsidR="0084543E">
        <w:t xml:space="preserve">ή το </w:t>
      </w:r>
      <w:r w:rsidR="0084543E">
        <w:rPr>
          <w:b/>
          <w:bCs/>
          <w:i/>
          <w:iCs/>
        </w:rPr>
        <w:t xml:space="preserve">βάναυσον </w:t>
      </w:r>
      <w:r w:rsidR="0084543E">
        <w:t>αναφέρονται στην τάξη των εργατών που ασκούν μηχανική και ταπεινή τέχνη.</w:t>
      </w:r>
    </w:p>
    <w:p w:rsidR="009D1B69" w:rsidRPr="0084543E" w:rsidRDefault="009D1B69" w:rsidP="009D1B69">
      <w:pPr>
        <w:jc w:val="both"/>
        <w:rPr>
          <w:rFonts w:cstheme="minorHAnsi"/>
        </w:rPr>
      </w:pPr>
    </w:p>
    <w:tbl>
      <w:tblPr>
        <w:tblStyle w:val="a3"/>
        <w:tblW w:w="0" w:type="auto"/>
        <w:jc w:val="center"/>
        <w:tblLook w:val="04A0"/>
      </w:tblPr>
      <w:tblGrid>
        <w:gridCol w:w="3369"/>
      </w:tblGrid>
      <w:tr w:rsidR="00923A00" w:rsidTr="00923A00">
        <w:trPr>
          <w:jc w:val="center"/>
        </w:trPr>
        <w:tc>
          <w:tcPr>
            <w:tcW w:w="3369" w:type="dxa"/>
          </w:tcPr>
          <w:p w:rsidR="00923A00" w:rsidRPr="00923A00" w:rsidRDefault="00923A00" w:rsidP="00923A00">
            <w:pPr>
              <w:autoSpaceDE w:val="0"/>
              <w:autoSpaceDN w:val="0"/>
              <w:adjustRightInd w:val="0"/>
              <w:jc w:val="both"/>
              <w:rPr>
                <w:rFonts w:cstheme="minorHAnsi"/>
                <w:color w:val="000000"/>
              </w:rPr>
            </w:pPr>
            <w:r w:rsidRPr="00923A00">
              <w:rPr>
                <w:rFonts w:cstheme="minorHAnsi"/>
                <w:b/>
                <w:bCs/>
                <w:color w:val="000000"/>
              </w:rPr>
              <w:t xml:space="preserve">Η παιδεία του ελεύθερου πολίτη </w:t>
            </w:r>
          </w:p>
        </w:tc>
      </w:tr>
    </w:tbl>
    <w:p w:rsidR="007564C2" w:rsidRDefault="007564C2" w:rsidP="00923A00">
      <w:pPr>
        <w:autoSpaceDE w:val="0"/>
        <w:autoSpaceDN w:val="0"/>
        <w:adjustRightInd w:val="0"/>
        <w:spacing w:after="0" w:line="240" w:lineRule="auto"/>
        <w:jc w:val="both"/>
        <w:rPr>
          <w:rFonts w:cstheme="minorHAnsi"/>
          <w:color w:val="000000"/>
        </w:rPr>
      </w:pPr>
    </w:p>
    <w:p w:rsidR="00923A00" w:rsidRPr="00923A00" w:rsidRDefault="00923A00" w:rsidP="00923A00">
      <w:pPr>
        <w:autoSpaceDE w:val="0"/>
        <w:autoSpaceDN w:val="0"/>
        <w:adjustRightInd w:val="0"/>
        <w:spacing w:after="0" w:line="240" w:lineRule="auto"/>
        <w:jc w:val="both"/>
        <w:rPr>
          <w:rFonts w:cstheme="minorHAnsi"/>
        </w:rPr>
      </w:pPr>
      <w:r w:rsidRPr="00923A00">
        <w:rPr>
          <w:rFonts w:cstheme="minorHAnsi"/>
          <w:color w:val="000000"/>
        </w:rPr>
        <w:t xml:space="preserve">Εφόσον η παιδεία θα αποβλέπει στο να καταστήσει τους πολίτες ελεύθερους και ευγενείς, δεν είναι δυνατόν η κάθε επιμέρους γνώση ή άσκηση να θεωρείται ως αυτοσκοπός, γιατί κάτι τέτοιο θα οδηγούσε σε ανεπίτρεπτη μονομέρεια. Γενικά πρέπει να διακρίνουμε τις ελεύθερες από τις ανελεύθερες ενασχολήσεις. Οι τελευταίες καθιστούν τον ελεύθερο άνθρωπο ανίκανο να εκπληρώσει τις απαιτήσεις της αρετής. Περιορίζουν και υποβαθμίζουν τη σκέψη μας. Η διδασκαλία πρέπει να μην υπερβαίνει ορισμένα όρια· δεν πρέπει να την χαρακτηρίζει υπερβολικός ζήλος. Από τα παραπάνω, λοιπόν, προκύπτει ότι </w:t>
      </w:r>
      <w:r w:rsidRPr="00923A00">
        <w:rPr>
          <w:rFonts w:cstheme="minorHAnsi"/>
          <w:color w:val="000000"/>
          <w:u w:val="single"/>
        </w:rPr>
        <w:t>οι χρήσιμες γνώσεις είναι απαραίτητες, αλλά δεν πρέπει να αποτελούν αυτοσκοπό</w:t>
      </w:r>
      <w:r w:rsidRPr="00923A00">
        <w:rPr>
          <w:rFonts w:cstheme="minorHAnsi"/>
          <w:color w:val="000000"/>
        </w:rPr>
        <w:t xml:space="preserve">. </w:t>
      </w:r>
      <w:r w:rsidRPr="00923A00">
        <w:rPr>
          <w:rFonts w:cstheme="minorHAnsi"/>
          <w:color w:val="000000"/>
          <w:u w:val="single"/>
        </w:rPr>
        <w:t>Ο χαρακτήρας της παιδείας, κατά τον Αριστοτέλη, πρέπει να είναι κυρίως ηθοπλαστικός</w:t>
      </w:r>
      <w:r w:rsidRPr="00923A00">
        <w:rPr>
          <w:rFonts w:cstheme="minorHAnsi"/>
          <w:color w:val="000000"/>
        </w:rPr>
        <w:t xml:space="preserve"> και να στοχεύει τόσο στη διαμόρφωση του σώματος όσο και του πνεύματος του ελεύθερου ανθρώπου. Στο παιδευτικό πρόγραμμα του Αριστοτέλη έχει θέση και το χρήσιμο και η ελεύθερη απασχόληση και η επιστημοσύνη, αποκλείεται όμως ό,τι θα έθιζε τον νέο στην ευτέλεια και την ποταπότητα (</w:t>
      </w:r>
      <w:r w:rsidRPr="00923A00">
        <w:rPr>
          <w:rFonts w:cstheme="minorHAnsi"/>
          <w:b/>
          <w:bCs/>
          <w:i/>
          <w:iCs/>
          <w:color w:val="000000"/>
        </w:rPr>
        <w:t>βάναυσον ἔργον</w:t>
      </w:r>
      <w:r w:rsidRPr="00923A00">
        <w:rPr>
          <w:rFonts w:cstheme="minorHAnsi"/>
          <w:color w:val="000000"/>
        </w:rPr>
        <w:t>).</w:t>
      </w:r>
    </w:p>
    <w:p w:rsidR="00923A00" w:rsidRDefault="00923A00" w:rsidP="00923A00">
      <w:pPr>
        <w:pStyle w:val="2"/>
        <w:widowControl/>
        <w:autoSpaceDE/>
        <w:autoSpaceDN/>
        <w:adjustRightInd/>
        <w:rPr>
          <w:rFonts w:asciiTheme="minorHAnsi" w:hAnsiTheme="minorHAnsi" w:cstheme="minorHAnsi"/>
          <w:sz w:val="22"/>
        </w:rPr>
      </w:pPr>
    </w:p>
    <w:tbl>
      <w:tblPr>
        <w:tblStyle w:val="a3"/>
        <w:tblW w:w="0" w:type="auto"/>
        <w:jc w:val="center"/>
        <w:tblLook w:val="04A0"/>
      </w:tblPr>
      <w:tblGrid>
        <w:gridCol w:w="1413"/>
      </w:tblGrid>
      <w:tr w:rsidR="00923A00" w:rsidTr="00BA2DA9">
        <w:trPr>
          <w:jc w:val="center"/>
        </w:trPr>
        <w:tc>
          <w:tcPr>
            <w:tcW w:w="1413" w:type="dxa"/>
          </w:tcPr>
          <w:p w:rsidR="00923A00" w:rsidRDefault="00923A00" w:rsidP="00923A00">
            <w:pPr>
              <w:pStyle w:val="2"/>
              <w:widowControl/>
              <w:autoSpaceDE/>
              <w:autoSpaceDN/>
              <w:adjustRightInd/>
              <w:rPr>
                <w:rFonts w:asciiTheme="minorHAnsi" w:hAnsiTheme="minorHAnsi" w:cstheme="minorHAnsi"/>
                <w:sz w:val="22"/>
              </w:rPr>
            </w:pPr>
            <w:r>
              <w:rPr>
                <w:rFonts w:asciiTheme="minorHAnsi" w:hAnsiTheme="minorHAnsi" w:cstheme="minorHAnsi"/>
                <w:sz w:val="22"/>
              </w:rPr>
              <w:t>Συμπέρασμα</w:t>
            </w:r>
          </w:p>
        </w:tc>
      </w:tr>
    </w:tbl>
    <w:p w:rsidR="007564C2" w:rsidRDefault="007564C2" w:rsidP="009D1B69">
      <w:pPr>
        <w:pStyle w:val="2"/>
        <w:widowControl/>
        <w:autoSpaceDE/>
        <w:autoSpaceDN/>
        <w:adjustRightInd/>
        <w:ind w:firstLine="360"/>
        <w:rPr>
          <w:rFonts w:asciiTheme="minorHAnsi" w:hAnsiTheme="minorHAnsi" w:cstheme="minorHAnsi"/>
          <w:sz w:val="22"/>
        </w:rPr>
      </w:pPr>
    </w:p>
    <w:p w:rsidR="009D1B69" w:rsidRPr="0084543E" w:rsidRDefault="009D1B69" w:rsidP="009D1B69">
      <w:pPr>
        <w:pStyle w:val="2"/>
        <w:widowControl/>
        <w:autoSpaceDE/>
        <w:autoSpaceDN/>
        <w:adjustRightInd/>
        <w:ind w:firstLine="360"/>
        <w:rPr>
          <w:rFonts w:asciiTheme="minorHAnsi" w:hAnsiTheme="minorHAnsi" w:cstheme="minorHAnsi"/>
          <w:sz w:val="22"/>
        </w:rPr>
      </w:pPr>
      <w:r w:rsidRPr="0084543E">
        <w:rPr>
          <w:rFonts w:asciiTheme="minorHAnsi" w:hAnsiTheme="minorHAnsi" w:cstheme="minorHAnsi"/>
          <w:sz w:val="22"/>
        </w:rPr>
        <w:t xml:space="preserve">Από το περιεχόμενο της παιδείας που προτείνει ο Αριστοτέλης </w:t>
      </w:r>
      <w:r w:rsidR="00923A00" w:rsidRPr="00923A00">
        <w:rPr>
          <w:rFonts w:asciiTheme="minorHAnsi" w:hAnsiTheme="minorHAnsi" w:cstheme="minorHAnsi"/>
          <w:sz w:val="22"/>
        </w:rPr>
        <w:t>γίνεται φανερό ότι κάνει λόγο για εκπαίδευση πολιτών που αποτελούν μέρη του κράτους. Έτσι, εξηγείται τόσο η ομοιομορφία της παιδείας, όσο και το γεγονός ότι έχει κυρίως ηθικό χαρακτήρα και όχι πρακτικό.</w:t>
      </w:r>
      <w:r w:rsidR="00923A00">
        <w:rPr>
          <w:sz w:val="22"/>
        </w:rPr>
        <w:t xml:space="preserve"> </w:t>
      </w:r>
      <w:r w:rsidR="00923A00">
        <w:rPr>
          <w:rFonts w:asciiTheme="minorHAnsi" w:hAnsiTheme="minorHAnsi" w:cstheme="minorHAnsi"/>
          <w:sz w:val="22"/>
        </w:rPr>
        <w:t xml:space="preserve">Γι’ </w:t>
      </w:r>
      <w:r w:rsidRPr="0084543E">
        <w:rPr>
          <w:rFonts w:asciiTheme="minorHAnsi" w:hAnsiTheme="minorHAnsi" w:cstheme="minorHAnsi"/>
          <w:sz w:val="22"/>
        </w:rPr>
        <w:t xml:space="preserve">αυτόν η παιδεία πρέπει να στοχεύει στην απόκτηση της αρετής η οποία συντελεί στη διαμόρφωση ηθικού χαρακτήρα και ολοκληρωμένης προσωπικότητας. Η κατάκτηση της αρετής υπηρετεί το γενικότερο σκοπό της παιδείας που ταυτίζεται με το σκοπό κάθε πολίτη και ολόκληρης της πόλης. </w:t>
      </w:r>
      <w:r w:rsidRPr="0084543E">
        <w:rPr>
          <w:rFonts w:asciiTheme="minorHAnsi" w:hAnsiTheme="minorHAnsi" w:cstheme="minorHAnsi"/>
          <w:i/>
          <w:iCs/>
          <w:sz w:val="22"/>
          <w:u w:val="single"/>
        </w:rPr>
        <w:t>Τέλος</w:t>
      </w:r>
      <w:r w:rsidRPr="0084543E">
        <w:rPr>
          <w:rFonts w:asciiTheme="minorHAnsi" w:hAnsiTheme="minorHAnsi" w:cstheme="minorHAnsi"/>
          <w:sz w:val="22"/>
          <w:u w:val="single"/>
        </w:rPr>
        <w:t xml:space="preserve"> της παιδείας είναι η ευτυχισμένη ζωή (</w:t>
      </w:r>
      <w:r w:rsidRPr="0084543E">
        <w:rPr>
          <w:rFonts w:asciiTheme="minorHAnsi" w:hAnsiTheme="minorHAnsi" w:cstheme="minorHAnsi"/>
          <w:i/>
          <w:iCs/>
          <w:sz w:val="22"/>
          <w:u w:val="single"/>
        </w:rPr>
        <w:t>εὖ ζῆν</w:t>
      </w:r>
      <w:r w:rsidRPr="0084543E">
        <w:rPr>
          <w:rFonts w:asciiTheme="minorHAnsi" w:hAnsiTheme="minorHAnsi" w:cstheme="minorHAnsi"/>
          <w:sz w:val="22"/>
          <w:u w:val="single"/>
        </w:rPr>
        <w:t>), στην οποία οδηγείται ο πολίτης που έχει ασκηθεί με ευθύνη της πολιτείας (</w:t>
      </w:r>
      <w:r w:rsidRPr="0084543E">
        <w:rPr>
          <w:rFonts w:asciiTheme="minorHAnsi" w:hAnsiTheme="minorHAnsi" w:cstheme="minorHAnsi"/>
          <w:i/>
          <w:iCs/>
          <w:sz w:val="22"/>
          <w:u w:val="single"/>
        </w:rPr>
        <w:t>ταύτην</w:t>
      </w:r>
      <w:r w:rsidRPr="0084543E">
        <w:rPr>
          <w:rFonts w:asciiTheme="minorHAnsi" w:hAnsiTheme="minorHAnsi" w:cstheme="minorHAnsi"/>
          <w:sz w:val="22"/>
          <w:u w:val="single"/>
        </w:rPr>
        <w:t xml:space="preserve">, δηλ. την παιδεία, </w:t>
      </w:r>
      <w:r w:rsidRPr="0084543E">
        <w:rPr>
          <w:rFonts w:asciiTheme="minorHAnsi" w:hAnsiTheme="minorHAnsi" w:cstheme="minorHAnsi"/>
          <w:i/>
          <w:iCs/>
          <w:sz w:val="22"/>
          <w:u w:val="single"/>
        </w:rPr>
        <w:t>κοινὴν ποιητέον</w:t>
      </w:r>
      <w:r w:rsidRPr="0084543E">
        <w:rPr>
          <w:rFonts w:asciiTheme="minorHAnsi" w:hAnsiTheme="minorHAnsi" w:cstheme="minorHAnsi"/>
          <w:sz w:val="22"/>
          <w:u w:val="single"/>
        </w:rPr>
        <w:t>) στην αρετή</w:t>
      </w:r>
      <w:r w:rsidRPr="0084543E">
        <w:rPr>
          <w:rFonts w:asciiTheme="minorHAnsi" w:hAnsiTheme="minorHAnsi" w:cstheme="minorHAnsi"/>
          <w:sz w:val="22"/>
        </w:rPr>
        <w:t>. Είναι φανερό ότι οι απόψεις του Αριστοτέλη για τη σωστή παιδεία διέπονται από την τελεολογική αντίληψη που χαρακτηρίζει ολόκληρη την πολιτική και γενικά τη φιλοσοφική θεωρία του.</w:t>
      </w:r>
    </w:p>
    <w:p w:rsidR="009D1B69" w:rsidRDefault="009D1B69" w:rsidP="009D1B69">
      <w:pPr>
        <w:jc w:val="both"/>
        <w:rPr>
          <w:rFonts w:ascii="Verdana" w:hAnsi="Verdana"/>
          <w:sz w:val="20"/>
        </w:rPr>
      </w:pPr>
    </w:p>
    <w:p w:rsidR="0044191A" w:rsidRPr="0044191A" w:rsidRDefault="0044191A" w:rsidP="0082409F">
      <w:pPr>
        <w:autoSpaceDE w:val="0"/>
        <w:autoSpaceDN w:val="0"/>
        <w:adjustRightInd w:val="0"/>
        <w:spacing w:after="0" w:line="240" w:lineRule="auto"/>
        <w:jc w:val="center"/>
        <w:rPr>
          <w:rFonts w:cstheme="minorHAnsi"/>
          <w:color w:val="000000"/>
        </w:rPr>
      </w:pPr>
      <w:r w:rsidRPr="0044191A">
        <w:rPr>
          <w:rFonts w:cstheme="minorHAnsi"/>
          <w:b/>
          <w:bCs/>
          <w:color w:val="000000"/>
        </w:rPr>
        <w:t>Ερωτήσεις κατανόησης του Κειμένου Αναφοράς</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b/>
          <w:bCs/>
          <w:color w:val="000000"/>
        </w:rPr>
        <w:t xml:space="preserve">Α1.α. </w:t>
      </w:r>
      <w:r w:rsidRPr="0044191A">
        <w:rPr>
          <w:rFonts w:cstheme="minorHAnsi"/>
          <w:color w:val="000000"/>
        </w:rPr>
        <w:t xml:space="preserve">Να </w:t>
      </w:r>
      <w:r w:rsidR="00BA2DA9">
        <w:rPr>
          <w:rFonts w:cstheme="minorHAnsi"/>
          <w:color w:val="000000"/>
        </w:rPr>
        <w:t xml:space="preserve">χαρακτηρίσετε </w:t>
      </w:r>
      <w:r w:rsidRPr="0044191A">
        <w:rPr>
          <w:rFonts w:cstheme="minorHAnsi"/>
          <w:color w:val="000000"/>
        </w:rPr>
        <w:t xml:space="preserve">τις παρακάτω περιόδους λόγου </w:t>
      </w:r>
      <w:r w:rsidR="00BA2DA9">
        <w:rPr>
          <w:rFonts w:cstheme="minorHAnsi"/>
          <w:color w:val="000000"/>
        </w:rPr>
        <w:t xml:space="preserve">με </w:t>
      </w:r>
      <w:r w:rsidRPr="0044191A">
        <w:rPr>
          <w:rFonts w:cstheme="minorHAnsi"/>
          <w:color w:val="000000"/>
        </w:rPr>
        <w:t>τη λέξη «</w:t>
      </w:r>
      <w:r w:rsidRPr="0044191A">
        <w:rPr>
          <w:rFonts w:cstheme="minorHAnsi"/>
          <w:b/>
          <w:bCs/>
          <w:color w:val="000000"/>
        </w:rPr>
        <w:t>Σωστό</w:t>
      </w:r>
      <w:r w:rsidRPr="0044191A">
        <w:rPr>
          <w:rFonts w:cstheme="minorHAnsi"/>
          <w:color w:val="000000"/>
        </w:rPr>
        <w:t>», αν είναι σωστή, ή τη λέξη «</w:t>
      </w:r>
      <w:r w:rsidRPr="0044191A">
        <w:rPr>
          <w:rFonts w:cstheme="minorHAnsi"/>
          <w:b/>
          <w:bCs/>
          <w:color w:val="000000"/>
        </w:rPr>
        <w:t>Λάθος</w:t>
      </w:r>
      <w:r w:rsidRPr="0044191A">
        <w:rPr>
          <w:rFonts w:cstheme="minorHAnsi"/>
          <w:color w:val="000000"/>
        </w:rPr>
        <w:t xml:space="preserve">», αν είναι λανθασμένη, με βάση το αρχαίο κείμενο και να τεκμηριώσετε κάθε απάντησή σας γράφοντας τις </w:t>
      </w:r>
      <w:r w:rsidRPr="0044191A">
        <w:rPr>
          <w:rFonts w:cstheme="minorHAnsi"/>
          <w:b/>
          <w:bCs/>
          <w:color w:val="000000"/>
        </w:rPr>
        <w:t xml:space="preserve">λέξεις / φράσεις </w:t>
      </w:r>
      <w:r w:rsidRPr="0044191A">
        <w:rPr>
          <w:rFonts w:cstheme="minorHAnsi"/>
          <w:color w:val="000000"/>
        </w:rPr>
        <w:t xml:space="preserve">του αρχαίου κειμένου που την επιβεβαιώνουν: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1. Ο Αριστοτέλης υποστηρίζει τον ιδιωτικό χαρακτήρα της εκπαίδευσης της εποχής του.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2. Ένα βασικό σημείο διαφωνίας είναι για το εάν η παιδεία οφείλει να έχει ως στόχο την ανάπτυξη του πνεύματος ή την ηθική καλλιέργεια.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3. Όλοι συμφωνούν στο τι είναι αρετή, αλλά διαφωνούν στον τρόπο άσκησής της.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4. Ο Αριστοτέλης ακολουθεί τη μεσότητα ως προς τη διδασκαλία των χρησίμων.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5. Ο χαρακτήρας της παιδείας, κατά τον Αριστοτέλη, πρέπει να στοχεύει τόσο στη διαμόρφωση του σώματος όσο και του πνεύματος του ελεύθερου ανθρώπου.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b/>
          <w:bCs/>
          <w:color w:val="000000"/>
        </w:rPr>
        <w:t xml:space="preserve">Α1β.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1. </w:t>
      </w:r>
      <w:r w:rsidRPr="0044191A">
        <w:rPr>
          <w:rFonts w:cstheme="minorHAnsi"/>
          <w:i/>
          <w:iCs/>
          <w:color w:val="000000"/>
        </w:rPr>
        <w:t>καὶ γὰρ τὴν ἀρετὴν οὐ τὴν αὐτὴν εὐθὺς πάντες τιμῶσιν, ὥστ’ εὐλόγως διαφέρονται καὶ πρὸς τὴν ἄσκησιν αὐτῆς</w:t>
      </w:r>
      <w:r w:rsidRPr="0044191A">
        <w:rPr>
          <w:rFonts w:cstheme="minorHAnsi"/>
          <w:color w:val="000000"/>
        </w:rPr>
        <w:t xml:space="preserve">: Πού αναφέρονται οι αντωνυμίες </w:t>
      </w:r>
      <w:r w:rsidRPr="0044191A">
        <w:rPr>
          <w:rFonts w:cstheme="minorHAnsi"/>
          <w:i/>
          <w:iCs/>
          <w:color w:val="000000"/>
        </w:rPr>
        <w:t xml:space="preserve">αὐτήν, αὐτῆς </w:t>
      </w:r>
      <w:r w:rsidRPr="0044191A">
        <w:rPr>
          <w:rFonts w:cstheme="minorHAnsi"/>
          <w:color w:val="000000"/>
        </w:rPr>
        <w:t xml:space="preserve">στο συγκεκριμένο χωρίο;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2. Ποιοι είναι οι πιθανοί σκοποί και τα πιθανά γνωστικά αντικείμενα που εμφανίζονται κατά τον Αριστοτέλη ανάλογα με τους στόχους ενός εκπαιδευτικού συστήματος; </w:t>
      </w:r>
    </w:p>
    <w:p w:rsidR="0044191A" w:rsidRPr="0044191A" w:rsidRDefault="0044191A" w:rsidP="0082409F">
      <w:pPr>
        <w:autoSpaceDE w:val="0"/>
        <w:autoSpaceDN w:val="0"/>
        <w:adjustRightInd w:val="0"/>
        <w:spacing w:after="0" w:line="240" w:lineRule="auto"/>
        <w:jc w:val="both"/>
        <w:rPr>
          <w:rFonts w:cstheme="minorHAnsi"/>
          <w:color w:val="000000"/>
        </w:rPr>
      </w:pPr>
      <w:r w:rsidRPr="0044191A">
        <w:rPr>
          <w:rFonts w:cstheme="minorHAnsi"/>
          <w:color w:val="000000"/>
        </w:rPr>
        <w:t xml:space="preserve">3. Ο Αριστοτέλης υποστηρίζει τον δημόσιο ή ιδιωτικό χαρακτήρα της εκπαίδευσης της εποχής του; Από ποια σημεία του κειμένου φαίνεται αυτό; </w:t>
      </w:r>
    </w:p>
    <w:p w:rsidR="0044191A" w:rsidRPr="0044191A" w:rsidRDefault="0044191A" w:rsidP="00BA2DA9">
      <w:pPr>
        <w:autoSpaceDE w:val="0"/>
        <w:autoSpaceDN w:val="0"/>
        <w:adjustRightInd w:val="0"/>
        <w:spacing w:after="0" w:line="240" w:lineRule="auto"/>
        <w:jc w:val="center"/>
        <w:rPr>
          <w:rFonts w:cstheme="minorHAnsi"/>
          <w:color w:val="000000"/>
        </w:rPr>
      </w:pPr>
      <w:r w:rsidRPr="0044191A">
        <w:rPr>
          <w:rFonts w:cstheme="minorHAnsi"/>
          <w:b/>
          <w:bCs/>
          <w:color w:val="000000"/>
        </w:rPr>
        <w:t>Ερωτήσεις ερμηνείας και σχολιασμού του Κειμένου Αναφοράς</w:t>
      </w:r>
    </w:p>
    <w:p w:rsidR="0044191A" w:rsidRPr="0082409F" w:rsidRDefault="0044191A" w:rsidP="0082409F">
      <w:pPr>
        <w:autoSpaceDE w:val="0"/>
        <w:autoSpaceDN w:val="0"/>
        <w:adjustRightInd w:val="0"/>
        <w:spacing w:after="0" w:line="240" w:lineRule="auto"/>
        <w:jc w:val="both"/>
        <w:rPr>
          <w:rFonts w:cstheme="minorHAnsi"/>
        </w:rPr>
      </w:pPr>
      <w:r w:rsidRPr="0044191A">
        <w:rPr>
          <w:rFonts w:cstheme="minorHAnsi"/>
          <w:color w:val="000000"/>
        </w:rPr>
        <w:t xml:space="preserve">1. </w:t>
      </w:r>
      <w:r w:rsidRPr="0082409F">
        <w:rPr>
          <w:rFonts w:cstheme="minorHAnsi"/>
        </w:rPr>
        <w:t>«</w:t>
      </w:r>
      <w:r w:rsidRPr="00BA2DA9">
        <w:rPr>
          <w:rFonts w:cstheme="minorHAnsi"/>
          <w:bCs/>
          <w:i/>
        </w:rPr>
        <w:t>τίς δ’ ἔσται ... ἄσκησιν αὐτῆς</w:t>
      </w:r>
      <w:r w:rsidRPr="0082409F">
        <w:rPr>
          <w:rFonts w:cstheme="minorHAnsi"/>
        </w:rPr>
        <w:t xml:space="preserve">»: </w:t>
      </w:r>
      <w:r w:rsidRPr="0044191A">
        <w:rPr>
          <w:rFonts w:cstheme="minorHAnsi"/>
          <w:color w:val="000000"/>
        </w:rPr>
        <w:t xml:space="preserve">Ποια ερωτήματα/ζητήματα θέτει ο Αριστοτέλης ως προς τους στόχους της παιδείας, και πώς ανταποκρίνεται σε αυτά η </w:t>
      </w:r>
      <w:r w:rsidRPr="0044191A">
        <w:rPr>
          <w:rFonts w:cstheme="minorHAnsi"/>
          <w:i/>
          <w:iCs/>
          <w:color w:val="000000"/>
        </w:rPr>
        <w:t xml:space="preserve">ἐμποδών παιδεία </w:t>
      </w:r>
      <w:r w:rsidRPr="0044191A">
        <w:rPr>
          <w:rFonts w:cstheme="minorHAnsi"/>
          <w:color w:val="000000"/>
        </w:rPr>
        <w:t xml:space="preserve">σύμφωνα με </w:t>
      </w:r>
      <w:r w:rsidRPr="0082409F">
        <w:rPr>
          <w:rFonts w:cstheme="minorHAnsi"/>
          <w:color w:val="000000"/>
        </w:rPr>
        <w:t>τα δεδομένα του κειμένου; (Πανελλαδικές 2006)</w:t>
      </w:r>
      <w:r w:rsidRPr="0082409F">
        <w:rPr>
          <w:rFonts w:cstheme="minorHAnsi"/>
        </w:rPr>
        <w:t xml:space="preserve"> </w:t>
      </w:r>
    </w:p>
    <w:p w:rsidR="0082409F" w:rsidRPr="0082409F" w:rsidRDefault="0044191A" w:rsidP="0082409F">
      <w:pPr>
        <w:autoSpaceDE w:val="0"/>
        <w:autoSpaceDN w:val="0"/>
        <w:adjustRightInd w:val="0"/>
        <w:spacing w:after="0" w:line="240" w:lineRule="auto"/>
        <w:jc w:val="both"/>
        <w:rPr>
          <w:rFonts w:cstheme="minorHAnsi"/>
        </w:rPr>
      </w:pPr>
      <w:r w:rsidRPr="0044191A">
        <w:rPr>
          <w:rFonts w:cstheme="minorHAnsi"/>
          <w:color w:val="000000"/>
        </w:rPr>
        <w:lastRenderedPageBreak/>
        <w:t xml:space="preserve">2. </w:t>
      </w:r>
      <w:r w:rsidR="0082409F" w:rsidRPr="0082409F">
        <w:rPr>
          <w:rFonts w:cstheme="minorHAnsi"/>
        </w:rPr>
        <w:t>Ποιο είναι το περιεχόμενο του όρου «</w:t>
      </w:r>
      <w:r w:rsidR="0082409F" w:rsidRPr="00BA2DA9">
        <w:rPr>
          <w:rFonts w:cstheme="minorHAnsi"/>
          <w:bCs/>
          <w:i/>
        </w:rPr>
        <w:t>ἐμποδὼν παιδεία</w:t>
      </w:r>
      <w:r w:rsidR="0082409F" w:rsidRPr="0082409F">
        <w:rPr>
          <w:rFonts w:cstheme="minorHAnsi"/>
          <w:b/>
          <w:bCs/>
        </w:rPr>
        <w:t xml:space="preserve">» </w:t>
      </w:r>
      <w:r w:rsidR="0082409F" w:rsidRPr="0082409F">
        <w:rPr>
          <w:rFonts w:cstheme="minorHAnsi"/>
        </w:rPr>
        <w:t>που χρησιμοποιεί ο Αριστοτέλης; (Επαναλ. Πανελλαδικές 2014)</w:t>
      </w:r>
    </w:p>
    <w:p w:rsidR="0082409F" w:rsidRPr="0082409F" w:rsidRDefault="00BA2DA9" w:rsidP="0082409F">
      <w:pPr>
        <w:autoSpaceDE w:val="0"/>
        <w:autoSpaceDN w:val="0"/>
        <w:adjustRightInd w:val="0"/>
        <w:spacing w:after="0" w:line="240" w:lineRule="auto"/>
        <w:jc w:val="both"/>
        <w:rPr>
          <w:rFonts w:cstheme="minorHAnsi"/>
        </w:rPr>
      </w:pPr>
      <w:r>
        <w:rPr>
          <w:rFonts w:cstheme="minorHAnsi"/>
        </w:rPr>
        <w:t xml:space="preserve">3. </w:t>
      </w:r>
      <w:r w:rsidR="0082409F" w:rsidRPr="0082409F">
        <w:rPr>
          <w:rFonts w:cstheme="minorHAnsi"/>
        </w:rPr>
        <w:t>Ποιες πρέπει να είναι, κατά τον Αριστοτέλη, οι προτεραιότητες της παιδείας; (Επαναλ. Πανελλαδικές 2014)</w:t>
      </w:r>
    </w:p>
    <w:p w:rsidR="0044191A" w:rsidRPr="0044191A" w:rsidRDefault="00BA2DA9" w:rsidP="0082409F">
      <w:pPr>
        <w:autoSpaceDE w:val="0"/>
        <w:autoSpaceDN w:val="0"/>
        <w:adjustRightInd w:val="0"/>
        <w:spacing w:after="0" w:line="240" w:lineRule="auto"/>
        <w:jc w:val="both"/>
        <w:rPr>
          <w:rFonts w:cstheme="minorHAnsi"/>
          <w:color w:val="000000"/>
        </w:rPr>
      </w:pPr>
      <w:r>
        <w:rPr>
          <w:rFonts w:cstheme="minorHAnsi"/>
          <w:color w:val="000000"/>
        </w:rPr>
        <w:t xml:space="preserve">4. </w:t>
      </w:r>
      <w:r w:rsidR="0044191A" w:rsidRPr="0044191A">
        <w:rPr>
          <w:rFonts w:cstheme="minorHAnsi"/>
          <w:color w:val="000000"/>
        </w:rPr>
        <w:t xml:space="preserve">Ποια παιδεία θεωρείται, κατά τον Αριστοτέλη, αντάξια του ελεύθερου πολίτη, σύμφωνα με τα όσα διατυπώνει στο κείμενο; </w:t>
      </w:r>
      <w:r w:rsidR="0044191A" w:rsidRPr="0082409F">
        <w:rPr>
          <w:rFonts w:cstheme="minorHAnsi"/>
          <w:color w:val="000000"/>
        </w:rPr>
        <w:t>(Πανελλαδικές 2006)</w:t>
      </w:r>
    </w:p>
    <w:p w:rsidR="0044191A" w:rsidRPr="0044191A" w:rsidRDefault="00BA2DA9" w:rsidP="0082409F">
      <w:pPr>
        <w:autoSpaceDE w:val="0"/>
        <w:autoSpaceDN w:val="0"/>
        <w:adjustRightInd w:val="0"/>
        <w:spacing w:after="0" w:line="240" w:lineRule="auto"/>
        <w:jc w:val="both"/>
        <w:rPr>
          <w:rFonts w:cstheme="minorHAnsi"/>
          <w:color w:val="000000"/>
        </w:rPr>
      </w:pPr>
      <w:r>
        <w:rPr>
          <w:rFonts w:cstheme="minorHAnsi"/>
          <w:color w:val="000000"/>
        </w:rPr>
        <w:t>5</w:t>
      </w:r>
      <w:r w:rsidR="0044191A" w:rsidRPr="0044191A">
        <w:rPr>
          <w:rFonts w:cstheme="minorHAnsi"/>
          <w:color w:val="000000"/>
        </w:rPr>
        <w:t xml:space="preserve">. Ποια η σχέση, σύμφωνα με τον Αριστοτέλη, ανάμεσα στην παιδεία, την πολιτεία και τη διαμόρφωση του ηθικού χαρακτήρα του πολίτη; </w:t>
      </w:r>
    </w:p>
    <w:p w:rsidR="0044191A" w:rsidRPr="0044191A" w:rsidRDefault="00BA2DA9" w:rsidP="0082409F">
      <w:pPr>
        <w:autoSpaceDE w:val="0"/>
        <w:autoSpaceDN w:val="0"/>
        <w:adjustRightInd w:val="0"/>
        <w:spacing w:after="0" w:line="240" w:lineRule="auto"/>
        <w:jc w:val="both"/>
        <w:rPr>
          <w:rFonts w:cstheme="minorHAnsi"/>
          <w:color w:val="000000"/>
        </w:rPr>
      </w:pPr>
      <w:r>
        <w:rPr>
          <w:rFonts w:cstheme="minorHAnsi"/>
          <w:color w:val="000000"/>
        </w:rPr>
        <w:t>6</w:t>
      </w:r>
      <w:r w:rsidR="0044191A" w:rsidRPr="0044191A">
        <w:rPr>
          <w:rFonts w:cstheme="minorHAnsi"/>
          <w:color w:val="000000"/>
        </w:rPr>
        <w:t xml:space="preserve">. Ποιες απόψεις του Αριστοτέλη για τη διαμόρφωση του ηθικού χαρακτήρα του ανθρώπου διακρίνετε στο κείμενο; </w:t>
      </w:r>
    </w:p>
    <w:p w:rsidR="0044191A" w:rsidRPr="0044191A" w:rsidRDefault="00BA2DA9" w:rsidP="0082409F">
      <w:pPr>
        <w:autoSpaceDE w:val="0"/>
        <w:autoSpaceDN w:val="0"/>
        <w:adjustRightInd w:val="0"/>
        <w:spacing w:after="0" w:line="240" w:lineRule="auto"/>
        <w:jc w:val="both"/>
        <w:rPr>
          <w:rFonts w:cstheme="minorHAnsi"/>
          <w:color w:val="000000"/>
        </w:rPr>
      </w:pPr>
      <w:r>
        <w:rPr>
          <w:rFonts w:cstheme="minorHAnsi"/>
          <w:color w:val="000000"/>
        </w:rPr>
        <w:t>7</w:t>
      </w:r>
      <w:r w:rsidR="0044191A" w:rsidRPr="0044191A">
        <w:rPr>
          <w:rFonts w:cstheme="minorHAnsi"/>
          <w:color w:val="000000"/>
        </w:rPr>
        <w:t xml:space="preserve">. Ο Αριστοτέλης θεωρεί ότι η πολιτεία οφείλει να επιδιώκει για τους νέους της την αρετή με σκοπό να διαμορφώσει ηθικά τον χαρακτήρα τους. Ποιες δυσκολίες περιγράφει για την επίτευξη αυτού του σκοπού; </w:t>
      </w:r>
    </w:p>
    <w:p w:rsidR="009D1B69" w:rsidRPr="0082409F" w:rsidRDefault="009D1B69" w:rsidP="0082409F">
      <w:pPr>
        <w:spacing w:after="0" w:line="240" w:lineRule="auto"/>
        <w:jc w:val="both"/>
        <w:rPr>
          <w:rFonts w:cstheme="minorHAnsi"/>
        </w:rPr>
      </w:pPr>
    </w:p>
    <w:p w:rsidR="0082409F" w:rsidRPr="0082409F" w:rsidRDefault="00BA2DA9" w:rsidP="00BA2DA9">
      <w:pPr>
        <w:autoSpaceDE w:val="0"/>
        <w:autoSpaceDN w:val="0"/>
        <w:adjustRightInd w:val="0"/>
        <w:spacing w:after="0" w:line="240" w:lineRule="auto"/>
        <w:jc w:val="center"/>
        <w:rPr>
          <w:rFonts w:cstheme="minorHAnsi"/>
          <w:color w:val="000000"/>
        </w:rPr>
      </w:pPr>
      <w:r>
        <w:rPr>
          <w:rFonts w:cstheme="minorHAnsi"/>
          <w:b/>
          <w:bCs/>
          <w:color w:val="000000"/>
        </w:rPr>
        <w:t xml:space="preserve">Ασκήσεις </w:t>
      </w:r>
      <w:r w:rsidR="0082409F" w:rsidRPr="0082409F">
        <w:rPr>
          <w:rFonts w:cstheme="minorHAnsi"/>
          <w:b/>
          <w:bCs/>
          <w:color w:val="000000"/>
        </w:rPr>
        <w:t>λεξιλογίου</w:t>
      </w:r>
    </w:p>
    <w:p w:rsidR="0082409F" w:rsidRPr="0082409F" w:rsidRDefault="0082409F" w:rsidP="0082409F">
      <w:pPr>
        <w:autoSpaceDE w:val="0"/>
        <w:autoSpaceDN w:val="0"/>
        <w:adjustRightInd w:val="0"/>
        <w:spacing w:after="0" w:line="240" w:lineRule="auto"/>
        <w:jc w:val="both"/>
        <w:rPr>
          <w:rFonts w:cstheme="minorHAnsi"/>
          <w:color w:val="000000"/>
        </w:rPr>
      </w:pPr>
      <w:r w:rsidRPr="0082409F">
        <w:rPr>
          <w:rFonts w:cstheme="minorHAnsi"/>
          <w:color w:val="000000"/>
        </w:rPr>
        <w:t xml:space="preserve">1. Να βρείτε στο αρχαίο διδαγμένο κείμενο λέξεις ετυμολογικά συγγενείς με τις παρακάτω λέξεις της Νέας Ελληνικής: </w:t>
      </w:r>
      <w:r w:rsidRPr="0082409F">
        <w:rPr>
          <w:rFonts w:cstheme="minorHAnsi"/>
          <w:b/>
          <w:bCs/>
          <w:i/>
          <w:iCs/>
          <w:color w:val="000000"/>
        </w:rPr>
        <w:t>αδιαθεσία, φάντασμα, συνταρακτικός, ανάταση, εργολαβία</w:t>
      </w:r>
      <w:r w:rsidR="00893B9B">
        <w:rPr>
          <w:rFonts w:cstheme="minorHAnsi"/>
          <w:color w:val="000000"/>
        </w:rPr>
        <w:t>,</w:t>
      </w:r>
      <w:r w:rsidRPr="0082409F">
        <w:rPr>
          <w:rFonts w:cstheme="minorHAnsi"/>
          <w:color w:val="000000"/>
        </w:rPr>
        <w:t xml:space="preserve"> </w:t>
      </w:r>
      <w:r w:rsidR="00893B9B" w:rsidRPr="0082409F">
        <w:rPr>
          <w:rFonts w:cstheme="minorHAnsi"/>
          <w:b/>
          <w:bCs/>
          <w:i/>
          <w:iCs/>
          <w:color w:val="000000"/>
        </w:rPr>
        <w:t>λησμονιά</w:t>
      </w:r>
      <w:r w:rsidR="00893B9B" w:rsidRPr="0082409F">
        <w:rPr>
          <w:rFonts w:cstheme="minorHAnsi"/>
          <w:b/>
          <w:bCs/>
          <w:color w:val="000000"/>
        </w:rPr>
        <w:t xml:space="preserve">, </w:t>
      </w:r>
      <w:r w:rsidR="00893B9B" w:rsidRPr="0082409F">
        <w:rPr>
          <w:rFonts w:cstheme="minorHAnsi"/>
          <w:b/>
          <w:bCs/>
          <w:i/>
          <w:iCs/>
          <w:color w:val="000000"/>
        </w:rPr>
        <w:t>χρηματικός, τάση</w:t>
      </w:r>
      <w:r w:rsidR="00893B9B" w:rsidRPr="0082409F">
        <w:rPr>
          <w:rFonts w:cstheme="minorHAnsi"/>
          <w:b/>
          <w:bCs/>
          <w:color w:val="000000"/>
        </w:rPr>
        <w:t xml:space="preserve">, </w:t>
      </w:r>
      <w:r w:rsidR="00893B9B" w:rsidRPr="0082409F">
        <w:rPr>
          <w:rFonts w:cstheme="minorHAnsi"/>
          <w:b/>
          <w:bCs/>
          <w:i/>
          <w:iCs/>
          <w:color w:val="000000"/>
        </w:rPr>
        <w:t>φορείο, πρακτορείο</w:t>
      </w:r>
      <w:r w:rsidR="004F79F4">
        <w:rPr>
          <w:rFonts w:cstheme="minorHAnsi"/>
          <w:i/>
          <w:iCs/>
          <w:color w:val="000000"/>
        </w:rPr>
        <w:t>,</w:t>
      </w:r>
      <w:r w:rsidR="004F79F4" w:rsidRPr="004F79F4">
        <w:rPr>
          <w:rFonts w:cstheme="minorHAnsi"/>
          <w:b/>
          <w:bCs/>
          <w:i/>
          <w:iCs/>
          <w:color w:val="000000"/>
        </w:rPr>
        <w:t xml:space="preserve"> </w:t>
      </w:r>
      <w:r w:rsidR="004F79F4" w:rsidRPr="0082409F">
        <w:rPr>
          <w:rFonts w:cstheme="minorHAnsi"/>
          <w:b/>
          <w:bCs/>
          <w:i/>
          <w:iCs/>
          <w:color w:val="000000"/>
        </w:rPr>
        <w:t>έθος, ποδήλατο, διακρίσεις, καχεξία, τοκετός, διέλευση</w:t>
      </w:r>
      <w:r w:rsidR="004F79F4">
        <w:rPr>
          <w:rFonts w:cstheme="minorHAnsi"/>
          <w:b/>
          <w:bCs/>
          <w:i/>
          <w:iCs/>
          <w:color w:val="000000"/>
        </w:rPr>
        <w:t>.</w:t>
      </w:r>
    </w:p>
    <w:p w:rsidR="0082409F" w:rsidRPr="0082409F" w:rsidRDefault="0082409F" w:rsidP="0082409F">
      <w:pPr>
        <w:autoSpaceDE w:val="0"/>
        <w:autoSpaceDN w:val="0"/>
        <w:adjustRightInd w:val="0"/>
        <w:spacing w:after="0" w:line="240" w:lineRule="auto"/>
        <w:jc w:val="both"/>
        <w:rPr>
          <w:rFonts w:cstheme="minorHAnsi"/>
          <w:color w:val="000000"/>
        </w:rPr>
      </w:pPr>
      <w:r w:rsidRPr="0082409F">
        <w:rPr>
          <w:rFonts w:cstheme="minorHAnsi"/>
          <w:color w:val="000000"/>
        </w:rPr>
        <w:t xml:space="preserve">2. Να εντοπίσετε στο αρχαίο διδαγμένο κείμενο μία ομόρριζη, για καθεμία από τις παρακάτω λέξεις της Νέας Ελληνικής: </w:t>
      </w:r>
      <w:r w:rsidRPr="0082409F">
        <w:rPr>
          <w:rFonts w:cstheme="minorHAnsi"/>
          <w:b/>
          <w:bCs/>
          <w:i/>
          <w:iCs/>
          <w:color w:val="000000"/>
        </w:rPr>
        <w:t>κατάληψη</w:t>
      </w:r>
      <w:r w:rsidRPr="0082409F">
        <w:rPr>
          <w:rFonts w:cstheme="minorHAnsi"/>
          <w:i/>
          <w:iCs/>
          <w:color w:val="000000"/>
        </w:rPr>
        <w:t xml:space="preserve">, </w:t>
      </w:r>
      <w:r w:rsidRPr="0082409F">
        <w:rPr>
          <w:rFonts w:cstheme="minorHAnsi"/>
          <w:b/>
          <w:bCs/>
          <w:i/>
          <w:iCs/>
          <w:color w:val="000000"/>
        </w:rPr>
        <w:t>παράνοια, σκοπιμότητα, φόρεμα, καθαίρεση</w:t>
      </w:r>
      <w:r w:rsidRPr="0082409F">
        <w:rPr>
          <w:rFonts w:cstheme="minorHAnsi"/>
          <w:color w:val="000000"/>
        </w:rPr>
        <w:t xml:space="preserve">. </w:t>
      </w:r>
    </w:p>
    <w:p w:rsidR="0082409F" w:rsidRPr="0082409F" w:rsidRDefault="0082409F" w:rsidP="004F79F4">
      <w:pPr>
        <w:autoSpaceDE w:val="0"/>
        <w:autoSpaceDN w:val="0"/>
        <w:adjustRightInd w:val="0"/>
        <w:spacing w:after="0" w:line="240" w:lineRule="auto"/>
        <w:jc w:val="both"/>
        <w:rPr>
          <w:rFonts w:cstheme="minorHAnsi"/>
          <w:color w:val="000000"/>
        </w:rPr>
      </w:pPr>
      <w:r w:rsidRPr="0082409F">
        <w:rPr>
          <w:rFonts w:cstheme="minorHAnsi"/>
          <w:color w:val="000000"/>
        </w:rPr>
        <w:t xml:space="preserve">3. Να αντιστοιχίσετε καθεμία νεοελληνική λέξη της στήλης Α με την </w:t>
      </w:r>
      <w:r w:rsidRPr="0082409F">
        <w:rPr>
          <w:rFonts w:cstheme="minorHAnsi"/>
          <w:b/>
          <w:bCs/>
          <w:color w:val="000000"/>
        </w:rPr>
        <w:t xml:space="preserve">ετυμολογικά συγγενή </w:t>
      </w:r>
      <w:r w:rsidRPr="0082409F">
        <w:rPr>
          <w:rFonts w:cstheme="minorHAnsi"/>
          <w:color w:val="000000"/>
        </w:rPr>
        <w:t xml:space="preserve">αρχαιοελληνική λέξη της στήλης Β. Δύο λέξεις στη στήλη Α περισσεύουν. </w:t>
      </w:r>
    </w:p>
    <w:tbl>
      <w:tblPr>
        <w:tblW w:w="0" w:type="auto"/>
        <w:jc w:val="center"/>
        <w:tblBorders>
          <w:top w:val="nil"/>
          <w:left w:val="nil"/>
          <w:bottom w:val="nil"/>
          <w:right w:val="nil"/>
        </w:tblBorders>
        <w:tblLayout w:type="fixed"/>
        <w:tblLook w:val="0000"/>
      </w:tblPr>
      <w:tblGrid>
        <w:gridCol w:w="2522"/>
        <w:gridCol w:w="2522"/>
      </w:tblGrid>
      <w:tr w:rsidR="0082409F" w:rsidRPr="0082409F" w:rsidTr="004F79F4">
        <w:trPr>
          <w:trHeight w:val="103"/>
          <w:jc w:val="center"/>
        </w:trPr>
        <w:tc>
          <w:tcPr>
            <w:tcW w:w="2522" w:type="dxa"/>
          </w:tcPr>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b/>
                <w:bCs/>
                <w:color w:val="000000"/>
              </w:rPr>
              <w:t xml:space="preserve">Α </w:t>
            </w:r>
          </w:p>
        </w:tc>
        <w:tc>
          <w:tcPr>
            <w:tcW w:w="2522" w:type="dxa"/>
          </w:tcPr>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b/>
                <w:bCs/>
                <w:color w:val="000000"/>
              </w:rPr>
              <w:t xml:space="preserve">Β </w:t>
            </w:r>
          </w:p>
        </w:tc>
      </w:tr>
      <w:tr w:rsidR="0082409F" w:rsidRPr="0082409F" w:rsidTr="004F79F4">
        <w:trPr>
          <w:trHeight w:val="1420"/>
          <w:jc w:val="center"/>
        </w:trPr>
        <w:tc>
          <w:tcPr>
            <w:tcW w:w="2522" w:type="dxa"/>
          </w:tcPr>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1. παιχνίδι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2. αφαίρεση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3. σχεδόν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4. διένεξη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5. υπόληψη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6. πεζός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7. υπόλοιπο </w:t>
            </w:r>
          </w:p>
        </w:tc>
        <w:tc>
          <w:tcPr>
            <w:tcW w:w="2522" w:type="dxa"/>
          </w:tcPr>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α. μετέχοντα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β. ἐμποδών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γ. ὑπολαμβάνουσι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 xml:space="preserve">δ. διῃρημένων </w:t>
            </w:r>
          </w:p>
          <w:p w:rsidR="0082409F" w:rsidRPr="0082409F" w:rsidRDefault="0082409F" w:rsidP="00C461ED">
            <w:pPr>
              <w:autoSpaceDE w:val="0"/>
              <w:autoSpaceDN w:val="0"/>
              <w:adjustRightInd w:val="0"/>
              <w:spacing w:after="0" w:line="240" w:lineRule="auto"/>
              <w:rPr>
                <w:rFonts w:cstheme="minorHAnsi"/>
                <w:color w:val="000000"/>
              </w:rPr>
            </w:pPr>
            <w:r w:rsidRPr="0082409F">
              <w:rPr>
                <w:rFonts w:cstheme="minorHAnsi"/>
                <w:color w:val="000000"/>
              </w:rPr>
              <w:t>ε. παιδ</w:t>
            </w:r>
            <w:r w:rsidR="00BA2DA9">
              <w:rPr>
                <w:rFonts w:cstheme="minorHAnsi"/>
                <w:color w:val="000000"/>
              </w:rPr>
              <w:t>είας</w:t>
            </w:r>
            <w:r w:rsidRPr="0082409F">
              <w:rPr>
                <w:rFonts w:cstheme="minorHAnsi"/>
                <w:color w:val="000000"/>
              </w:rPr>
              <w:t xml:space="preserve"> </w:t>
            </w:r>
          </w:p>
        </w:tc>
      </w:tr>
    </w:tbl>
    <w:p w:rsidR="0082409F" w:rsidRPr="00BA2DA9" w:rsidRDefault="0082409F" w:rsidP="00BA2DA9">
      <w:pPr>
        <w:rPr>
          <w:rFonts w:cstheme="minorHAnsi"/>
        </w:rPr>
      </w:pPr>
    </w:p>
    <w:sectPr w:rsidR="0082409F" w:rsidRPr="00BA2DA9" w:rsidSect="00C53CA7">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E6" w:rsidRDefault="00EE02E6" w:rsidP="00BA2DA9">
      <w:pPr>
        <w:spacing w:after="0" w:line="240" w:lineRule="auto"/>
      </w:pPr>
      <w:r>
        <w:separator/>
      </w:r>
    </w:p>
  </w:endnote>
  <w:endnote w:type="continuationSeparator" w:id="0">
    <w:p w:rsidR="00EE02E6" w:rsidRDefault="00EE02E6" w:rsidP="00BA2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OldTimes UC Pol">
    <w:altName w:val="MS Gothic"/>
    <w:panose1 w:val="00000000000000000000"/>
    <w:charset w:val="A1"/>
    <w:family w:val="swiss"/>
    <w:notTrueType/>
    <w:pitch w:val="default"/>
    <w:sig w:usb0="00000000" w:usb1="08070000" w:usb2="00000010" w:usb3="00000000" w:csb0="00020009" w:csb1="00000000"/>
  </w:font>
  <w:font w:name="Verdana">
    <w:panose1 w:val="020B0604030504040204"/>
    <w:charset w:val="A1"/>
    <w:family w:val="swiss"/>
    <w:pitch w:val="variable"/>
    <w:sig w:usb0="A00006FF" w:usb1="4000205B" w:usb2="00000010" w:usb3="00000000" w:csb0="0000019F" w:csb1="00000000"/>
  </w:font>
  <w:font w:name="Arial-BoldMT">
    <w:altName w:val="Times New Roman"/>
    <w:panose1 w:val="00000000000000000000"/>
    <w:charset w:val="A1"/>
    <w:family w:val="auto"/>
    <w:notTrueType/>
    <w:pitch w:val="default"/>
    <w:sig w:usb0="00000001" w:usb1="00000000" w:usb2="00000000" w:usb3="00000000" w:csb0="00000009" w:csb1="00000000"/>
  </w:font>
  <w:font w:name="Segoe UI">
    <w:altName w:val="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89219"/>
      <w:docPartObj>
        <w:docPartGallery w:val="Page Numbers (Bottom of Page)"/>
        <w:docPartUnique/>
      </w:docPartObj>
    </w:sdtPr>
    <w:sdtContent>
      <w:p w:rsidR="00BA2DA9" w:rsidRDefault="005C55ED">
        <w:pPr>
          <w:pStyle w:val="a7"/>
          <w:jc w:val="right"/>
        </w:pPr>
        <w:fldSimple w:instr=" PAGE   \* MERGEFORMAT ">
          <w:r w:rsidR="007564C2">
            <w:rPr>
              <w:noProof/>
            </w:rPr>
            <w:t>5</w:t>
          </w:r>
        </w:fldSimple>
      </w:p>
    </w:sdtContent>
  </w:sdt>
  <w:p w:rsidR="00BA2DA9" w:rsidRDefault="00BA2D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E6" w:rsidRDefault="00EE02E6" w:rsidP="00BA2DA9">
      <w:pPr>
        <w:spacing w:after="0" w:line="240" w:lineRule="auto"/>
      </w:pPr>
      <w:r>
        <w:separator/>
      </w:r>
    </w:p>
  </w:footnote>
  <w:footnote w:type="continuationSeparator" w:id="0">
    <w:p w:rsidR="00EE02E6" w:rsidRDefault="00EE02E6" w:rsidP="00BA2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9A9AEF"/>
    <w:multiLevelType w:val="hybridMultilevel"/>
    <w:tmpl w:val="B43210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1070BE"/>
    <w:multiLevelType w:val="hybridMultilevel"/>
    <w:tmpl w:val="F92E0C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7CB713B"/>
    <w:multiLevelType w:val="hybridMultilevel"/>
    <w:tmpl w:val="44FA9AE0"/>
    <w:lvl w:ilvl="0" w:tplc="04080007">
      <w:start w:val="1"/>
      <w:numFmt w:val="bullet"/>
      <w:lvlText w:val=""/>
      <w:lvlJc w:val="left"/>
      <w:pPr>
        <w:tabs>
          <w:tab w:val="num" w:pos="720"/>
        </w:tabs>
        <w:ind w:left="720" w:hanging="360"/>
      </w:pPr>
      <w:rPr>
        <w:rFonts w:ascii="Wingdings" w:hAnsi="Wingdings" w:hint="default"/>
        <w:sz w:val="16"/>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4C800C7"/>
    <w:multiLevelType w:val="hybridMultilevel"/>
    <w:tmpl w:val="948C5370"/>
    <w:lvl w:ilvl="0" w:tplc="89700F2E">
      <w:numFmt w:val="bullet"/>
      <w:lvlText w:val="-"/>
      <w:lvlJc w:val="left"/>
      <w:pPr>
        <w:ind w:left="369" w:hanging="360"/>
      </w:pPr>
      <w:rPr>
        <w:rFonts w:ascii="Calibri" w:eastAsiaTheme="minorHAnsi" w:hAnsi="Calibri" w:cs="Calibri" w:hint="default"/>
      </w:rPr>
    </w:lvl>
    <w:lvl w:ilvl="1" w:tplc="04080003" w:tentative="1">
      <w:start w:val="1"/>
      <w:numFmt w:val="bullet"/>
      <w:lvlText w:val="o"/>
      <w:lvlJc w:val="left"/>
      <w:pPr>
        <w:ind w:left="1089" w:hanging="360"/>
      </w:pPr>
      <w:rPr>
        <w:rFonts w:ascii="Courier New" w:hAnsi="Courier New" w:cs="Courier New" w:hint="default"/>
      </w:rPr>
    </w:lvl>
    <w:lvl w:ilvl="2" w:tplc="04080005" w:tentative="1">
      <w:start w:val="1"/>
      <w:numFmt w:val="bullet"/>
      <w:lvlText w:val=""/>
      <w:lvlJc w:val="left"/>
      <w:pPr>
        <w:ind w:left="1809" w:hanging="360"/>
      </w:pPr>
      <w:rPr>
        <w:rFonts w:ascii="Wingdings" w:hAnsi="Wingdings" w:hint="default"/>
      </w:rPr>
    </w:lvl>
    <w:lvl w:ilvl="3" w:tplc="04080001" w:tentative="1">
      <w:start w:val="1"/>
      <w:numFmt w:val="bullet"/>
      <w:lvlText w:val=""/>
      <w:lvlJc w:val="left"/>
      <w:pPr>
        <w:ind w:left="2529" w:hanging="360"/>
      </w:pPr>
      <w:rPr>
        <w:rFonts w:ascii="Symbol" w:hAnsi="Symbol" w:hint="default"/>
      </w:rPr>
    </w:lvl>
    <w:lvl w:ilvl="4" w:tplc="04080003" w:tentative="1">
      <w:start w:val="1"/>
      <w:numFmt w:val="bullet"/>
      <w:lvlText w:val="o"/>
      <w:lvlJc w:val="left"/>
      <w:pPr>
        <w:ind w:left="3249" w:hanging="360"/>
      </w:pPr>
      <w:rPr>
        <w:rFonts w:ascii="Courier New" w:hAnsi="Courier New" w:cs="Courier New" w:hint="default"/>
      </w:rPr>
    </w:lvl>
    <w:lvl w:ilvl="5" w:tplc="04080005" w:tentative="1">
      <w:start w:val="1"/>
      <w:numFmt w:val="bullet"/>
      <w:lvlText w:val=""/>
      <w:lvlJc w:val="left"/>
      <w:pPr>
        <w:ind w:left="3969" w:hanging="360"/>
      </w:pPr>
      <w:rPr>
        <w:rFonts w:ascii="Wingdings" w:hAnsi="Wingdings" w:hint="default"/>
      </w:rPr>
    </w:lvl>
    <w:lvl w:ilvl="6" w:tplc="04080001" w:tentative="1">
      <w:start w:val="1"/>
      <w:numFmt w:val="bullet"/>
      <w:lvlText w:val=""/>
      <w:lvlJc w:val="left"/>
      <w:pPr>
        <w:ind w:left="4689" w:hanging="360"/>
      </w:pPr>
      <w:rPr>
        <w:rFonts w:ascii="Symbol" w:hAnsi="Symbol" w:hint="default"/>
      </w:rPr>
    </w:lvl>
    <w:lvl w:ilvl="7" w:tplc="04080003" w:tentative="1">
      <w:start w:val="1"/>
      <w:numFmt w:val="bullet"/>
      <w:lvlText w:val="o"/>
      <w:lvlJc w:val="left"/>
      <w:pPr>
        <w:ind w:left="5409" w:hanging="360"/>
      </w:pPr>
      <w:rPr>
        <w:rFonts w:ascii="Courier New" w:hAnsi="Courier New" w:cs="Courier New" w:hint="default"/>
      </w:rPr>
    </w:lvl>
    <w:lvl w:ilvl="8" w:tplc="04080005" w:tentative="1">
      <w:start w:val="1"/>
      <w:numFmt w:val="bullet"/>
      <w:lvlText w:val=""/>
      <w:lvlJc w:val="left"/>
      <w:pPr>
        <w:ind w:left="6129" w:hanging="360"/>
      </w:pPr>
      <w:rPr>
        <w:rFonts w:ascii="Wingdings" w:hAnsi="Wingdings" w:hint="default"/>
      </w:rPr>
    </w:lvl>
  </w:abstractNum>
  <w:abstractNum w:abstractNumId="4">
    <w:nsid w:val="75127CDB"/>
    <w:multiLevelType w:val="hybridMultilevel"/>
    <w:tmpl w:val="4A089BB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FCD2C55"/>
    <w:multiLevelType w:val="hybridMultilevel"/>
    <w:tmpl w:val="CF9E80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08D0"/>
    <w:rsid w:val="001E2482"/>
    <w:rsid w:val="001E4DC6"/>
    <w:rsid w:val="00235302"/>
    <w:rsid w:val="002408D0"/>
    <w:rsid w:val="002E2B74"/>
    <w:rsid w:val="0033277D"/>
    <w:rsid w:val="00414DC9"/>
    <w:rsid w:val="0044191A"/>
    <w:rsid w:val="00454E4A"/>
    <w:rsid w:val="004F79F4"/>
    <w:rsid w:val="00507C53"/>
    <w:rsid w:val="00522F33"/>
    <w:rsid w:val="005C55ED"/>
    <w:rsid w:val="005D4E72"/>
    <w:rsid w:val="005D7BD9"/>
    <w:rsid w:val="005F0BC9"/>
    <w:rsid w:val="006469B3"/>
    <w:rsid w:val="00650AAE"/>
    <w:rsid w:val="006D3F63"/>
    <w:rsid w:val="007564C2"/>
    <w:rsid w:val="007B3F5A"/>
    <w:rsid w:val="007C7DB4"/>
    <w:rsid w:val="007D7B76"/>
    <w:rsid w:val="0082409F"/>
    <w:rsid w:val="0084543E"/>
    <w:rsid w:val="00893B9B"/>
    <w:rsid w:val="00923A00"/>
    <w:rsid w:val="009D1B69"/>
    <w:rsid w:val="009F48A4"/>
    <w:rsid w:val="00A6637F"/>
    <w:rsid w:val="00B22D42"/>
    <w:rsid w:val="00B24993"/>
    <w:rsid w:val="00B773BC"/>
    <w:rsid w:val="00BA2DA9"/>
    <w:rsid w:val="00C30D22"/>
    <w:rsid w:val="00C53CA7"/>
    <w:rsid w:val="00D17C6E"/>
    <w:rsid w:val="00EE02E6"/>
    <w:rsid w:val="00EF51B7"/>
    <w:rsid w:val="00F33691"/>
    <w:rsid w:val="00FF3B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C5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B22D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Char"/>
    <w:semiHidden/>
    <w:rsid w:val="00C53CA7"/>
    <w:pPr>
      <w:widowControl w:val="0"/>
      <w:autoSpaceDE w:val="0"/>
      <w:autoSpaceDN w:val="0"/>
      <w:adjustRightInd w:val="0"/>
      <w:spacing w:after="0" w:line="240" w:lineRule="auto"/>
      <w:jc w:val="both"/>
    </w:pPr>
    <w:rPr>
      <w:rFonts w:ascii="Verdana" w:eastAsia="Times New Roman" w:hAnsi="Verdana" w:cs="Times New Roman"/>
      <w:sz w:val="20"/>
      <w:lang w:eastAsia="el-GR"/>
    </w:rPr>
  </w:style>
  <w:style w:type="character" w:customStyle="1" w:styleId="2Char">
    <w:name w:val="Σώμα κείμενου 2 Char"/>
    <w:basedOn w:val="a0"/>
    <w:link w:val="2"/>
    <w:semiHidden/>
    <w:rsid w:val="00C53CA7"/>
    <w:rPr>
      <w:rFonts w:ascii="Verdana" w:eastAsia="Times New Roman" w:hAnsi="Verdana" w:cs="Times New Roman"/>
      <w:sz w:val="20"/>
      <w:lang w:eastAsia="el-GR"/>
    </w:rPr>
  </w:style>
  <w:style w:type="paragraph" w:styleId="a4">
    <w:name w:val="List Paragraph"/>
    <w:basedOn w:val="a"/>
    <w:uiPriority w:val="34"/>
    <w:qFormat/>
    <w:rsid w:val="00C53CA7"/>
    <w:pPr>
      <w:ind w:left="720"/>
      <w:contextualSpacing/>
    </w:pPr>
  </w:style>
  <w:style w:type="paragraph" w:styleId="20">
    <w:name w:val="Body Text Indent 2"/>
    <w:basedOn w:val="a"/>
    <w:link w:val="2Char0"/>
    <w:uiPriority w:val="99"/>
    <w:semiHidden/>
    <w:unhideWhenUsed/>
    <w:rsid w:val="001E2482"/>
    <w:pPr>
      <w:spacing w:after="120" w:line="480" w:lineRule="auto"/>
      <w:ind w:left="283"/>
    </w:pPr>
  </w:style>
  <w:style w:type="character" w:customStyle="1" w:styleId="2Char0">
    <w:name w:val="Σώμα κείμενου με εσοχή 2 Char"/>
    <w:basedOn w:val="a0"/>
    <w:link w:val="20"/>
    <w:uiPriority w:val="99"/>
    <w:semiHidden/>
    <w:rsid w:val="001E2482"/>
  </w:style>
  <w:style w:type="character" w:styleId="-">
    <w:name w:val="Hyperlink"/>
    <w:basedOn w:val="a0"/>
    <w:uiPriority w:val="99"/>
    <w:semiHidden/>
    <w:unhideWhenUsed/>
    <w:rsid w:val="001E2482"/>
    <w:rPr>
      <w:color w:val="0000FF"/>
      <w:u w:val="single"/>
    </w:rPr>
  </w:style>
  <w:style w:type="paragraph" w:styleId="a5">
    <w:name w:val="Body Text"/>
    <w:basedOn w:val="a"/>
    <w:link w:val="Char"/>
    <w:uiPriority w:val="99"/>
    <w:semiHidden/>
    <w:unhideWhenUsed/>
    <w:rsid w:val="009D1B69"/>
    <w:pPr>
      <w:spacing w:after="120"/>
    </w:pPr>
  </w:style>
  <w:style w:type="character" w:customStyle="1" w:styleId="Char">
    <w:name w:val="Σώμα κειμένου Char"/>
    <w:basedOn w:val="a0"/>
    <w:link w:val="a5"/>
    <w:uiPriority w:val="99"/>
    <w:semiHidden/>
    <w:rsid w:val="009D1B69"/>
  </w:style>
  <w:style w:type="paragraph" w:styleId="a6">
    <w:name w:val="header"/>
    <w:basedOn w:val="a"/>
    <w:link w:val="Char0"/>
    <w:uiPriority w:val="99"/>
    <w:semiHidden/>
    <w:unhideWhenUsed/>
    <w:rsid w:val="00BA2DA9"/>
    <w:pPr>
      <w:tabs>
        <w:tab w:val="center" w:pos="4153"/>
        <w:tab w:val="right" w:pos="8306"/>
      </w:tabs>
      <w:spacing w:after="0" w:line="240" w:lineRule="auto"/>
    </w:pPr>
  </w:style>
  <w:style w:type="character" w:customStyle="1" w:styleId="Char0">
    <w:name w:val="Κεφαλίδα Char"/>
    <w:basedOn w:val="a0"/>
    <w:link w:val="a6"/>
    <w:uiPriority w:val="99"/>
    <w:semiHidden/>
    <w:rsid w:val="00BA2DA9"/>
  </w:style>
  <w:style w:type="paragraph" w:styleId="a7">
    <w:name w:val="footer"/>
    <w:basedOn w:val="a"/>
    <w:link w:val="Char1"/>
    <w:uiPriority w:val="99"/>
    <w:unhideWhenUsed/>
    <w:rsid w:val="00BA2DA9"/>
    <w:pPr>
      <w:tabs>
        <w:tab w:val="center" w:pos="4153"/>
        <w:tab w:val="right" w:pos="8306"/>
      </w:tabs>
      <w:spacing w:after="0" w:line="240" w:lineRule="auto"/>
    </w:pPr>
  </w:style>
  <w:style w:type="character" w:customStyle="1" w:styleId="Char1">
    <w:name w:val="Υποσέλιδο Char"/>
    <w:basedOn w:val="a0"/>
    <w:link w:val="a7"/>
    <w:uiPriority w:val="99"/>
    <w:rsid w:val="00BA2D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660/Archaia-Ellinika-Filosofikos-Logos_G-Lykeiou-AnthrSp_html-empl/indexF_1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ebooks/v/html/8547/2660/Archaia-Ellinika-Filosofikos-Logos_G-Lykeiou-AnthrSp_html-empl/indexF_1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ooks.edu.gr/ebooks/v/html/8547/2660/Archaia-Ellinika-Filosofikos-Logos_G-Lykeiou-AnthrSp_html-empl/indexF_10.htm" TargetMode="External"/><Relationship Id="rId4" Type="http://schemas.openxmlformats.org/officeDocument/2006/relationships/webSettings" Target="webSettings.xml"/><Relationship Id="rId9" Type="http://schemas.openxmlformats.org/officeDocument/2006/relationships/hyperlink" Target="http://ebooks.edu.gr/ebooks/v/html/8547/2660/Archaia-Ellinika-Filosofikos-Logos_G-Lykeiou-AnthrSp_html-empl/indexF_10.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3140</Words>
  <Characters>16957</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16</cp:revision>
  <dcterms:created xsi:type="dcterms:W3CDTF">2024-12-26T14:47:00Z</dcterms:created>
  <dcterms:modified xsi:type="dcterms:W3CDTF">2025-01-11T15:54:00Z</dcterms:modified>
</cp:coreProperties>
</file>