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Look w:val="04A0"/>
      </w:tblPr>
      <w:tblGrid>
        <w:gridCol w:w="9889"/>
      </w:tblGrid>
      <w:tr w:rsidR="006E31B7" w:rsidTr="006E31B7">
        <w:trPr>
          <w:jc w:val="center"/>
        </w:trPr>
        <w:tc>
          <w:tcPr>
            <w:tcW w:w="9889" w:type="dxa"/>
          </w:tcPr>
          <w:p w:rsidR="003C1EB3" w:rsidRPr="003C1EB3" w:rsidRDefault="006E31B7" w:rsidP="00AE58B0">
            <w:pPr>
              <w:jc w:val="center"/>
              <w:rPr>
                <w:b/>
                <w:sz w:val="28"/>
                <w:szCs w:val="28"/>
                <w:lang w:val="en-US"/>
              </w:rPr>
            </w:pPr>
            <w:r>
              <w:rPr>
                <w:b/>
                <w:sz w:val="28"/>
                <w:szCs w:val="28"/>
              </w:rPr>
              <w:t>Πλάτωνος</w:t>
            </w:r>
            <w:r w:rsidRPr="00C905C3">
              <w:rPr>
                <w:b/>
                <w:sz w:val="28"/>
                <w:szCs w:val="28"/>
              </w:rPr>
              <w:t xml:space="preserve">, </w:t>
            </w:r>
            <w:r w:rsidRPr="00C905C3">
              <w:rPr>
                <w:b/>
                <w:i/>
                <w:sz w:val="28"/>
                <w:szCs w:val="28"/>
              </w:rPr>
              <w:t>Πολιτεία</w:t>
            </w:r>
            <w:r w:rsidR="003C1EB3">
              <w:rPr>
                <w:b/>
                <w:i/>
                <w:sz w:val="28"/>
                <w:szCs w:val="28"/>
              </w:rPr>
              <w:t xml:space="preserve"> 518</w:t>
            </w:r>
            <w:r w:rsidR="003C1EB3">
              <w:rPr>
                <w:b/>
                <w:i/>
                <w:sz w:val="28"/>
                <w:szCs w:val="28"/>
                <w:lang w:val="en-US"/>
              </w:rPr>
              <w:t>b-519a</w:t>
            </w:r>
            <w:r w:rsidRPr="00C905C3">
              <w:rPr>
                <w:b/>
                <w:sz w:val="28"/>
                <w:szCs w:val="28"/>
              </w:rPr>
              <w:t>.</w:t>
            </w:r>
            <w:r>
              <w:rPr>
                <w:b/>
                <w:sz w:val="28"/>
                <w:szCs w:val="28"/>
              </w:rPr>
              <w:t xml:space="preserve"> </w:t>
            </w:r>
            <w:r w:rsidRPr="00C905C3">
              <w:rPr>
                <w:b/>
                <w:sz w:val="28"/>
                <w:szCs w:val="28"/>
              </w:rPr>
              <w:t>Διδακτική ενότητα 9: Η αλληγορία του σπηλαίου: η παιδεία</w:t>
            </w:r>
          </w:p>
        </w:tc>
      </w:tr>
    </w:tbl>
    <w:p w:rsidR="006E31B7" w:rsidRDefault="006E31B7" w:rsidP="00C905C3">
      <w:pPr>
        <w:spacing w:after="0" w:line="240" w:lineRule="auto"/>
        <w:jc w:val="both"/>
        <w:rPr>
          <w:b/>
          <w:sz w:val="28"/>
          <w:szCs w:val="28"/>
        </w:rPr>
      </w:pPr>
    </w:p>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sz w:val="22"/>
          <w:szCs w:val="22"/>
        </w:rPr>
        <w:t>Το παραπάνω απόσπασμα ανήκει στο Β΄ μέρος της αλληγορίας του σπηλαίου και ειδικότερα στην ερμηνεία της από τον Σωκράτη προς τον Γλαύκωνα. Επικεντρώνεται στο ζήτημα της παιδείας και του τρόπου απελευθέρωσης από τα δεσμά της απαιδευσίας (πλάνης και ψευδαισθήσεων),</w:t>
      </w:r>
      <w:r>
        <w:rPr>
          <w:rFonts w:asciiTheme="minorHAnsi" w:hAnsiTheme="minorHAnsi" w:cstheme="minorHAnsi"/>
          <w:sz w:val="22"/>
          <w:szCs w:val="22"/>
        </w:rPr>
        <w:t xml:space="preserve"> </w:t>
      </w:r>
      <w:r w:rsidRPr="00EF0D91">
        <w:rPr>
          <w:rFonts w:asciiTheme="minorHAnsi" w:hAnsiTheme="minorHAnsi" w:cstheme="minorHAnsi"/>
          <w:sz w:val="22"/>
          <w:szCs w:val="22"/>
        </w:rPr>
        <w:t xml:space="preserve">το βασικό θέμα της αλληγορίας (πβ. ΔΕ 8 / </w:t>
      </w:r>
      <w:r w:rsidRPr="00EF0D91">
        <w:rPr>
          <w:rFonts w:asciiTheme="minorHAnsi" w:hAnsiTheme="minorHAnsi" w:cstheme="minorHAnsi"/>
          <w:b/>
          <w:bCs/>
          <w:i/>
          <w:iCs/>
          <w:sz w:val="22"/>
          <w:szCs w:val="22"/>
        </w:rPr>
        <w:t>παιδείας τε πέρι καὶ ἀπαιδευσίας</w:t>
      </w:r>
      <w:r w:rsidRPr="00EF0D91">
        <w:rPr>
          <w:rFonts w:asciiTheme="minorHAnsi" w:hAnsiTheme="minorHAnsi" w:cstheme="minorHAnsi"/>
          <w:sz w:val="22"/>
          <w:szCs w:val="22"/>
        </w:rPr>
        <w:t xml:space="preserve">). </w:t>
      </w:r>
    </w:p>
    <w:p w:rsidR="00EF0D91" w:rsidRPr="00EF0D91" w:rsidRDefault="00EF0D91" w:rsidP="00A37D34">
      <w:pPr>
        <w:pStyle w:val="Default"/>
        <w:rPr>
          <w:rFonts w:asciiTheme="minorHAnsi" w:hAnsiTheme="minorHAnsi" w:cstheme="minorHAnsi"/>
          <w:color w:val="6F2F9F"/>
          <w:sz w:val="22"/>
          <w:szCs w:val="22"/>
        </w:rPr>
      </w:pPr>
    </w:p>
    <w:tbl>
      <w:tblPr>
        <w:tblStyle w:val="a3"/>
        <w:tblW w:w="0" w:type="auto"/>
        <w:jc w:val="center"/>
        <w:tblLook w:val="04A0"/>
      </w:tblPr>
      <w:tblGrid>
        <w:gridCol w:w="2660"/>
      </w:tblGrid>
      <w:tr w:rsidR="00EF0D91" w:rsidTr="00EF0D91">
        <w:trPr>
          <w:jc w:val="center"/>
        </w:trPr>
        <w:tc>
          <w:tcPr>
            <w:tcW w:w="2660" w:type="dxa"/>
          </w:tcPr>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b/>
                <w:bCs/>
                <w:sz w:val="22"/>
                <w:szCs w:val="22"/>
              </w:rPr>
              <w:t xml:space="preserve">Η παιδεία των σοφιστών </w:t>
            </w:r>
          </w:p>
        </w:tc>
      </w:tr>
    </w:tbl>
    <w:p w:rsidR="00EF0D91" w:rsidRDefault="00EF0D91" w:rsidP="00EF0D91">
      <w:pPr>
        <w:pStyle w:val="Default"/>
        <w:jc w:val="both"/>
        <w:rPr>
          <w:rFonts w:asciiTheme="minorHAnsi" w:hAnsiTheme="minorHAnsi" w:cstheme="minorHAnsi"/>
          <w:b/>
          <w:bCs/>
          <w:sz w:val="22"/>
          <w:szCs w:val="22"/>
        </w:rPr>
      </w:pPr>
    </w:p>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b/>
          <w:bCs/>
          <w:i/>
          <w:iCs/>
          <w:sz w:val="22"/>
          <w:szCs w:val="22"/>
        </w:rPr>
        <w:t xml:space="preserve">Δεῖ δή, εἶπον, ἡμᾶς τοιόνδε νομίσαι περὶ αὐτῶν, εἰ ταῦτ᾿ ἀληθῆ· τὴν παιδείαν οὐχ οἵαν τινὲς ἐπαγγελλόμενοί φασιν εἶναι τοιαύτην καὶ εἶναι. Φασὶ δέ που οὐκ ἐνούσης ἐν τῇ ψυχῇ ἐπιστήμης σφεῖς ἐντιθέναι, οἷον τυφλοῖς ὀφθαλμοῖς ὄψιν ἐντιθέντες. Φασὶ γὰρ οὖν, ἔφη. </w:t>
      </w:r>
    </w:p>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sz w:val="22"/>
          <w:szCs w:val="22"/>
        </w:rPr>
        <w:t xml:space="preserve">Ο Πλάτωνας δια στόματος Σωκράτη </w:t>
      </w:r>
      <w:r w:rsidRPr="00EF0D91">
        <w:rPr>
          <w:rFonts w:asciiTheme="minorHAnsi" w:hAnsiTheme="minorHAnsi" w:cstheme="minorHAnsi"/>
          <w:b/>
          <w:bCs/>
          <w:sz w:val="22"/>
          <w:szCs w:val="22"/>
        </w:rPr>
        <w:t xml:space="preserve">απορρίπτει (αποφατική διατύπωση - </w:t>
      </w:r>
      <w:r w:rsidRPr="00EF0D91">
        <w:rPr>
          <w:rFonts w:asciiTheme="minorHAnsi" w:hAnsiTheme="minorHAnsi" w:cstheme="minorHAnsi"/>
          <w:b/>
          <w:bCs/>
          <w:i/>
          <w:iCs/>
          <w:sz w:val="22"/>
          <w:szCs w:val="22"/>
        </w:rPr>
        <w:t>οὐχ</w:t>
      </w:r>
      <w:r w:rsidRPr="00EF0D91">
        <w:rPr>
          <w:rFonts w:asciiTheme="minorHAnsi" w:hAnsiTheme="minorHAnsi" w:cstheme="minorHAnsi"/>
          <w:b/>
          <w:bCs/>
          <w:sz w:val="22"/>
          <w:szCs w:val="22"/>
        </w:rPr>
        <w:t xml:space="preserve">) </w:t>
      </w:r>
      <w:r w:rsidRPr="00EF0D91">
        <w:rPr>
          <w:rFonts w:asciiTheme="minorHAnsi" w:hAnsiTheme="minorHAnsi" w:cstheme="minorHAnsi"/>
          <w:sz w:val="22"/>
          <w:szCs w:val="22"/>
        </w:rPr>
        <w:t xml:space="preserve">την παιδεία στο πλαίσιο της σοφιστικής πρακτικής: η παιδεία </w:t>
      </w:r>
      <w:r w:rsidRPr="00EF0D91">
        <w:rPr>
          <w:rFonts w:asciiTheme="minorHAnsi" w:hAnsiTheme="minorHAnsi" w:cstheme="minorHAnsi"/>
          <w:b/>
          <w:bCs/>
          <w:sz w:val="22"/>
          <w:szCs w:val="22"/>
        </w:rPr>
        <w:t xml:space="preserve">δεν είναι </w:t>
      </w:r>
      <w:r w:rsidRPr="00EF0D91">
        <w:rPr>
          <w:rFonts w:asciiTheme="minorHAnsi" w:hAnsiTheme="minorHAnsi" w:cstheme="minorHAnsi"/>
          <w:sz w:val="22"/>
          <w:szCs w:val="22"/>
        </w:rPr>
        <w:t xml:space="preserve">μία διαδικασία με την οποία η επιστήμη, η ορθή και ασφαλής γνώση, εισάγεται στην ψυχή του «μαθητή» ως δέκτη ερεθισμάτων. Με άλλα λόγια για τον Πλάτωνα μία πληροφορία ή ένα σύνολο πληροφοριών που προσλαμβάνει ο άνθρωπος </w:t>
      </w:r>
      <w:r w:rsidRPr="00EF0D91">
        <w:rPr>
          <w:rFonts w:asciiTheme="minorHAnsi" w:hAnsiTheme="minorHAnsi" w:cstheme="minorHAnsi"/>
          <w:b/>
          <w:bCs/>
          <w:sz w:val="22"/>
          <w:szCs w:val="22"/>
        </w:rPr>
        <w:t xml:space="preserve">από εξωτερικές πηγές μέσω των αισθήσεών του </w:t>
      </w:r>
      <w:r w:rsidR="0038517A">
        <w:rPr>
          <w:rFonts w:asciiTheme="minorHAnsi" w:hAnsiTheme="minorHAnsi" w:cstheme="minorHAnsi"/>
          <w:b/>
          <w:bCs/>
          <w:sz w:val="22"/>
          <w:szCs w:val="22"/>
        </w:rPr>
        <w:t>δεν συνιστούν έγκυρη και ασφαλή</w:t>
      </w:r>
      <w:r w:rsidRPr="00EF0D91">
        <w:rPr>
          <w:rFonts w:asciiTheme="minorHAnsi" w:hAnsiTheme="minorHAnsi" w:cstheme="minorHAnsi"/>
          <w:b/>
          <w:bCs/>
          <w:sz w:val="22"/>
          <w:szCs w:val="22"/>
        </w:rPr>
        <w:t xml:space="preserve"> γνώση</w:t>
      </w:r>
      <w:r w:rsidRPr="00EF0D91">
        <w:rPr>
          <w:rFonts w:asciiTheme="minorHAnsi" w:hAnsiTheme="minorHAnsi" w:cstheme="minorHAnsi"/>
          <w:sz w:val="22"/>
          <w:szCs w:val="22"/>
        </w:rPr>
        <w:t xml:space="preserve">· πιθανόν να συνιστούν και παραπλάνηση προκαλώντας την ψευδαίσθηση κατοχής της. Για να τεκμηριώσει τον ισχυρισμό του χρησιμοποιεί μία σύντομη αναλογία-παρομοίωση: </w:t>
      </w:r>
      <w:r w:rsidRPr="00EF0D91">
        <w:rPr>
          <w:rFonts w:asciiTheme="minorHAnsi" w:hAnsiTheme="minorHAnsi" w:cstheme="minorHAnsi"/>
          <w:b/>
          <w:bCs/>
          <w:i/>
          <w:iCs/>
          <w:sz w:val="22"/>
          <w:szCs w:val="22"/>
        </w:rPr>
        <w:t>οἷον τυφλοῖς ὀφθαλμοῖς ὄψιν ἐντιθέντες</w:t>
      </w:r>
      <w:r w:rsidRPr="00EF0D91">
        <w:rPr>
          <w:rFonts w:asciiTheme="minorHAnsi" w:hAnsiTheme="minorHAnsi" w:cstheme="minorHAnsi"/>
          <w:sz w:val="22"/>
          <w:szCs w:val="22"/>
        </w:rPr>
        <w:t xml:space="preserve">. Ο Γλαύκων επιβεβαιώνει τη διαπίστωση του φιλοσόφου. </w:t>
      </w:r>
    </w:p>
    <w:p w:rsidR="00EF0D91" w:rsidRPr="00EF0D91" w:rsidRDefault="00EF0D91" w:rsidP="00EF0D91">
      <w:pPr>
        <w:pStyle w:val="Default"/>
        <w:ind w:firstLine="720"/>
        <w:jc w:val="both"/>
        <w:rPr>
          <w:rFonts w:asciiTheme="minorHAnsi" w:hAnsiTheme="minorHAnsi" w:cstheme="minorHAnsi"/>
          <w:sz w:val="22"/>
          <w:szCs w:val="22"/>
        </w:rPr>
      </w:pPr>
      <w:r w:rsidRPr="00EF0D91">
        <w:rPr>
          <w:rFonts w:asciiTheme="minorHAnsi" w:hAnsiTheme="minorHAnsi" w:cstheme="minorHAnsi"/>
          <w:sz w:val="22"/>
          <w:szCs w:val="22"/>
        </w:rPr>
        <w:t xml:space="preserve">Αξιοσημείωτη η έκφραση </w:t>
      </w:r>
      <w:r w:rsidRPr="00EF0D91">
        <w:rPr>
          <w:rFonts w:asciiTheme="minorHAnsi" w:hAnsiTheme="minorHAnsi" w:cstheme="minorHAnsi"/>
          <w:b/>
          <w:bCs/>
          <w:i/>
          <w:iCs/>
          <w:sz w:val="22"/>
          <w:szCs w:val="22"/>
        </w:rPr>
        <w:t xml:space="preserve">ἐπαγγελλόμενοι </w:t>
      </w:r>
      <w:r w:rsidRPr="00EF0D91">
        <w:rPr>
          <w:rFonts w:asciiTheme="minorHAnsi" w:hAnsiTheme="minorHAnsi" w:cstheme="minorHAnsi"/>
          <w:sz w:val="22"/>
          <w:szCs w:val="22"/>
        </w:rPr>
        <w:t xml:space="preserve">προκειμένου να αναδειχθεί το γεγονός ότι </w:t>
      </w:r>
      <w:r w:rsidRPr="00EF0D91">
        <w:rPr>
          <w:rFonts w:asciiTheme="minorHAnsi" w:hAnsiTheme="minorHAnsi" w:cstheme="minorHAnsi"/>
          <w:b/>
          <w:bCs/>
          <w:sz w:val="22"/>
          <w:szCs w:val="22"/>
        </w:rPr>
        <w:t>οι σοφιστές κατεβάζουν την υπόθεση της μόρφωσης και την κάνουν επάγγελμά τους εκμεταλλεύσιμο</w:t>
      </w:r>
      <w:r w:rsidRPr="00EF0D91">
        <w:rPr>
          <w:rFonts w:asciiTheme="minorHAnsi" w:hAnsiTheme="minorHAnsi" w:cstheme="minorHAnsi"/>
          <w:sz w:val="22"/>
          <w:szCs w:val="22"/>
        </w:rPr>
        <w:t xml:space="preserve">, μεταδίδοντας στους πλούσιους και φιλόδοξους μαθητές τους γνώσεις ρητορικής, πολιτικής και άλλες (ειδικά αν λάβουμε υπόψη τις μεγάλες κοινωνικοπολιτικές αλλαγές στις ελληνικές πόλεις μετά τους Περσικούς πολέμους). </w:t>
      </w:r>
      <w:r w:rsidRPr="00EF0D91">
        <w:rPr>
          <w:rFonts w:asciiTheme="minorHAnsi" w:hAnsiTheme="minorHAnsi" w:cstheme="minorHAnsi"/>
          <w:b/>
          <w:bCs/>
          <w:sz w:val="22"/>
          <w:szCs w:val="22"/>
        </w:rPr>
        <w:t>Ο Σωκράτης, αντίθετα, δεν άσκησε επαγγελματικά (επ᾿ αμοιβή) τη διδασκαλία</w:t>
      </w:r>
      <w:r w:rsidRPr="00EF0D91">
        <w:rPr>
          <w:rFonts w:asciiTheme="minorHAnsi" w:hAnsiTheme="minorHAnsi" w:cstheme="minorHAnsi"/>
          <w:sz w:val="22"/>
          <w:szCs w:val="22"/>
        </w:rPr>
        <w:t xml:space="preserve">, αφού πίστευε ότι δεν μετέδιδε γνώσεις, αλλά βοηθά τον συνομιλητή του να τις ανακαλύψει. </w:t>
      </w:r>
    </w:p>
    <w:p w:rsidR="00EF0D91" w:rsidRDefault="00EF0D91" w:rsidP="00EF0D91">
      <w:pPr>
        <w:pStyle w:val="Default"/>
        <w:ind w:firstLine="720"/>
        <w:jc w:val="both"/>
        <w:rPr>
          <w:rFonts w:asciiTheme="minorHAnsi" w:hAnsiTheme="minorHAnsi" w:cstheme="minorHAnsi"/>
          <w:sz w:val="22"/>
          <w:szCs w:val="22"/>
        </w:rPr>
      </w:pPr>
      <w:r w:rsidRPr="00EF0D91">
        <w:rPr>
          <w:rFonts w:asciiTheme="minorHAnsi" w:hAnsiTheme="minorHAnsi" w:cstheme="minorHAnsi"/>
          <w:sz w:val="22"/>
          <w:szCs w:val="22"/>
        </w:rPr>
        <w:t xml:space="preserve">Με την επαναληπτική χρήση της πρόθεσης </w:t>
      </w:r>
      <w:r w:rsidRPr="00EF0D91">
        <w:rPr>
          <w:rFonts w:asciiTheme="minorHAnsi" w:hAnsiTheme="minorHAnsi" w:cstheme="minorHAnsi"/>
          <w:b/>
          <w:bCs/>
          <w:i/>
          <w:iCs/>
          <w:sz w:val="22"/>
          <w:szCs w:val="22"/>
        </w:rPr>
        <w:t xml:space="preserve">ἐν </w:t>
      </w:r>
      <w:r w:rsidRPr="00EF0D91">
        <w:rPr>
          <w:rFonts w:asciiTheme="minorHAnsi" w:hAnsiTheme="minorHAnsi" w:cstheme="minorHAnsi"/>
          <w:sz w:val="22"/>
          <w:szCs w:val="22"/>
        </w:rPr>
        <w:t>(</w:t>
      </w:r>
      <w:r w:rsidRPr="00EF0D91">
        <w:rPr>
          <w:rFonts w:asciiTheme="minorHAnsi" w:hAnsiTheme="minorHAnsi" w:cstheme="minorHAnsi"/>
          <w:b/>
          <w:bCs/>
          <w:i/>
          <w:iCs/>
          <w:sz w:val="22"/>
          <w:szCs w:val="22"/>
        </w:rPr>
        <w:t>ἐνούσης, ἐντιθέναι, ἐντιθέντες</w:t>
      </w:r>
      <w:r w:rsidRPr="00EF0D91">
        <w:rPr>
          <w:rFonts w:asciiTheme="minorHAnsi" w:hAnsiTheme="minorHAnsi" w:cstheme="minorHAnsi"/>
          <w:sz w:val="22"/>
          <w:szCs w:val="22"/>
        </w:rPr>
        <w:t xml:space="preserve">) αναδεικνύεται ο εσωτερικός και βιωματικός χαρακτήρας της γνώσης. Γι᾿ αυτό και αυτήν την έντονα βιωματική γνωστική διαδικασία την ονομάζει συμβολικά </w:t>
      </w:r>
      <w:r w:rsidRPr="00EF0D91">
        <w:rPr>
          <w:rFonts w:asciiTheme="minorHAnsi" w:hAnsiTheme="minorHAnsi" w:cstheme="minorHAnsi"/>
          <w:b/>
          <w:bCs/>
          <w:i/>
          <w:iCs/>
          <w:sz w:val="22"/>
          <w:szCs w:val="22"/>
        </w:rPr>
        <w:t xml:space="preserve">ἀνάμνησιν </w:t>
      </w:r>
      <w:r w:rsidRPr="00EF0D91">
        <w:rPr>
          <w:rFonts w:asciiTheme="minorHAnsi" w:hAnsiTheme="minorHAnsi" w:cstheme="minorHAnsi"/>
          <w:sz w:val="22"/>
          <w:szCs w:val="22"/>
        </w:rPr>
        <w:t xml:space="preserve">(Φαίδων 76a). Αν η γνώση έχει ως στόχο τη σύλληψη της αλήθειας, τότε στοχεύει στην άρση της </w:t>
      </w:r>
      <w:r w:rsidRPr="00EF0D91">
        <w:rPr>
          <w:rFonts w:asciiTheme="minorHAnsi" w:hAnsiTheme="minorHAnsi" w:cstheme="minorHAnsi"/>
          <w:b/>
          <w:bCs/>
          <w:i/>
          <w:iCs/>
          <w:sz w:val="22"/>
          <w:szCs w:val="22"/>
        </w:rPr>
        <w:t xml:space="preserve">λήθης </w:t>
      </w:r>
      <w:r w:rsidRPr="00EF0D91">
        <w:rPr>
          <w:rFonts w:asciiTheme="minorHAnsi" w:hAnsiTheme="minorHAnsi" w:cstheme="minorHAnsi"/>
          <w:sz w:val="22"/>
          <w:szCs w:val="22"/>
        </w:rPr>
        <w:t>(</w:t>
      </w:r>
      <w:r w:rsidRPr="00EF0D91">
        <w:rPr>
          <w:rFonts w:asciiTheme="minorHAnsi" w:hAnsiTheme="minorHAnsi" w:cstheme="minorHAnsi"/>
          <w:i/>
          <w:iCs/>
          <w:sz w:val="22"/>
          <w:szCs w:val="22"/>
        </w:rPr>
        <w:t>ἀ [στερ] - λήθεια</w:t>
      </w:r>
      <w:r w:rsidRPr="00EF0D91">
        <w:rPr>
          <w:rFonts w:asciiTheme="minorHAnsi" w:hAnsiTheme="minorHAnsi" w:cstheme="minorHAnsi"/>
          <w:sz w:val="22"/>
          <w:szCs w:val="22"/>
        </w:rPr>
        <w:t xml:space="preserve">). </w:t>
      </w:r>
      <w:r w:rsidRPr="00715D3E">
        <w:rPr>
          <w:rFonts w:asciiTheme="minorHAnsi" w:hAnsiTheme="minorHAnsi" w:cstheme="minorHAnsi"/>
          <w:b/>
          <w:sz w:val="22"/>
          <w:szCs w:val="22"/>
        </w:rPr>
        <w:t>Γνωρίζω με άλλα λόγια σημαίνει ξαναθυμάμαι</w:t>
      </w:r>
      <w:r w:rsidRPr="00EF0D91">
        <w:rPr>
          <w:rFonts w:asciiTheme="minorHAnsi" w:hAnsiTheme="minorHAnsi" w:cstheme="minorHAnsi"/>
          <w:sz w:val="22"/>
          <w:szCs w:val="22"/>
        </w:rPr>
        <w:t xml:space="preserve">. Κατά τον Πλάτωνα μετά την περιαγωγή της ψυχής μας στους ουράνιους τόπους όπου είχε την ευκαιρία να γνωρίσει τις Ιδέες, συντελέσθηκε το γεγονός της φυσικής μας γέννησης. Τότε η ψυχή μας εισήλθε στο σώμα μας (: ο τάφος της ψυχής). Το γεγονός αυτό στάθηκε η αιτία, ώστε να ξεχάσουμε τις ιδέες. Η λήθη αυτή παγιώνεται κάτω από το βάρος των πλαστών εντυπώσεων με τις οποίες τροφοδοτούν την ψυχή μας οι αισθήσεις μας για τα πράγματα που υπάρχουν γύρω μας. (Δες και Εισαγωγή Φιλοσοφικού Λόγου σ. 31 για την μαιευτική μέθοδο του Σωκράτη και την ανάμνηση.) </w:t>
      </w:r>
    </w:p>
    <w:p w:rsidR="00EF0D91" w:rsidRPr="00EF0D91" w:rsidRDefault="00EF0D91" w:rsidP="00EF0D91">
      <w:pPr>
        <w:pStyle w:val="Default"/>
        <w:ind w:firstLine="720"/>
        <w:jc w:val="both"/>
        <w:rPr>
          <w:rFonts w:asciiTheme="minorHAnsi" w:hAnsiTheme="minorHAnsi" w:cstheme="minorHAnsi"/>
          <w:sz w:val="22"/>
          <w:szCs w:val="22"/>
        </w:rPr>
      </w:pPr>
    </w:p>
    <w:tbl>
      <w:tblPr>
        <w:tblStyle w:val="a3"/>
        <w:tblW w:w="0" w:type="auto"/>
        <w:jc w:val="center"/>
        <w:tblLook w:val="04A0"/>
      </w:tblPr>
      <w:tblGrid>
        <w:gridCol w:w="2093"/>
      </w:tblGrid>
      <w:tr w:rsidR="00EF0D91" w:rsidTr="00EF0D91">
        <w:trPr>
          <w:jc w:val="center"/>
        </w:trPr>
        <w:tc>
          <w:tcPr>
            <w:tcW w:w="2093" w:type="dxa"/>
          </w:tcPr>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b/>
                <w:bCs/>
                <w:sz w:val="22"/>
                <w:szCs w:val="22"/>
              </w:rPr>
              <w:t xml:space="preserve">Η αληθινή παιδεία </w:t>
            </w:r>
          </w:p>
        </w:tc>
      </w:tr>
    </w:tbl>
    <w:p w:rsidR="00EF0D91" w:rsidRDefault="00EF0D91" w:rsidP="00EF0D91">
      <w:pPr>
        <w:pStyle w:val="Default"/>
        <w:jc w:val="both"/>
        <w:rPr>
          <w:rFonts w:asciiTheme="minorHAnsi" w:hAnsiTheme="minorHAnsi" w:cstheme="minorHAnsi"/>
          <w:b/>
          <w:bCs/>
          <w:sz w:val="22"/>
          <w:szCs w:val="22"/>
        </w:rPr>
      </w:pPr>
    </w:p>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b/>
          <w:bCs/>
          <w:i/>
          <w:iCs/>
          <w:sz w:val="22"/>
          <w:szCs w:val="22"/>
        </w:rPr>
        <w:t xml:space="preserve">Ὁ δέ γε νῦν λόγος, ἦν δ᾿ ἐγώ, σημαίνει ταύτην τὴν ἐνοῦσαν ἑκάστου δύναμιν ἐν τῇ ψυχῇ καὶ τὸ ὄργανον ᾧ καταμανθάνει ἕκαστος, οἷον εἰ ὄμμα μὴ δυνατὸν ἦν ἄλλως ἢ σὺν ὅλῳ τῷ σώματι στρέφειν πρὸς τὸ φανὸν ἐκ τοῦ σκοτώδους, οὕτω σὺν ὅλῃ τῇ ψυχῇ ἐκ τοῦ γιγνομένου περιακτέον εἶναι, ἕως ἂν εἰς τὸ ὂν καὶ τοῦ ὄντος τὸ φανότατον δυνατὴ γένηται ἀνασχέσθαι θεωμένη· τοῦτο δ᾿ εἶναί φαμεν τἀγαθόν. Ἦ γάρ; Ναί. </w:t>
      </w:r>
    </w:p>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sz w:val="22"/>
          <w:szCs w:val="22"/>
        </w:rPr>
        <w:t xml:space="preserve">Ο Πλάτων (δια στόματος Σωκράτη) </w:t>
      </w:r>
      <w:r w:rsidRPr="00EF0D91">
        <w:rPr>
          <w:rFonts w:asciiTheme="minorHAnsi" w:hAnsiTheme="minorHAnsi" w:cstheme="minorHAnsi"/>
          <w:b/>
          <w:bCs/>
          <w:sz w:val="22"/>
          <w:szCs w:val="22"/>
        </w:rPr>
        <w:t xml:space="preserve">διατυπώνει καταφατικά </w:t>
      </w:r>
      <w:r w:rsidRPr="00EF0D91">
        <w:rPr>
          <w:rFonts w:asciiTheme="minorHAnsi" w:hAnsiTheme="minorHAnsi" w:cstheme="minorHAnsi"/>
          <w:sz w:val="22"/>
          <w:szCs w:val="22"/>
        </w:rPr>
        <w:t>τη θέση ότι η γνώση και η επιστήμη γεννιούνται μέσα στον άνθρωπο, και γι᾿ αυτό η παιδεία είναι μία εσωτερική διεργασία και όχι εξωτερική. Ο άνθρωπος απομακρύνεται σταδιακά από το πρόσκαιρο και μεταβαλλόμενο γίγνεσθαι</w:t>
      </w:r>
      <w:r w:rsidR="00435B4C">
        <w:rPr>
          <w:rFonts w:asciiTheme="minorHAnsi" w:hAnsiTheme="minorHAnsi" w:cstheme="minorHAnsi"/>
          <w:sz w:val="22"/>
          <w:szCs w:val="22"/>
        </w:rPr>
        <w:t>, τον κόσμο της εμπειρίας</w:t>
      </w:r>
      <w:r w:rsidRPr="00EF0D91">
        <w:rPr>
          <w:rFonts w:asciiTheme="minorHAnsi" w:hAnsiTheme="minorHAnsi" w:cstheme="minorHAnsi"/>
          <w:sz w:val="22"/>
          <w:szCs w:val="22"/>
        </w:rPr>
        <w:t xml:space="preserve"> (</w:t>
      </w:r>
      <w:r w:rsidRPr="00EF0D91">
        <w:rPr>
          <w:rFonts w:asciiTheme="minorHAnsi" w:hAnsiTheme="minorHAnsi" w:cstheme="minorHAnsi"/>
          <w:b/>
          <w:bCs/>
          <w:i/>
          <w:iCs/>
          <w:sz w:val="22"/>
          <w:szCs w:val="22"/>
        </w:rPr>
        <w:t>ἐκ τοῦ γιγνομένου</w:t>
      </w:r>
      <w:r w:rsidRPr="00EF0D91">
        <w:rPr>
          <w:rFonts w:asciiTheme="minorHAnsi" w:hAnsiTheme="minorHAnsi" w:cstheme="minorHAnsi"/>
          <w:sz w:val="22"/>
          <w:szCs w:val="22"/>
        </w:rPr>
        <w:t>) και οδηγείται στη θέαση της Ιδέας του Αγαθού με τρόπο ολιστικό (</w:t>
      </w:r>
      <w:r w:rsidRPr="00EF0D91">
        <w:rPr>
          <w:rFonts w:asciiTheme="minorHAnsi" w:hAnsiTheme="minorHAnsi" w:cstheme="minorHAnsi"/>
          <w:b/>
          <w:bCs/>
          <w:i/>
          <w:iCs/>
          <w:sz w:val="22"/>
          <w:szCs w:val="22"/>
        </w:rPr>
        <w:t>σὺν ὅλῃ τῇ ψυχῇ</w:t>
      </w:r>
      <w:r w:rsidRPr="00EF0D91">
        <w:rPr>
          <w:rFonts w:asciiTheme="minorHAnsi" w:hAnsiTheme="minorHAnsi" w:cstheme="minorHAnsi"/>
          <w:sz w:val="22"/>
          <w:szCs w:val="22"/>
        </w:rPr>
        <w:t xml:space="preserve">) που αποτελεί μέρος του σταθερού και αληθινού </w:t>
      </w:r>
      <w:r w:rsidRPr="00EF0D91">
        <w:rPr>
          <w:rFonts w:asciiTheme="minorHAnsi" w:hAnsiTheme="minorHAnsi" w:cstheme="minorHAnsi"/>
          <w:b/>
          <w:bCs/>
          <w:i/>
          <w:iCs/>
          <w:sz w:val="22"/>
          <w:szCs w:val="22"/>
        </w:rPr>
        <w:t>εἶναι</w:t>
      </w:r>
      <w:r w:rsidRPr="00EF0D91">
        <w:rPr>
          <w:rFonts w:asciiTheme="minorHAnsi" w:hAnsiTheme="minorHAnsi" w:cstheme="minorHAnsi"/>
          <w:i/>
          <w:iCs/>
          <w:sz w:val="22"/>
          <w:szCs w:val="22"/>
        </w:rPr>
        <w:t xml:space="preserve">. </w:t>
      </w:r>
      <w:r w:rsidRPr="00EF0D91">
        <w:rPr>
          <w:rFonts w:asciiTheme="minorHAnsi" w:hAnsiTheme="minorHAnsi" w:cstheme="minorHAnsi"/>
          <w:sz w:val="22"/>
          <w:szCs w:val="22"/>
        </w:rPr>
        <w:t xml:space="preserve">Επομένως, η αναζήτηση γίνεται για το ποιο είναι αληθινά υπαρκτό: </w:t>
      </w:r>
      <w:r w:rsidRPr="00EF0D91">
        <w:rPr>
          <w:rFonts w:asciiTheme="minorHAnsi" w:hAnsiTheme="minorHAnsi" w:cstheme="minorHAnsi"/>
          <w:b/>
          <w:bCs/>
          <w:sz w:val="22"/>
          <w:szCs w:val="22"/>
        </w:rPr>
        <w:t xml:space="preserve">το </w:t>
      </w:r>
      <w:r w:rsidRPr="00EF0D91">
        <w:rPr>
          <w:rFonts w:asciiTheme="minorHAnsi" w:hAnsiTheme="minorHAnsi" w:cstheme="minorHAnsi"/>
          <w:b/>
          <w:bCs/>
          <w:i/>
          <w:iCs/>
          <w:sz w:val="22"/>
          <w:szCs w:val="22"/>
        </w:rPr>
        <w:t xml:space="preserve">εἶναι </w:t>
      </w:r>
      <w:r w:rsidRPr="00EF0D91">
        <w:rPr>
          <w:rFonts w:asciiTheme="minorHAnsi" w:hAnsiTheme="minorHAnsi" w:cstheme="minorHAnsi"/>
          <w:b/>
          <w:bCs/>
          <w:sz w:val="22"/>
          <w:szCs w:val="22"/>
        </w:rPr>
        <w:t xml:space="preserve">ή το </w:t>
      </w:r>
      <w:r w:rsidRPr="00EF0D91">
        <w:rPr>
          <w:rFonts w:asciiTheme="minorHAnsi" w:hAnsiTheme="minorHAnsi" w:cstheme="minorHAnsi"/>
          <w:b/>
          <w:bCs/>
          <w:i/>
          <w:iCs/>
          <w:sz w:val="22"/>
          <w:szCs w:val="22"/>
        </w:rPr>
        <w:t xml:space="preserve">γίγνεσθαι </w:t>
      </w:r>
      <w:r w:rsidRPr="00EF0D91">
        <w:rPr>
          <w:rFonts w:asciiTheme="minorHAnsi" w:hAnsiTheme="minorHAnsi" w:cstheme="minorHAnsi"/>
          <w:sz w:val="22"/>
          <w:szCs w:val="22"/>
        </w:rPr>
        <w:t xml:space="preserve">(ερώτημα οντολογικό/μεταφυσικό, αλλά και γνωσιολογικό). </w:t>
      </w:r>
    </w:p>
    <w:p w:rsid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sz w:val="22"/>
          <w:szCs w:val="22"/>
        </w:rPr>
        <w:t>Ο Πλάτων επιχειρεί με μία δεύτερη αναλογία (</w:t>
      </w:r>
      <w:r w:rsidRPr="00EF0D91">
        <w:rPr>
          <w:rFonts w:asciiTheme="minorHAnsi" w:hAnsiTheme="minorHAnsi" w:cstheme="minorHAnsi"/>
          <w:b/>
          <w:bCs/>
          <w:i/>
          <w:iCs/>
          <w:sz w:val="22"/>
          <w:szCs w:val="22"/>
        </w:rPr>
        <w:t>οἷον</w:t>
      </w:r>
      <w:r w:rsidRPr="00EF0D91">
        <w:rPr>
          <w:rFonts w:asciiTheme="minorHAnsi" w:hAnsiTheme="minorHAnsi" w:cstheme="minorHAnsi"/>
          <w:sz w:val="22"/>
          <w:szCs w:val="22"/>
        </w:rPr>
        <w:t xml:space="preserve">) να στηρίξει τη θέση του. </w:t>
      </w:r>
      <w:r w:rsidRPr="00EF0D91">
        <w:rPr>
          <w:rFonts w:asciiTheme="minorHAnsi" w:hAnsiTheme="minorHAnsi" w:cstheme="minorHAnsi"/>
          <w:b/>
          <w:bCs/>
          <w:sz w:val="22"/>
          <w:szCs w:val="22"/>
        </w:rPr>
        <w:t xml:space="preserve">Όπως το μάτι </w:t>
      </w:r>
      <w:r w:rsidRPr="00EF0D91">
        <w:rPr>
          <w:rFonts w:asciiTheme="minorHAnsi" w:hAnsiTheme="minorHAnsi" w:cstheme="minorHAnsi"/>
          <w:sz w:val="22"/>
          <w:szCs w:val="22"/>
        </w:rPr>
        <w:t xml:space="preserve">για να έχει ολοκληρωμένη θέαση του αντικειμένου του απαιτεί συνολική στροφή του ανθρωπίνου σώματος, </w:t>
      </w:r>
      <w:r w:rsidRPr="00EF0D91">
        <w:rPr>
          <w:rFonts w:asciiTheme="minorHAnsi" w:hAnsiTheme="minorHAnsi" w:cstheme="minorHAnsi"/>
          <w:b/>
          <w:bCs/>
          <w:sz w:val="22"/>
          <w:szCs w:val="22"/>
        </w:rPr>
        <w:t xml:space="preserve">έτσι και ο άνθρωπος </w:t>
      </w:r>
      <w:r w:rsidRPr="00EF0D91">
        <w:rPr>
          <w:rFonts w:asciiTheme="minorHAnsi" w:hAnsiTheme="minorHAnsi" w:cstheme="minorHAnsi"/>
          <w:sz w:val="22"/>
          <w:szCs w:val="22"/>
        </w:rPr>
        <w:t>για να έχει ασφαλή και έγκυρη γνώση, χρειάζεται η ψυχή να προσεγγίσει ολιστικά, βιωματικά το αντικείμενο της γνώσης. Η γνώση παρουσιάζεται ως δύναμη (</w:t>
      </w:r>
      <w:r w:rsidRPr="00EF0D91">
        <w:rPr>
          <w:rFonts w:asciiTheme="minorHAnsi" w:hAnsiTheme="minorHAnsi" w:cstheme="minorHAnsi"/>
          <w:b/>
          <w:bCs/>
          <w:i/>
          <w:iCs/>
          <w:sz w:val="22"/>
          <w:szCs w:val="22"/>
        </w:rPr>
        <w:t>τὴν ἐνοῦσαν ἑκάστου δύναμιν</w:t>
      </w:r>
      <w:r w:rsidRPr="00EF0D91">
        <w:rPr>
          <w:rFonts w:asciiTheme="minorHAnsi" w:hAnsiTheme="minorHAnsi" w:cstheme="minorHAnsi"/>
          <w:sz w:val="22"/>
          <w:szCs w:val="22"/>
        </w:rPr>
        <w:t xml:space="preserve">) που γίνεται έπειτα ενέργεια με την επίδραση της παιδείας. </w:t>
      </w:r>
      <w:r w:rsidR="000E1A4E" w:rsidRPr="000E1A4E">
        <w:rPr>
          <w:rFonts w:asciiTheme="minorHAnsi" w:hAnsiTheme="minorHAnsi" w:cstheme="minorHAnsi"/>
          <w:b/>
          <w:sz w:val="22"/>
          <w:szCs w:val="22"/>
        </w:rPr>
        <w:t>Η γνώση είναι ανάμνηση των Ιδεών</w:t>
      </w:r>
      <w:r w:rsidR="000E1A4E">
        <w:rPr>
          <w:rFonts w:asciiTheme="minorHAnsi" w:hAnsiTheme="minorHAnsi" w:cstheme="minorHAnsi"/>
          <w:sz w:val="22"/>
          <w:szCs w:val="22"/>
        </w:rPr>
        <w:t xml:space="preserve">. </w:t>
      </w:r>
      <w:r w:rsidRPr="00EF0D91">
        <w:rPr>
          <w:rFonts w:asciiTheme="minorHAnsi" w:hAnsiTheme="minorHAnsi" w:cstheme="minorHAnsi"/>
          <w:b/>
          <w:bCs/>
          <w:sz w:val="22"/>
          <w:szCs w:val="22"/>
        </w:rPr>
        <w:t xml:space="preserve">Απαιτείται μία μεταστροφή </w:t>
      </w:r>
      <w:r w:rsidRPr="00EF0D91">
        <w:rPr>
          <w:rFonts w:asciiTheme="minorHAnsi" w:hAnsiTheme="minorHAnsi" w:cstheme="minorHAnsi"/>
          <w:sz w:val="22"/>
          <w:szCs w:val="22"/>
        </w:rPr>
        <w:t xml:space="preserve">- δεοντ(ολογ)ική διατύπωση - </w:t>
      </w:r>
      <w:r w:rsidRPr="00EF0D91">
        <w:rPr>
          <w:rFonts w:asciiTheme="minorHAnsi" w:hAnsiTheme="minorHAnsi" w:cstheme="minorHAnsi"/>
          <w:i/>
          <w:iCs/>
          <w:sz w:val="22"/>
          <w:szCs w:val="22"/>
        </w:rPr>
        <w:t>(</w:t>
      </w:r>
      <w:r w:rsidRPr="00EF0D91">
        <w:rPr>
          <w:rFonts w:asciiTheme="minorHAnsi" w:hAnsiTheme="minorHAnsi" w:cstheme="minorHAnsi"/>
          <w:b/>
          <w:bCs/>
          <w:i/>
          <w:iCs/>
          <w:sz w:val="22"/>
          <w:szCs w:val="22"/>
        </w:rPr>
        <w:t>περιακτέον</w:t>
      </w:r>
      <w:r w:rsidRPr="00EF0D91">
        <w:rPr>
          <w:rFonts w:asciiTheme="minorHAnsi" w:hAnsiTheme="minorHAnsi" w:cstheme="minorHAnsi"/>
          <w:sz w:val="22"/>
          <w:szCs w:val="22"/>
        </w:rPr>
        <w:t xml:space="preserve">) από τον κόσμο των αισθήσεων προς τον κόσμο των Ιδεών, για μία ολική </w:t>
      </w:r>
      <w:r w:rsidRPr="00EF0D91">
        <w:rPr>
          <w:rFonts w:asciiTheme="minorHAnsi" w:hAnsiTheme="minorHAnsi" w:cstheme="minorHAnsi"/>
          <w:sz w:val="22"/>
          <w:szCs w:val="22"/>
        </w:rPr>
        <w:lastRenderedPageBreak/>
        <w:t xml:space="preserve">στροφή της ψυχής προς τον ήλιο (: το Αγαθό), η οποία βέβαια δεν είναι καθόλου εύκολη, όπως γνωρίζουμε και από τον μύθο του σπηλαίου. Παράλληλα με τη μετοχή </w:t>
      </w:r>
      <w:r w:rsidRPr="00EF0D91">
        <w:rPr>
          <w:rFonts w:asciiTheme="minorHAnsi" w:hAnsiTheme="minorHAnsi" w:cstheme="minorHAnsi"/>
          <w:b/>
          <w:bCs/>
          <w:i/>
          <w:iCs/>
          <w:sz w:val="22"/>
          <w:szCs w:val="22"/>
        </w:rPr>
        <w:t xml:space="preserve">θεωμένη </w:t>
      </w:r>
      <w:r w:rsidRPr="00EF0D91">
        <w:rPr>
          <w:rFonts w:asciiTheme="minorHAnsi" w:hAnsiTheme="minorHAnsi" w:cstheme="minorHAnsi"/>
          <w:sz w:val="22"/>
          <w:szCs w:val="22"/>
        </w:rPr>
        <w:t>υποδηλώνει τη συναίρεση των αισθητηριακών και νοητικών γνωστικών δυνατοτήτων του ανθρώπου για να προσεγγίσει το πιο φωτεινό τμήμα του όντος (</w:t>
      </w:r>
      <w:r w:rsidRPr="00EF0D91">
        <w:rPr>
          <w:rFonts w:asciiTheme="minorHAnsi" w:hAnsiTheme="minorHAnsi" w:cstheme="minorHAnsi"/>
          <w:b/>
          <w:bCs/>
          <w:i/>
          <w:iCs/>
          <w:sz w:val="22"/>
          <w:szCs w:val="22"/>
        </w:rPr>
        <w:t>τοῦ ὄντος τὸ φανότατον</w:t>
      </w:r>
      <w:r w:rsidRPr="00EF0D91">
        <w:rPr>
          <w:rFonts w:asciiTheme="minorHAnsi" w:hAnsiTheme="minorHAnsi" w:cstheme="minorHAnsi"/>
          <w:sz w:val="22"/>
          <w:szCs w:val="22"/>
        </w:rPr>
        <w:t xml:space="preserve">), της αληθινής πραγματικότητας, το οποίο δεν είναι άλλο από την Ιδέα του Αγαθού. Ο Γλαύκων επιβεβαιώνει τη θέση του Σωκράτη με μία μονολεκτική καταφατική διατύπωση. </w:t>
      </w:r>
    </w:p>
    <w:p w:rsidR="00A37D34" w:rsidRDefault="00A37D34" w:rsidP="00EF0D91">
      <w:pPr>
        <w:pStyle w:val="Default"/>
        <w:jc w:val="both"/>
        <w:rPr>
          <w:rFonts w:asciiTheme="minorHAnsi" w:hAnsiTheme="minorHAnsi" w:cstheme="minorHAnsi"/>
          <w:sz w:val="22"/>
          <w:szCs w:val="22"/>
        </w:rPr>
      </w:pPr>
    </w:p>
    <w:tbl>
      <w:tblPr>
        <w:tblStyle w:val="a3"/>
        <w:tblW w:w="0" w:type="auto"/>
        <w:jc w:val="center"/>
        <w:tblInd w:w="2802" w:type="dxa"/>
        <w:tblLook w:val="04A0"/>
      </w:tblPr>
      <w:tblGrid>
        <w:gridCol w:w="1559"/>
      </w:tblGrid>
      <w:tr w:rsidR="00A37D34" w:rsidTr="00A37D34">
        <w:trPr>
          <w:trHeight w:val="161"/>
          <w:jc w:val="center"/>
        </w:trPr>
        <w:tc>
          <w:tcPr>
            <w:tcW w:w="1559" w:type="dxa"/>
          </w:tcPr>
          <w:p w:rsidR="00A37D34" w:rsidRDefault="00A37D34" w:rsidP="00EF0D91">
            <w:pPr>
              <w:pStyle w:val="Default"/>
              <w:jc w:val="both"/>
              <w:rPr>
                <w:rFonts w:asciiTheme="minorHAnsi" w:hAnsiTheme="minorHAnsi" w:cstheme="minorHAnsi"/>
                <w:sz w:val="22"/>
                <w:szCs w:val="22"/>
              </w:rPr>
            </w:pPr>
            <w:r w:rsidRPr="00EF0D91">
              <w:rPr>
                <w:rFonts w:asciiTheme="minorHAnsi" w:hAnsiTheme="minorHAnsi" w:cstheme="minorHAnsi"/>
                <w:b/>
                <w:bCs/>
                <w:sz w:val="22"/>
                <w:szCs w:val="22"/>
              </w:rPr>
              <w:t>Η περιαγωγ</w:t>
            </w:r>
            <w:r w:rsidR="006E31B7">
              <w:rPr>
                <w:rFonts w:asciiTheme="minorHAnsi" w:hAnsiTheme="minorHAnsi" w:cstheme="minorHAnsi"/>
                <w:b/>
                <w:bCs/>
                <w:sz w:val="22"/>
                <w:szCs w:val="22"/>
              </w:rPr>
              <w:t>ή</w:t>
            </w:r>
            <w:r w:rsidRPr="00EF0D91">
              <w:rPr>
                <w:rFonts w:asciiTheme="minorHAnsi" w:hAnsiTheme="minorHAnsi" w:cstheme="minorHAnsi"/>
                <w:b/>
                <w:bCs/>
                <w:sz w:val="22"/>
                <w:szCs w:val="22"/>
              </w:rPr>
              <w:t xml:space="preserve"> </w:t>
            </w:r>
          </w:p>
        </w:tc>
      </w:tr>
    </w:tbl>
    <w:p w:rsidR="00A37D34" w:rsidRPr="00EF0D91" w:rsidRDefault="00A37D34" w:rsidP="00EF0D91">
      <w:pPr>
        <w:pStyle w:val="Default"/>
        <w:jc w:val="both"/>
        <w:rPr>
          <w:rFonts w:asciiTheme="minorHAnsi" w:hAnsiTheme="minorHAnsi" w:cstheme="minorHAnsi"/>
          <w:sz w:val="22"/>
          <w:szCs w:val="22"/>
        </w:rPr>
      </w:pPr>
    </w:p>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b/>
          <w:bCs/>
          <w:i/>
          <w:iCs/>
          <w:sz w:val="22"/>
          <w:szCs w:val="22"/>
        </w:rPr>
        <w:t xml:space="preserve">Τούτου τοίνυν, ἦν δ᾿ ἐγώ, αὐτοῦ τέχνη ἂν εἴη, τῆς περιαγωγῆς, τίνα τρόπον ὡς ῥᾷστά τε καὶ ἀνυσιμώτατα μεταστραφήσεται, οὐ τοῦ ἐμποιῆσαι αὐτῷ τὸ ὁρᾶν, ἀλλ᾿ ὡς ἔχοντι μὲν αὐτό, οὐκ ὀρθῶς δὲ τετραμμένῳ οὐδὲ βλέποντι οἷ ἔδει, τοῦτο διαμηχανήσασθαι. Ἔοικεν γάρ, ἔφη. </w:t>
      </w:r>
    </w:p>
    <w:p w:rsid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sz w:val="22"/>
          <w:szCs w:val="22"/>
        </w:rPr>
        <w:t xml:space="preserve">Ο Σωκράτης καταλήγει στο </w:t>
      </w:r>
      <w:r w:rsidRPr="00EF0D91">
        <w:rPr>
          <w:rFonts w:asciiTheme="minorHAnsi" w:hAnsiTheme="minorHAnsi" w:cstheme="minorHAnsi"/>
          <w:b/>
          <w:bCs/>
          <w:sz w:val="22"/>
          <w:szCs w:val="22"/>
        </w:rPr>
        <w:t xml:space="preserve">συμπέρασμα </w:t>
      </w:r>
      <w:r w:rsidRPr="00EF0D91">
        <w:rPr>
          <w:rFonts w:asciiTheme="minorHAnsi" w:hAnsiTheme="minorHAnsi" w:cstheme="minorHAnsi"/>
          <w:sz w:val="22"/>
          <w:szCs w:val="22"/>
        </w:rPr>
        <w:t>(</w:t>
      </w:r>
      <w:r w:rsidRPr="00EF0D91">
        <w:rPr>
          <w:rFonts w:asciiTheme="minorHAnsi" w:hAnsiTheme="minorHAnsi" w:cstheme="minorHAnsi"/>
          <w:b/>
          <w:bCs/>
          <w:i/>
          <w:iCs/>
          <w:sz w:val="22"/>
          <w:szCs w:val="22"/>
        </w:rPr>
        <w:t>τοίνυν</w:t>
      </w:r>
      <w:r w:rsidRPr="00EF0D91">
        <w:rPr>
          <w:rFonts w:asciiTheme="minorHAnsi" w:hAnsiTheme="minorHAnsi" w:cstheme="minorHAnsi"/>
          <w:sz w:val="22"/>
          <w:szCs w:val="22"/>
        </w:rPr>
        <w:t xml:space="preserve">) του συλλογισμού του διατυπώνοντας έναν </w:t>
      </w:r>
      <w:r w:rsidRPr="00435B4C">
        <w:rPr>
          <w:rFonts w:asciiTheme="minorHAnsi" w:hAnsiTheme="minorHAnsi" w:cstheme="minorHAnsi"/>
          <w:b/>
          <w:sz w:val="22"/>
          <w:szCs w:val="22"/>
        </w:rPr>
        <w:t>ορισμό της παιδείας</w:t>
      </w:r>
      <w:r w:rsidRPr="00EF0D91">
        <w:rPr>
          <w:rFonts w:asciiTheme="minorHAnsi" w:hAnsiTheme="minorHAnsi" w:cstheme="minorHAnsi"/>
          <w:sz w:val="22"/>
          <w:szCs w:val="22"/>
        </w:rPr>
        <w:t>: πρόκειται για την τέχνη που θα βοηθήσει την ψυχή στη μεταστροφή της από τον κόσμο των αισθητών όντων στον νοητό κόσμο των Ιδεών, ώστε να καταφέρει να θεαθεί τις Ιδέες και την Ιδέα του Αγαθού. Αντικείμενο διερεύνησης είναι με ποιο τρόπο θα επαναπροσανατολιστεί η ψυχή όσο γίνεται πιο εύκολα και πιο αποτελεσματικά (</w:t>
      </w:r>
      <w:r w:rsidRPr="00EF0D91">
        <w:rPr>
          <w:rFonts w:asciiTheme="minorHAnsi" w:hAnsiTheme="minorHAnsi" w:cstheme="minorHAnsi"/>
          <w:b/>
          <w:bCs/>
          <w:i/>
          <w:iCs/>
          <w:sz w:val="22"/>
          <w:szCs w:val="22"/>
        </w:rPr>
        <w:t>ῥᾷστά τε καὶ ἀνυσιμώτατα</w:t>
      </w:r>
      <w:r w:rsidRPr="00EF0D91">
        <w:rPr>
          <w:rFonts w:asciiTheme="minorHAnsi" w:hAnsiTheme="minorHAnsi" w:cstheme="minorHAnsi"/>
          <w:sz w:val="22"/>
          <w:szCs w:val="22"/>
        </w:rPr>
        <w:t>). Διευκρινίζεται ότι η γενικότερη παιδαγωγική αρχή που διέπει την πλατωνική παιδεία δεν συνίσταται στην προσφορά έτοιμης γνώσης στην ψυχή (</w:t>
      </w:r>
      <w:r w:rsidRPr="00EF0D91">
        <w:rPr>
          <w:rFonts w:asciiTheme="minorHAnsi" w:hAnsiTheme="minorHAnsi" w:cstheme="minorHAnsi"/>
          <w:b/>
          <w:bCs/>
          <w:i/>
          <w:iCs/>
          <w:sz w:val="22"/>
          <w:szCs w:val="22"/>
        </w:rPr>
        <w:t>οὐ τοῦ ἐμποιῆσαι</w:t>
      </w:r>
      <w:r w:rsidRPr="00EF0D91">
        <w:rPr>
          <w:rFonts w:asciiTheme="minorHAnsi" w:hAnsiTheme="minorHAnsi" w:cstheme="minorHAnsi"/>
          <w:sz w:val="22"/>
          <w:szCs w:val="22"/>
        </w:rPr>
        <w:t>), αλλά στο να αποδεσμεύεται μέσα της και να ενεργοποιείται ό,τι καλύτερο υπάρχει ήδη λανθανόντως σε αυτήν· και τούτο επιτυγχάνεται με το να κατευθύνεται η ψυχή στα σωστά αντικείμενα (</w:t>
      </w:r>
      <w:r w:rsidRPr="00EF0D91">
        <w:rPr>
          <w:rFonts w:asciiTheme="minorHAnsi" w:hAnsiTheme="minorHAnsi" w:cstheme="minorHAnsi"/>
          <w:b/>
          <w:bCs/>
          <w:i/>
          <w:iCs/>
          <w:sz w:val="22"/>
          <w:szCs w:val="22"/>
        </w:rPr>
        <w:t>οὐκ ὀρθῶς δὲ τετραμμένῳ οὐδὲ βλέποντι οἷ ἔδει</w:t>
      </w:r>
      <w:r w:rsidRPr="00EF0D91">
        <w:rPr>
          <w:rFonts w:asciiTheme="minorHAnsi" w:hAnsiTheme="minorHAnsi" w:cstheme="minorHAnsi"/>
          <w:sz w:val="22"/>
          <w:szCs w:val="22"/>
        </w:rPr>
        <w:t xml:space="preserve">), εν προκειμένω </w:t>
      </w:r>
      <w:r w:rsidRPr="00EF0D91">
        <w:rPr>
          <w:rFonts w:asciiTheme="minorHAnsi" w:hAnsiTheme="minorHAnsi" w:cstheme="minorHAnsi"/>
          <w:b/>
          <w:bCs/>
          <w:i/>
          <w:iCs/>
          <w:sz w:val="22"/>
          <w:szCs w:val="22"/>
        </w:rPr>
        <w:t>πρὸς τὸ ὄν καὶ τοῦ ὄντος τὸ φανότατον</w:t>
      </w:r>
      <w:r w:rsidRPr="00EF0D91">
        <w:rPr>
          <w:rFonts w:asciiTheme="minorHAnsi" w:hAnsiTheme="minorHAnsi" w:cstheme="minorHAnsi"/>
          <w:sz w:val="22"/>
          <w:szCs w:val="22"/>
        </w:rPr>
        <w:t>. Μόνο έτσι μπορεί να παραχθεί μια γνώση ριζωμένη μέσα στον άνθρωπο, βιωμένη και ανθεκτική στη λήθη. Ο Γλαύκων επιβεβαιώνει με συντομία για άλλη μια φορά τη θέση του φιλοσόφου. Χαρακτηριστική είναι η χρήση του ρήματος (</w:t>
      </w:r>
      <w:r w:rsidRPr="00EF0D91">
        <w:rPr>
          <w:rFonts w:asciiTheme="minorHAnsi" w:hAnsiTheme="minorHAnsi" w:cstheme="minorHAnsi"/>
          <w:b/>
          <w:bCs/>
          <w:i/>
          <w:iCs/>
          <w:sz w:val="22"/>
          <w:szCs w:val="22"/>
        </w:rPr>
        <w:t>ἔοικεν</w:t>
      </w:r>
      <w:r w:rsidRPr="00EF0D91">
        <w:rPr>
          <w:rFonts w:asciiTheme="minorHAnsi" w:hAnsiTheme="minorHAnsi" w:cstheme="minorHAnsi"/>
          <w:sz w:val="22"/>
          <w:szCs w:val="22"/>
        </w:rPr>
        <w:t>) που απαντά στη δυνητική ευκτική (</w:t>
      </w:r>
      <w:r w:rsidRPr="00EF0D91">
        <w:rPr>
          <w:rFonts w:asciiTheme="minorHAnsi" w:hAnsiTheme="minorHAnsi" w:cstheme="minorHAnsi"/>
          <w:b/>
          <w:bCs/>
          <w:i/>
          <w:iCs/>
          <w:sz w:val="22"/>
          <w:szCs w:val="22"/>
        </w:rPr>
        <w:t>τέχνη ἂν εἴη</w:t>
      </w:r>
      <w:r w:rsidRPr="00EF0D91">
        <w:rPr>
          <w:rFonts w:asciiTheme="minorHAnsi" w:hAnsiTheme="minorHAnsi" w:cstheme="minorHAnsi"/>
          <w:sz w:val="22"/>
          <w:szCs w:val="22"/>
        </w:rPr>
        <w:t xml:space="preserve">), που χρησιμοποίησε ο Σωκράτης. Και οι δύο ρηματικοί τύποι δηλώνουν μετριοπάθεια, απουσία δογματισμού. </w:t>
      </w:r>
    </w:p>
    <w:p w:rsidR="00A37D34" w:rsidRPr="00EF0D91" w:rsidRDefault="00A37D34" w:rsidP="00EF0D91">
      <w:pPr>
        <w:pStyle w:val="Default"/>
        <w:jc w:val="both"/>
        <w:rPr>
          <w:rFonts w:asciiTheme="minorHAnsi" w:hAnsiTheme="minorHAnsi" w:cstheme="minorHAnsi"/>
          <w:sz w:val="22"/>
          <w:szCs w:val="22"/>
        </w:rPr>
      </w:pPr>
    </w:p>
    <w:p w:rsid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b/>
          <w:bCs/>
          <w:i/>
          <w:iCs/>
          <w:sz w:val="22"/>
          <w:szCs w:val="22"/>
        </w:rPr>
        <w:t>περιαγωγή</w:t>
      </w:r>
      <w:r w:rsidRPr="00EF0D91">
        <w:rPr>
          <w:rFonts w:asciiTheme="minorHAnsi" w:hAnsiTheme="minorHAnsi" w:cstheme="minorHAnsi"/>
          <w:sz w:val="22"/>
          <w:szCs w:val="22"/>
        </w:rPr>
        <w:t>: Η λέξη έχει ιδιαίτερη φιλοσοφική σημασία, καθώς υποδηλώνει ότι η γνώση και η παιδεία οφείλουν να έχουν πάντα έναν ολιστικό, καθολικό χαρακτήρα και να μην περιορίζονται σε μία επιμέρους προσέγγιση των πραγμάτων και της αλήθειας. Η ανθρώπινη ψυχή, για να έχει ασφαλή και έγκυρη γνώση (</w:t>
      </w:r>
      <w:r w:rsidRPr="00EF0D91">
        <w:rPr>
          <w:rFonts w:asciiTheme="minorHAnsi" w:hAnsiTheme="minorHAnsi" w:cstheme="minorHAnsi"/>
          <w:b/>
          <w:bCs/>
          <w:i/>
          <w:iCs/>
          <w:sz w:val="22"/>
          <w:szCs w:val="22"/>
        </w:rPr>
        <w:t>ἐπιστήμη</w:t>
      </w:r>
      <w:r w:rsidRPr="00EF0D91">
        <w:rPr>
          <w:rFonts w:asciiTheme="minorHAnsi" w:hAnsiTheme="minorHAnsi" w:cstheme="minorHAnsi"/>
          <w:sz w:val="22"/>
          <w:szCs w:val="22"/>
        </w:rPr>
        <w:t>), χρειάζεται να προσεγγίσει ολιστικά, βιωματικά το αντικείμενο της γνώσης. Η γνώση είναι εφικτή δυνατότητα (</w:t>
      </w:r>
      <w:r w:rsidRPr="00EF0D91">
        <w:rPr>
          <w:rFonts w:asciiTheme="minorHAnsi" w:hAnsiTheme="minorHAnsi" w:cstheme="minorHAnsi"/>
          <w:i/>
          <w:iCs/>
          <w:sz w:val="22"/>
          <w:szCs w:val="22"/>
        </w:rPr>
        <w:t>δύναμις</w:t>
      </w:r>
      <w:r w:rsidRPr="00EF0D91">
        <w:rPr>
          <w:rFonts w:asciiTheme="minorHAnsi" w:hAnsiTheme="minorHAnsi" w:cstheme="minorHAnsi"/>
          <w:sz w:val="22"/>
          <w:szCs w:val="22"/>
        </w:rPr>
        <w:t>) για κάθε άνθρωπο· πραγματώνεται (</w:t>
      </w:r>
      <w:r w:rsidRPr="00EF0D91">
        <w:rPr>
          <w:rFonts w:asciiTheme="minorHAnsi" w:hAnsiTheme="minorHAnsi" w:cstheme="minorHAnsi"/>
          <w:i/>
          <w:iCs/>
          <w:sz w:val="22"/>
          <w:szCs w:val="22"/>
        </w:rPr>
        <w:t>ἐνέργεια</w:t>
      </w:r>
      <w:r w:rsidRPr="00EF0D91">
        <w:rPr>
          <w:rFonts w:asciiTheme="minorHAnsi" w:hAnsiTheme="minorHAnsi" w:cstheme="minorHAnsi"/>
          <w:sz w:val="22"/>
          <w:szCs w:val="22"/>
        </w:rPr>
        <w:t xml:space="preserve">) με την επίδραση της παιδείας. Απαιτείται (βλ. </w:t>
      </w:r>
      <w:r w:rsidRPr="00EF0D91">
        <w:rPr>
          <w:rFonts w:asciiTheme="minorHAnsi" w:hAnsiTheme="minorHAnsi" w:cstheme="minorHAnsi"/>
          <w:b/>
          <w:bCs/>
          <w:i/>
          <w:iCs/>
          <w:sz w:val="22"/>
          <w:szCs w:val="22"/>
        </w:rPr>
        <w:t>περιακτέον</w:t>
      </w:r>
      <w:r w:rsidRPr="00EF0D91">
        <w:rPr>
          <w:rFonts w:asciiTheme="minorHAnsi" w:hAnsiTheme="minorHAnsi" w:cstheme="minorHAnsi"/>
          <w:sz w:val="22"/>
          <w:szCs w:val="22"/>
        </w:rPr>
        <w:t xml:space="preserve">), ωστόσο, η </w:t>
      </w:r>
      <w:r w:rsidRPr="00EF0D91">
        <w:rPr>
          <w:rFonts w:asciiTheme="minorHAnsi" w:hAnsiTheme="minorHAnsi" w:cstheme="minorHAnsi"/>
          <w:b/>
          <w:bCs/>
          <w:i/>
          <w:iCs/>
          <w:sz w:val="22"/>
          <w:szCs w:val="22"/>
        </w:rPr>
        <w:t xml:space="preserve">περιαγωγὴ </w:t>
      </w:r>
      <w:r w:rsidRPr="00EF0D91">
        <w:rPr>
          <w:rFonts w:asciiTheme="minorHAnsi" w:hAnsiTheme="minorHAnsi" w:cstheme="minorHAnsi"/>
          <w:sz w:val="22"/>
          <w:szCs w:val="22"/>
        </w:rPr>
        <w:t xml:space="preserve">της ψυχής που έχει διττή λειτουργία: α) περιστροφή της ψυχής, ώστε να έχει μια ολική θέαση των πραγμάτων, και β) μεταστροφή της, ώστε να μην μένει προσκολλημένη στα δεδομένα των αισθήσεων αλλά να θεάται το Αγαθό. Η ολική στροφή του ανθρώπου προς το Αγαθό, όμως, δεν είναι καθόλου εύκολη, όπως μας διδάσκει ο μύθος του σπηλαίου. Η </w:t>
      </w:r>
      <w:r w:rsidRPr="00EF0D91">
        <w:rPr>
          <w:rFonts w:asciiTheme="minorHAnsi" w:hAnsiTheme="minorHAnsi" w:cstheme="minorHAnsi"/>
          <w:b/>
          <w:bCs/>
          <w:i/>
          <w:iCs/>
          <w:sz w:val="22"/>
          <w:szCs w:val="22"/>
        </w:rPr>
        <w:t xml:space="preserve">περιαγωγὴ </w:t>
      </w:r>
      <w:r w:rsidRPr="00EF0D91">
        <w:rPr>
          <w:rFonts w:asciiTheme="minorHAnsi" w:hAnsiTheme="minorHAnsi" w:cstheme="minorHAnsi"/>
          <w:sz w:val="22"/>
          <w:szCs w:val="22"/>
        </w:rPr>
        <w:t xml:space="preserve">είναι, άλλωστε, η προϋπόθεση για την εκπαιδευτική - πολιτική αποστολή του </w:t>
      </w:r>
      <w:r w:rsidRPr="00EF0D91">
        <w:rPr>
          <w:rFonts w:asciiTheme="minorHAnsi" w:hAnsiTheme="minorHAnsi" w:cstheme="minorHAnsi"/>
          <w:b/>
          <w:bCs/>
          <w:i/>
          <w:iCs/>
          <w:sz w:val="22"/>
          <w:szCs w:val="22"/>
        </w:rPr>
        <w:t>φιλοσόφου</w:t>
      </w:r>
      <w:r w:rsidRPr="00EF0D91">
        <w:rPr>
          <w:rFonts w:asciiTheme="minorHAnsi" w:hAnsiTheme="minorHAnsi" w:cstheme="minorHAnsi"/>
          <w:sz w:val="22"/>
          <w:szCs w:val="22"/>
        </w:rPr>
        <w:t xml:space="preserve">. </w:t>
      </w:r>
    </w:p>
    <w:p w:rsidR="00A37D34" w:rsidRDefault="00A37D34" w:rsidP="00EF0D91">
      <w:pPr>
        <w:pStyle w:val="Default"/>
        <w:jc w:val="both"/>
        <w:rPr>
          <w:rFonts w:asciiTheme="minorHAnsi" w:hAnsiTheme="minorHAnsi" w:cstheme="minorHAnsi"/>
          <w:sz w:val="22"/>
          <w:szCs w:val="22"/>
        </w:rPr>
      </w:pPr>
    </w:p>
    <w:tbl>
      <w:tblPr>
        <w:tblStyle w:val="a3"/>
        <w:tblW w:w="0" w:type="auto"/>
        <w:jc w:val="center"/>
        <w:tblInd w:w="3227" w:type="dxa"/>
        <w:tblLook w:val="04A0"/>
      </w:tblPr>
      <w:tblGrid>
        <w:gridCol w:w="5812"/>
      </w:tblGrid>
      <w:tr w:rsidR="00A37D34" w:rsidTr="00A37D34">
        <w:trPr>
          <w:jc w:val="center"/>
        </w:trPr>
        <w:tc>
          <w:tcPr>
            <w:tcW w:w="5812" w:type="dxa"/>
          </w:tcPr>
          <w:p w:rsidR="00A37D34" w:rsidRDefault="00A37D34" w:rsidP="00A37D34">
            <w:pPr>
              <w:pStyle w:val="Default"/>
              <w:jc w:val="center"/>
              <w:rPr>
                <w:rFonts w:asciiTheme="minorHAnsi" w:hAnsiTheme="minorHAnsi" w:cstheme="minorHAnsi"/>
                <w:sz w:val="22"/>
                <w:szCs w:val="22"/>
              </w:rPr>
            </w:pPr>
            <w:r w:rsidRPr="00EF0D91">
              <w:rPr>
                <w:rFonts w:asciiTheme="minorHAnsi" w:hAnsiTheme="minorHAnsi" w:cstheme="minorHAnsi"/>
                <w:b/>
                <w:bCs/>
                <w:sz w:val="22"/>
                <w:szCs w:val="22"/>
              </w:rPr>
              <w:t xml:space="preserve">Η </w:t>
            </w:r>
            <w:r w:rsidRPr="00EF0D91">
              <w:rPr>
                <w:rFonts w:asciiTheme="minorHAnsi" w:hAnsiTheme="minorHAnsi" w:cstheme="minorHAnsi"/>
                <w:b/>
                <w:bCs/>
                <w:i/>
                <w:iCs/>
                <w:sz w:val="22"/>
                <w:szCs w:val="22"/>
              </w:rPr>
              <w:t xml:space="preserve">φρόνησις </w:t>
            </w:r>
            <w:r w:rsidRPr="00EF0D91">
              <w:rPr>
                <w:rFonts w:asciiTheme="minorHAnsi" w:hAnsiTheme="minorHAnsi" w:cstheme="minorHAnsi"/>
                <w:b/>
                <w:bCs/>
                <w:sz w:val="22"/>
                <w:szCs w:val="22"/>
              </w:rPr>
              <w:t>και οι υπόλοιπες αρετές του ανθρώπου</w:t>
            </w:r>
          </w:p>
        </w:tc>
      </w:tr>
    </w:tbl>
    <w:p w:rsidR="00A37D34" w:rsidRPr="00EF0D91" w:rsidRDefault="00A37D34" w:rsidP="00EF0D91">
      <w:pPr>
        <w:pStyle w:val="Default"/>
        <w:jc w:val="both"/>
        <w:rPr>
          <w:rFonts w:asciiTheme="minorHAnsi" w:hAnsiTheme="minorHAnsi" w:cstheme="minorHAnsi"/>
          <w:sz w:val="22"/>
          <w:szCs w:val="22"/>
        </w:rPr>
      </w:pPr>
    </w:p>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b/>
          <w:bCs/>
          <w:i/>
          <w:iCs/>
          <w:sz w:val="22"/>
          <w:szCs w:val="22"/>
        </w:rPr>
        <w:t xml:space="preserve">Αἱ μὲν τοίνυν ἄλλαι ἀρεταὶ καλούμεναι ψυχῆς κινδυνεύουσιν ἐγγύς τι εἶναι τῶν τοῦ σώματος—τῷ ὄντι γὰρ οὐκ ἐνοῦσαι πρότερον ὕστερον ἐμποιεῖσθαι ἔθεσι καὶ ἀσκήσεσιν—ἡ δὲ τοῦ φρονῆσαι παντὸς μᾶλλον θειοτέρου τινὸς τυγχάνει, ὡς ἔοικεν, οὖσα, ὃ τὴν μὲν δύναμιν οὐδέποτε ἀπόλλυσιν, ὑπὸ δὲ τῆς περιαγωγῆς χρήσιμόν τε καὶ ὠφέλιμον καὶ ἄχρηστον αὖ καὶ βλαβερὸν γίγνεται. </w:t>
      </w:r>
    </w:p>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sz w:val="22"/>
          <w:szCs w:val="22"/>
        </w:rPr>
        <w:t xml:space="preserve">Μέχρι τώρα ο Σωκράτης αναφερόταν στη νοητική λειτουργία του ανθρώπου και άρα στο </w:t>
      </w:r>
      <w:r w:rsidRPr="00EF0D91">
        <w:rPr>
          <w:rFonts w:asciiTheme="minorHAnsi" w:hAnsiTheme="minorHAnsi" w:cstheme="minorHAnsi"/>
          <w:b/>
          <w:bCs/>
          <w:i/>
          <w:iCs/>
          <w:sz w:val="22"/>
          <w:szCs w:val="22"/>
        </w:rPr>
        <w:t xml:space="preserve">λογιστικὸν </w:t>
      </w:r>
      <w:r w:rsidRPr="00EF0D91">
        <w:rPr>
          <w:rFonts w:asciiTheme="minorHAnsi" w:hAnsiTheme="minorHAnsi" w:cstheme="minorHAnsi"/>
          <w:sz w:val="22"/>
          <w:szCs w:val="22"/>
        </w:rPr>
        <w:t>μέρος της ψυχής. Τώρα στρέφει την προσοχή του στις θεωρούμενες και ως αρετές (</w:t>
      </w:r>
      <w:r w:rsidRPr="00EF0D91">
        <w:rPr>
          <w:rFonts w:asciiTheme="minorHAnsi" w:hAnsiTheme="minorHAnsi" w:cstheme="minorHAnsi"/>
          <w:b/>
          <w:bCs/>
          <w:i/>
          <w:iCs/>
          <w:sz w:val="22"/>
          <w:szCs w:val="22"/>
        </w:rPr>
        <w:t>καλούμεναι</w:t>
      </w:r>
      <w:r w:rsidRPr="00EF0D91">
        <w:rPr>
          <w:rFonts w:asciiTheme="minorHAnsi" w:hAnsiTheme="minorHAnsi" w:cstheme="minorHAnsi"/>
          <w:sz w:val="22"/>
          <w:szCs w:val="22"/>
        </w:rPr>
        <w:t>) που αναφέρονται στα άλλα δύο μέρη της ανθρώπινης ψυχής (</w:t>
      </w:r>
      <w:r w:rsidRPr="00EF0D91">
        <w:rPr>
          <w:rFonts w:asciiTheme="minorHAnsi" w:hAnsiTheme="minorHAnsi" w:cstheme="minorHAnsi"/>
          <w:b/>
          <w:bCs/>
          <w:i/>
          <w:iCs/>
          <w:sz w:val="22"/>
          <w:szCs w:val="22"/>
        </w:rPr>
        <w:t xml:space="preserve">θυμοειδές </w:t>
      </w:r>
      <w:r w:rsidRPr="00EF0D91">
        <w:rPr>
          <w:rFonts w:asciiTheme="minorHAnsi" w:hAnsiTheme="minorHAnsi" w:cstheme="minorHAnsi"/>
          <w:sz w:val="22"/>
          <w:szCs w:val="22"/>
        </w:rPr>
        <w:t xml:space="preserve">και </w:t>
      </w:r>
      <w:r w:rsidRPr="00EF0D91">
        <w:rPr>
          <w:rFonts w:asciiTheme="minorHAnsi" w:hAnsiTheme="minorHAnsi" w:cstheme="minorHAnsi"/>
          <w:b/>
          <w:bCs/>
          <w:i/>
          <w:iCs/>
          <w:sz w:val="22"/>
          <w:szCs w:val="22"/>
        </w:rPr>
        <w:t>ἐπιθυμητικόν</w:t>
      </w:r>
      <w:r w:rsidRPr="00EF0D91">
        <w:rPr>
          <w:rFonts w:asciiTheme="minorHAnsi" w:hAnsiTheme="minorHAnsi" w:cstheme="minorHAnsi"/>
          <w:sz w:val="22"/>
          <w:szCs w:val="22"/>
        </w:rPr>
        <w:t>) π.χ. στη γενναιότητα και τη μεγαλοψυχία, αλλά και στην εγκράτεια (στο φαγητό, στο ποτό, στον έρωτα κλπ). Οι αρετές αυτές δεν προϋπάρχουν μέσα μας, αλλά γεννιούνται και προάγονται μέσω του εθισμού και της άσκησης (</w:t>
      </w:r>
      <w:r w:rsidRPr="00EF0D91">
        <w:rPr>
          <w:rFonts w:asciiTheme="minorHAnsi" w:hAnsiTheme="minorHAnsi" w:cstheme="minorHAnsi"/>
          <w:b/>
          <w:bCs/>
          <w:sz w:val="22"/>
          <w:szCs w:val="22"/>
        </w:rPr>
        <w:t>εξωτερική διαδικασία</w:t>
      </w:r>
      <w:r w:rsidRPr="00EF0D91">
        <w:rPr>
          <w:rFonts w:asciiTheme="minorHAnsi" w:hAnsiTheme="minorHAnsi" w:cstheme="minorHAnsi"/>
          <w:sz w:val="22"/>
          <w:szCs w:val="22"/>
        </w:rPr>
        <w:t xml:space="preserve">) όπως και οι σωματικές αρετές. </w:t>
      </w:r>
    </w:p>
    <w:p w:rsidR="00EF0D91" w:rsidRPr="00EF0D91"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sz w:val="22"/>
          <w:szCs w:val="22"/>
        </w:rPr>
        <w:t xml:space="preserve">Αντίθετα η διανοητική ικανότητα του ανθρώπου, η </w:t>
      </w:r>
      <w:r w:rsidRPr="00EF0D91">
        <w:rPr>
          <w:rFonts w:asciiTheme="minorHAnsi" w:hAnsiTheme="minorHAnsi" w:cstheme="minorHAnsi"/>
          <w:b/>
          <w:bCs/>
          <w:i/>
          <w:iCs/>
          <w:sz w:val="22"/>
          <w:szCs w:val="22"/>
        </w:rPr>
        <w:t xml:space="preserve">φρόνησις </w:t>
      </w:r>
      <w:r w:rsidRPr="00EF0D91">
        <w:rPr>
          <w:rFonts w:asciiTheme="minorHAnsi" w:hAnsiTheme="minorHAnsi" w:cstheme="minorHAnsi"/>
          <w:sz w:val="22"/>
          <w:szCs w:val="22"/>
        </w:rPr>
        <w:t>(λογική ικανότητα), στην οποία επανέρχεται ο Σωκράτης, αποτελεί ένα εσωτερικό δεδομένο έχοντας προέλευση περισσότερο θεϊκή (</w:t>
      </w:r>
      <w:r w:rsidRPr="00EF0D91">
        <w:rPr>
          <w:rFonts w:asciiTheme="minorHAnsi" w:hAnsiTheme="minorHAnsi" w:cstheme="minorHAnsi"/>
          <w:b/>
          <w:bCs/>
          <w:i/>
          <w:iCs/>
          <w:sz w:val="22"/>
          <w:szCs w:val="22"/>
        </w:rPr>
        <w:t>παντὸς μᾶλλον θειοτέρου</w:t>
      </w:r>
      <w:r w:rsidRPr="00EF0D91">
        <w:rPr>
          <w:rFonts w:asciiTheme="minorHAnsi" w:hAnsiTheme="minorHAnsi" w:cstheme="minorHAnsi"/>
          <w:sz w:val="22"/>
          <w:szCs w:val="22"/>
        </w:rPr>
        <w:t xml:space="preserve">) από οτιδήποτε άλλο έχει ο άνθρωπος και χωρίς να χάνει ποτέ τη δύναμή της. Στον άνθρωπο, ωστόσο, επαφίεται ο τρόπος που θα διαχειριστεί αυτή την έμφυτη ικανότητα. Αν στραφεί προς τη θέαση του νοητού κόσμου των Ιδεών και της Ιδέας του Αγαθού, μπορεί να λειτουργήσει με τρόπο που να αποβαίνει χρήσιμη και ωφέλιμη, ενώ όταν στρέφεται προς τον κόσμο των αισθητών, αποβαίνει άχρηστη και βλαπτική (πβ. αντιθετικά ζεύγη: </w:t>
      </w:r>
      <w:r w:rsidRPr="00EF0D91">
        <w:rPr>
          <w:rFonts w:asciiTheme="minorHAnsi" w:hAnsiTheme="minorHAnsi" w:cstheme="minorHAnsi"/>
          <w:b/>
          <w:bCs/>
          <w:i/>
          <w:iCs/>
          <w:sz w:val="22"/>
          <w:szCs w:val="22"/>
        </w:rPr>
        <w:t>χρήσιμον - ἄχρηστον, ὠφέλιμον-βλαβερόν</w:t>
      </w:r>
      <w:r w:rsidRPr="00EF0D91">
        <w:rPr>
          <w:rFonts w:asciiTheme="minorHAnsi" w:hAnsiTheme="minorHAnsi" w:cstheme="minorHAnsi"/>
          <w:sz w:val="22"/>
          <w:szCs w:val="22"/>
        </w:rPr>
        <w:t xml:space="preserve">). </w:t>
      </w:r>
    </w:p>
    <w:p w:rsidR="00A37D34" w:rsidRDefault="00EF0D91" w:rsidP="00EF0D91">
      <w:pPr>
        <w:pStyle w:val="Default"/>
        <w:jc w:val="both"/>
        <w:rPr>
          <w:rFonts w:asciiTheme="minorHAnsi" w:hAnsiTheme="minorHAnsi" w:cstheme="minorHAnsi"/>
          <w:sz w:val="22"/>
          <w:szCs w:val="22"/>
        </w:rPr>
      </w:pPr>
      <w:r w:rsidRPr="00EF0D91">
        <w:rPr>
          <w:rFonts w:asciiTheme="minorHAnsi" w:hAnsiTheme="minorHAnsi" w:cstheme="minorHAnsi"/>
          <w:sz w:val="22"/>
          <w:szCs w:val="22"/>
        </w:rPr>
        <w:lastRenderedPageBreak/>
        <w:t xml:space="preserve">Σε επόμενες Διδακτικές Ενότητες (12-15) θα δούμε ότι και ο Αριστοτέλης αποδίδει στον εθισμό και την έμπρακτη εξάσκηση καθοριστικό ρόλο για την ανάπτυξη της ηθικής αρετής. Έχει ειπωθεί ότι οι αριστοτελικές αναφορές στα Ηθικά Νικομάχεια αποτελούν ένα υπόμνημα σε αυτό το χωρίο της Πολιτείας... </w:t>
      </w:r>
    </w:p>
    <w:p w:rsidR="00EF0D91" w:rsidRPr="00EF0D91" w:rsidRDefault="00EF0D91" w:rsidP="00A06CBE">
      <w:pPr>
        <w:pStyle w:val="Default"/>
        <w:ind w:firstLine="360"/>
        <w:jc w:val="both"/>
        <w:rPr>
          <w:rFonts w:asciiTheme="minorHAnsi" w:hAnsiTheme="minorHAnsi" w:cstheme="minorHAnsi"/>
          <w:sz w:val="22"/>
          <w:szCs w:val="22"/>
        </w:rPr>
      </w:pPr>
      <w:r w:rsidRPr="00EF0D91">
        <w:rPr>
          <w:rFonts w:asciiTheme="minorHAnsi" w:hAnsiTheme="minorHAnsi" w:cstheme="minorHAnsi"/>
          <w:sz w:val="22"/>
          <w:szCs w:val="22"/>
        </w:rPr>
        <w:t xml:space="preserve">Αυτή η </w:t>
      </w:r>
      <w:r w:rsidRPr="00EF0D91">
        <w:rPr>
          <w:rFonts w:asciiTheme="minorHAnsi" w:hAnsiTheme="minorHAnsi" w:cstheme="minorHAnsi"/>
          <w:b/>
          <w:bCs/>
          <w:i/>
          <w:iCs/>
          <w:sz w:val="22"/>
          <w:szCs w:val="22"/>
        </w:rPr>
        <w:t>περιαγωγή</w:t>
      </w:r>
      <w:r w:rsidRPr="00EF0D91">
        <w:rPr>
          <w:rFonts w:asciiTheme="minorHAnsi" w:hAnsiTheme="minorHAnsi" w:cstheme="minorHAnsi"/>
          <w:sz w:val="22"/>
          <w:szCs w:val="22"/>
        </w:rPr>
        <w:t xml:space="preserve">, η στροφή προς νέες κατευθύνσεις, ισοδυναμεί πρακτικά με </w:t>
      </w:r>
      <w:r w:rsidRPr="00EF0D91">
        <w:rPr>
          <w:rFonts w:asciiTheme="minorHAnsi" w:hAnsiTheme="minorHAnsi" w:cstheme="minorHAnsi"/>
          <w:b/>
          <w:bCs/>
          <w:sz w:val="22"/>
          <w:szCs w:val="22"/>
        </w:rPr>
        <w:t>αντιστροφή των αντιλήψεων του ομηρικού κόσμου</w:t>
      </w:r>
      <w:r w:rsidRPr="00EF0D91">
        <w:rPr>
          <w:rFonts w:asciiTheme="minorHAnsi" w:hAnsiTheme="minorHAnsi" w:cstheme="minorHAnsi"/>
          <w:sz w:val="22"/>
          <w:szCs w:val="22"/>
        </w:rPr>
        <w:t xml:space="preserve">. Ενώ στον ομηρικό κόσμο (ραψωδία </w:t>
      </w:r>
      <w:r w:rsidRPr="00EF0D91">
        <w:rPr>
          <w:rFonts w:asciiTheme="minorHAnsi" w:hAnsiTheme="minorHAnsi" w:cstheme="minorHAnsi"/>
          <w:i/>
          <w:iCs/>
          <w:sz w:val="22"/>
          <w:szCs w:val="22"/>
        </w:rPr>
        <w:t>Νέκυια</w:t>
      </w:r>
      <w:r w:rsidRPr="00EF0D91">
        <w:rPr>
          <w:rFonts w:asciiTheme="minorHAnsi" w:hAnsiTheme="minorHAnsi" w:cstheme="minorHAnsi"/>
          <w:sz w:val="22"/>
          <w:szCs w:val="22"/>
        </w:rPr>
        <w:t xml:space="preserve">, λ της </w:t>
      </w:r>
      <w:r w:rsidRPr="00EF0D91">
        <w:rPr>
          <w:rFonts w:asciiTheme="minorHAnsi" w:hAnsiTheme="minorHAnsi" w:cstheme="minorHAnsi"/>
          <w:i/>
          <w:iCs/>
          <w:sz w:val="22"/>
          <w:szCs w:val="22"/>
        </w:rPr>
        <w:t>Οδύσσειας</w:t>
      </w:r>
      <w:r w:rsidRPr="00EF0D91">
        <w:rPr>
          <w:rFonts w:asciiTheme="minorHAnsi" w:hAnsiTheme="minorHAnsi" w:cstheme="minorHAnsi"/>
          <w:sz w:val="22"/>
          <w:szCs w:val="22"/>
        </w:rPr>
        <w:t xml:space="preserve">) η μεταθανάτια ζωή (ομηρικός Άδης) τοποθετείται σε ένα σπήλαιο, στον Πλάτωνα συμβαίνει το αντίστροφο, αφού η καθημερινή επίγεια ζωή πλέον τοποθετείται σε ένα Σπήλαιο, σε έναν Κάτω Κόσμο. Έτσι, η ψυχή δεν είναι η σκιά του σώματος, αλλά το σώμα η σκιά της ψυχής· η ομηρική εικόνα της δίχως νόημα κίνησης της ψυχής στον Άδη χρησιμοποιείται τώρα για τις δίχως νόημα πράξεις των ανθρώπων, οι οποίοι δεν βγαίνουν από το «σπήλαιο της ανθρώπινης ύπαρξης» για να αντικρύσουν τις αιώνιες ιδέες που είναι ορατές εκτός σπηλαίου. Αυτή η αντιστροφή καθόρισε σε μεγάλο βαθμό τα σχήματα σκέψης στο πλαίσιο της Δυτικής φιλοσοφίας. Για τον Πλάτωνα χρειάζεται η φιλοσοφική παιδεία προκειμένου να πραγματοποιήσει αυτή την ολική μεταστροφή της ύπαρξης, ώστε ο άνθρωπος να μπορεί να βλέπει, πάνω από τα επιμέρους αισθητά - υλικά αντικείμενα, την ουσία του καθενός και να αντιλαμβάνεται νοητικά την Ιδέα τους. Μόνο ο </w:t>
      </w:r>
      <w:r w:rsidRPr="00EF0D91">
        <w:rPr>
          <w:rFonts w:asciiTheme="minorHAnsi" w:hAnsiTheme="minorHAnsi" w:cstheme="minorHAnsi"/>
          <w:b/>
          <w:bCs/>
          <w:i/>
          <w:iCs/>
          <w:sz w:val="22"/>
          <w:szCs w:val="22"/>
        </w:rPr>
        <w:t xml:space="preserve">φύλακας - φιλόσοφος </w:t>
      </w:r>
      <w:r w:rsidRPr="00EF0D91">
        <w:rPr>
          <w:rFonts w:asciiTheme="minorHAnsi" w:hAnsiTheme="minorHAnsi" w:cstheme="minorHAnsi"/>
          <w:sz w:val="22"/>
          <w:szCs w:val="22"/>
        </w:rPr>
        <w:t xml:space="preserve">έχει μία διαφοροποιημένη στάση απέναντι στην πραγματικότητα, αφού μόνο αυτός είναι ικανός για τη γνώση των Ιδεών. Στην ουσία έχουμε ένα </w:t>
      </w:r>
      <w:r w:rsidRPr="00A06CBE">
        <w:rPr>
          <w:rFonts w:asciiTheme="minorHAnsi" w:hAnsiTheme="minorHAnsi" w:cstheme="minorHAnsi"/>
          <w:b/>
          <w:sz w:val="22"/>
          <w:szCs w:val="22"/>
        </w:rPr>
        <w:t>γνωσιολογικό και συνάμα οντολογικό επαναπροσανατολισμό</w:t>
      </w:r>
      <w:r w:rsidRPr="00EF0D91">
        <w:rPr>
          <w:rFonts w:asciiTheme="minorHAnsi" w:hAnsiTheme="minorHAnsi" w:cstheme="minorHAnsi"/>
          <w:sz w:val="22"/>
          <w:szCs w:val="22"/>
        </w:rPr>
        <w:t xml:space="preserve">. </w:t>
      </w:r>
    </w:p>
    <w:p w:rsidR="00EF0D91" w:rsidRPr="00EF0D91" w:rsidRDefault="00EF0D91" w:rsidP="00A37D34">
      <w:pPr>
        <w:pStyle w:val="Default"/>
        <w:numPr>
          <w:ilvl w:val="0"/>
          <w:numId w:val="1"/>
        </w:numPr>
        <w:jc w:val="both"/>
        <w:rPr>
          <w:rFonts w:asciiTheme="minorHAnsi" w:hAnsiTheme="minorHAnsi" w:cstheme="minorHAnsi"/>
          <w:sz w:val="22"/>
          <w:szCs w:val="22"/>
        </w:rPr>
      </w:pPr>
      <w:r w:rsidRPr="00EF0D91">
        <w:rPr>
          <w:rFonts w:asciiTheme="minorHAnsi" w:hAnsiTheme="minorHAnsi" w:cstheme="minorHAnsi"/>
          <w:sz w:val="22"/>
          <w:szCs w:val="22"/>
        </w:rPr>
        <w:t>Σε αυτή την παράσταση της στροφής της κεφαλής και της κατεύθυνσης του βλέμματος στο θεϊκό Αγαθό ριζώνει και η χριστιανική εκδοχή της θρησκευτικής μεταστροφής. Η μεταφορά τ</w:t>
      </w:r>
      <w:r w:rsidR="0038517A">
        <w:rPr>
          <w:rFonts w:asciiTheme="minorHAnsi" w:hAnsiTheme="minorHAnsi" w:cstheme="minorHAnsi"/>
          <w:sz w:val="22"/>
          <w:szCs w:val="22"/>
        </w:rPr>
        <w:t>ων</w:t>
      </w:r>
      <w:r w:rsidRPr="00EF0D91">
        <w:rPr>
          <w:rFonts w:asciiTheme="minorHAnsi" w:hAnsiTheme="minorHAnsi" w:cstheme="minorHAnsi"/>
          <w:sz w:val="22"/>
          <w:szCs w:val="22"/>
        </w:rPr>
        <w:t xml:space="preserve"> λέξεων (</w:t>
      </w:r>
      <w:r w:rsidRPr="00EF0D91">
        <w:rPr>
          <w:rFonts w:asciiTheme="minorHAnsi" w:hAnsiTheme="minorHAnsi" w:cstheme="minorHAnsi"/>
          <w:b/>
          <w:bCs/>
          <w:i/>
          <w:iCs/>
          <w:sz w:val="22"/>
          <w:szCs w:val="22"/>
        </w:rPr>
        <w:t xml:space="preserve">περιαγωγή, περιστροφή, μεταστροφή </w:t>
      </w:r>
      <w:r w:rsidRPr="00EF0D91">
        <w:rPr>
          <w:rFonts w:asciiTheme="minorHAnsi" w:hAnsiTheme="minorHAnsi" w:cstheme="minorHAnsi"/>
          <w:sz w:val="22"/>
          <w:szCs w:val="22"/>
        </w:rPr>
        <w:t xml:space="preserve">με τα αντίστοιχα ρήματα) στο βίωμα της χριστιανικής πίστης συντελέστηκε στο έδαφος του παλαιοχριστιανικού πλατωνισμού. </w:t>
      </w:r>
    </w:p>
    <w:p w:rsidR="00EF0D91" w:rsidRPr="00EF0D91" w:rsidRDefault="00EF0D91" w:rsidP="00A37D34">
      <w:pPr>
        <w:pStyle w:val="Default"/>
        <w:numPr>
          <w:ilvl w:val="0"/>
          <w:numId w:val="1"/>
        </w:numPr>
        <w:jc w:val="both"/>
        <w:rPr>
          <w:rFonts w:asciiTheme="minorHAnsi" w:hAnsiTheme="minorHAnsi" w:cstheme="minorHAnsi"/>
          <w:sz w:val="22"/>
          <w:szCs w:val="22"/>
        </w:rPr>
      </w:pPr>
      <w:r w:rsidRPr="00EF0D91">
        <w:rPr>
          <w:rFonts w:asciiTheme="minorHAnsi" w:hAnsiTheme="minorHAnsi" w:cstheme="minorHAnsi"/>
          <w:sz w:val="22"/>
          <w:szCs w:val="22"/>
        </w:rPr>
        <w:t xml:space="preserve">Η αντίθεση </w:t>
      </w:r>
      <w:r w:rsidRPr="00EF0D91">
        <w:rPr>
          <w:rFonts w:asciiTheme="minorHAnsi" w:hAnsiTheme="minorHAnsi" w:cstheme="minorHAnsi"/>
          <w:b/>
          <w:bCs/>
          <w:sz w:val="22"/>
          <w:szCs w:val="22"/>
        </w:rPr>
        <w:t xml:space="preserve">φως-σκοτάδι </w:t>
      </w:r>
      <w:r w:rsidRPr="00EF0D91">
        <w:rPr>
          <w:rFonts w:asciiTheme="minorHAnsi" w:hAnsiTheme="minorHAnsi" w:cstheme="minorHAnsi"/>
          <w:sz w:val="22"/>
          <w:szCs w:val="22"/>
        </w:rPr>
        <w:t xml:space="preserve">είναι εμβληματική στο πλαίσιο του μύθου του Σπηλαίου. Η παιδεία διαφωτίζει και απελευθερώνει. Ο απελεύθερος δεσμώτης επιχειρεί μία ουσιαστική και υπαρξιακή μεταστροφή, μία αλλαγή του όλου ανθρώπου και της σχέσης του με τον κόσμο. </w:t>
      </w:r>
    </w:p>
    <w:p w:rsidR="00EF0D91" w:rsidRPr="00EF0D91" w:rsidRDefault="00EF0D91" w:rsidP="00A37D34">
      <w:pPr>
        <w:pStyle w:val="Default"/>
        <w:numPr>
          <w:ilvl w:val="0"/>
          <w:numId w:val="1"/>
        </w:numPr>
        <w:jc w:val="both"/>
        <w:rPr>
          <w:rFonts w:asciiTheme="minorHAnsi" w:hAnsiTheme="minorHAnsi" w:cstheme="minorHAnsi"/>
          <w:sz w:val="22"/>
          <w:szCs w:val="22"/>
        </w:rPr>
      </w:pPr>
      <w:r w:rsidRPr="00EF0D91">
        <w:rPr>
          <w:rFonts w:asciiTheme="minorHAnsi" w:hAnsiTheme="minorHAnsi" w:cstheme="minorHAnsi"/>
          <w:b/>
          <w:bCs/>
          <w:sz w:val="22"/>
          <w:szCs w:val="22"/>
        </w:rPr>
        <w:t>Ο Σωκράτης ταυτίζει την αρετή με τη γνώση</w:t>
      </w:r>
      <w:r w:rsidRPr="00EF0D91">
        <w:rPr>
          <w:rFonts w:asciiTheme="minorHAnsi" w:hAnsiTheme="minorHAnsi" w:cstheme="minorHAnsi"/>
          <w:sz w:val="22"/>
          <w:szCs w:val="22"/>
        </w:rPr>
        <w:t xml:space="preserve">. Πρόκειται για μία βιωμένη γνώση, θέαση της Ιδέας του Αγαθού, η οποία εσωτερικευμένη πια, αποβαίνει αυτόματα πράξη: </w:t>
      </w:r>
      <w:r w:rsidRPr="00EF0D91">
        <w:rPr>
          <w:rFonts w:asciiTheme="minorHAnsi" w:hAnsiTheme="minorHAnsi" w:cstheme="minorHAnsi"/>
          <w:b/>
          <w:bCs/>
          <w:i/>
          <w:iCs/>
          <w:sz w:val="22"/>
          <w:szCs w:val="22"/>
        </w:rPr>
        <w:t>Οὐδεὶς ἑκὼν κακός</w:t>
      </w:r>
      <w:r w:rsidRPr="00EF0D91">
        <w:rPr>
          <w:rFonts w:asciiTheme="minorHAnsi" w:hAnsiTheme="minorHAnsi" w:cstheme="minorHAnsi"/>
          <w:sz w:val="22"/>
          <w:szCs w:val="22"/>
        </w:rPr>
        <w:t xml:space="preserve">. </w:t>
      </w:r>
    </w:p>
    <w:p w:rsidR="00EF0D91" w:rsidRPr="00EF0D91" w:rsidRDefault="00EF0D91" w:rsidP="00A37D34">
      <w:pPr>
        <w:pStyle w:val="Default"/>
        <w:numPr>
          <w:ilvl w:val="0"/>
          <w:numId w:val="1"/>
        </w:numPr>
        <w:jc w:val="both"/>
        <w:rPr>
          <w:rFonts w:asciiTheme="minorHAnsi" w:hAnsiTheme="minorHAnsi" w:cstheme="minorHAnsi"/>
          <w:sz w:val="22"/>
          <w:szCs w:val="22"/>
        </w:rPr>
      </w:pPr>
      <w:r w:rsidRPr="00EF0D91">
        <w:rPr>
          <w:rFonts w:asciiTheme="minorHAnsi" w:hAnsiTheme="minorHAnsi" w:cstheme="minorHAnsi"/>
          <w:b/>
          <w:bCs/>
          <w:sz w:val="22"/>
          <w:szCs w:val="22"/>
        </w:rPr>
        <w:t xml:space="preserve">Ο Αριστοτέλης </w:t>
      </w:r>
      <w:r w:rsidRPr="00EF0D91">
        <w:rPr>
          <w:rFonts w:asciiTheme="minorHAnsi" w:hAnsiTheme="minorHAnsi" w:cstheme="minorHAnsi"/>
          <w:sz w:val="22"/>
          <w:szCs w:val="22"/>
        </w:rPr>
        <w:t xml:space="preserve">δεν λησμονούσε τη βασική σωκρατική θέση ότι η αρετή είναι γνώση, αλλά </w:t>
      </w:r>
      <w:r w:rsidRPr="00EF0D91">
        <w:rPr>
          <w:rFonts w:asciiTheme="minorHAnsi" w:hAnsiTheme="minorHAnsi" w:cstheme="minorHAnsi"/>
          <w:b/>
          <w:bCs/>
          <w:sz w:val="22"/>
          <w:szCs w:val="22"/>
        </w:rPr>
        <w:t>δεν μπορούσε να τη δεχτεί όπως είχε διατυπωθεί</w:t>
      </w:r>
      <w:r w:rsidRPr="00EF0D91">
        <w:rPr>
          <w:rFonts w:asciiTheme="minorHAnsi" w:hAnsiTheme="minorHAnsi" w:cstheme="minorHAnsi"/>
          <w:sz w:val="22"/>
          <w:szCs w:val="22"/>
        </w:rPr>
        <w:t xml:space="preserve">. Ο Αριστοτέλης πιστεύει ότι στην ηθική δεν μπορούμε να ξεκινούμε, όπως έκανε ο Πλάτων, από τη γενική </w:t>
      </w:r>
      <w:r w:rsidRPr="00EF0D91">
        <w:rPr>
          <w:rFonts w:asciiTheme="minorHAnsi" w:hAnsiTheme="minorHAnsi" w:cstheme="minorHAnsi"/>
          <w:i/>
          <w:iCs/>
          <w:sz w:val="22"/>
          <w:szCs w:val="22"/>
        </w:rPr>
        <w:t xml:space="preserve">παράσταση </w:t>
      </w:r>
      <w:r w:rsidRPr="00EF0D91">
        <w:rPr>
          <w:rFonts w:asciiTheme="minorHAnsi" w:hAnsiTheme="minorHAnsi" w:cstheme="minorHAnsi"/>
          <w:sz w:val="22"/>
          <w:szCs w:val="22"/>
        </w:rPr>
        <w:t xml:space="preserve">της Ιδέας του Αγαθού. </w:t>
      </w:r>
    </w:p>
    <w:p w:rsidR="00A37D34" w:rsidRDefault="00A37D34" w:rsidP="00EF0D91">
      <w:pPr>
        <w:spacing w:after="0" w:line="240" w:lineRule="auto"/>
        <w:jc w:val="both"/>
        <w:rPr>
          <w:rFonts w:cstheme="minorHAnsi"/>
          <w:b/>
          <w:bCs/>
        </w:rPr>
      </w:pPr>
    </w:p>
    <w:p w:rsidR="00A37D34" w:rsidRDefault="00A37D34" w:rsidP="00EF0D91">
      <w:pPr>
        <w:spacing w:after="0" w:line="240" w:lineRule="auto"/>
        <w:jc w:val="both"/>
        <w:rPr>
          <w:rFonts w:cstheme="minorHAnsi"/>
          <w:b/>
          <w:bCs/>
        </w:rPr>
      </w:pPr>
    </w:p>
    <w:p w:rsidR="00C905C3" w:rsidRDefault="00EF0D91" w:rsidP="00A37D34">
      <w:pPr>
        <w:spacing w:after="0" w:line="240" w:lineRule="auto"/>
        <w:jc w:val="center"/>
        <w:rPr>
          <w:rFonts w:cstheme="minorHAnsi"/>
          <w:b/>
          <w:bCs/>
          <w:u w:val="single"/>
        </w:rPr>
      </w:pPr>
      <w:r w:rsidRPr="00A37D34">
        <w:rPr>
          <w:rFonts w:cstheme="minorHAnsi"/>
          <w:b/>
          <w:bCs/>
          <w:u w:val="single"/>
        </w:rPr>
        <w:t>Ερωτήσεις κατανόησης του Κειμένου Αναφοράς</w:t>
      </w:r>
    </w:p>
    <w:p w:rsidR="00A37D34" w:rsidRPr="00A37D34" w:rsidRDefault="00A37D34" w:rsidP="00A37D34">
      <w:pPr>
        <w:pStyle w:val="Default"/>
        <w:jc w:val="both"/>
        <w:rPr>
          <w:rFonts w:asciiTheme="minorHAnsi" w:hAnsiTheme="minorHAnsi" w:cstheme="minorHAnsi"/>
          <w:sz w:val="22"/>
          <w:szCs w:val="22"/>
        </w:rPr>
      </w:pPr>
      <w:r w:rsidRPr="00A37D34">
        <w:rPr>
          <w:rFonts w:asciiTheme="minorHAnsi" w:hAnsiTheme="minorHAnsi" w:cstheme="minorHAnsi"/>
          <w:b/>
          <w:bCs/>
          <w:sz w:val="22"/>
          <w:szCs w:val="22"/>
        </w:rPr>
        <w:t xml:space="preserve">Α1α. </w:t>
      </w:r>
      <w:r w:rsidR="006E31B7">
        <w:rPr>
          <w:rFonts w:asciiTheme="minorHAnsi" w:hAnsiTheme="minorHAnsi" w:cstheme="minorHAnsi"/>
          <w:sz w:val="22"/>
          <w:szCs w:val="22"/>
        </w:rPr>
        <w:t xml:space="preserve">Να χαρακτηρίσετε τις προτάσεις με </w:t>
      </w:r>
      <w:r w:rsidRPr="00A37D34">
        <w:rPr>
          <w:rFonts w:asciiTheme="minorHAnsi" w:hAnsiTheme="minorHAnsi" w:cstheme="minorHAnsi"/>
          <w:sz w:val="22"/>
          <w:szCs w:val="22"/>
        </w:rPr>
        <w:t>τη λέξη «</w:t>
      </w:r>
      <w:r w:rsidRPr="00A37D34">
        <w:rPr>
          <w:rFonts w:asciiTheme="minorHAnsi" w:hAnsiTheme="minorHAnsi" w:cstheme="minorHAnsi"/>
          <w:b/>
          <w:bCs/>
          <w:sz w:val="22"/>
          <w:szCs w:val="22"/>
        </w:rPr>
        <w:t>Σωστό</w:t>
      </w:r>
      <w:r w:rsidRPr="00A37D34">
        <w:rPr>
          <w:rFonts w:asciiTheme="minorHAnsi" w:hAnsiTheme="minorHAnsi" w:cstheme="minorHAnsi"/>
          <w:sz w:val="22"/>
          <w:szCs w:val="22"/>
        </w:rPr>
        <w:t>», αν είναι σωστή, ή τη λέξη «</w:t>
      </w:r>
      <w:r w:rsidRPr="00A37D34">
        <w:rPr>
          <w:rFonts w:asciiTheme="minorHAnsi" w:hAnsiTheme="minorHAnsi" w:cstheme="minorHAnsi"/>
          <w:b/>
          <w:bCs/>
          <w:sz w:val="22"/>
          <w:szCs w:val="22"/>
        </w:rPr>
        <w:t>Λάθος</w:t>
      </w:r>
      <w:r w:rsidRPr="00A37D34">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sidRPr="00A37D34">
        <w:rPr>
          <w:rFonts w:asciiTheme="minorHAnsi" w:hAnsiTheme="minorHAnsi" w:cstheme="minorHAnsi"/>
          <w:b/>
          <w:bCs/>
          <w:sz w:val="22"/>
          <w:szCs w:val="22"/>
        </w:rPr>
        <w:t xml:space="preserve">λέξεις / φράσεις </w:t>
      </w:r>
      <w:r w:rsidRPr="00A37D34">
        <w:rPr>
          <w:rFonts w:asciiTheme="minorHAnsi" w:hAnsiTheme="minorHAnsi" w:cstheme="minorHAnsi"/>
          <w:sz w:val="22"/>
          <w:szCs w:val="22"/>
        </w:rPr>
        <w:t xml:space="preserve">του αρχαίου κειμένου που την επιβεβαιώνουν: </w:t>
      </w:r>
    </w:p>
    <w:p w:rsidR="00A37D34" w:rsidRPr="00A37D34" w:rsidRDefault="00A37D34" w:rsidP="00A37D34">
      <w:pPr>
        <w:pStyle w:val="Default"/>
        <w:jc w:val="both"/>
        <w:rPr>
          <w:rFonts w:asciiTheme="minorHAnsi" w:hAnsiTheme="minorHAnsi" w:cstheme="minorHAnsi"/>
          <w:sz w:val="22"/>
          <w:szCs w:val="22"/>
        </w:rPr>
      </w:pPr>
      <w:r w:rsidRPr="00A37D34">
        <w:rPr>
          <w:rFonts w:asciiTheme="minorHAnsi" w:hAnsiTheme="minorHAnsi" w:cstheme="minorHAnsi"/>
          <w:sz w:val="22"/>
          <w:szCs w:val="22"/>
        </w:rPr>
        <w:t xml:space="preserve">1. Κατά τον Σωκράτη η γνώση υπάρχει μέσα στην ψυχή του ανθρώπου. </w:t>
      </w:r>
    </w:p>
    <w:p w:rsidR="00A37D34" w:rsidRPr="00A37D34" w:rsidRDefault="00A37D34" w:rsidP="00A37D34">
      <w:pPr>
        <w:pStyle w:val="Default"/>
        <w:jc w:val="both"/>
        <w:rPr>
          <w:rFonts w:asciiTheme="minorHAnsi" w:hAnsiTheme="minorHAnsi" w:cstheme="minorHAnsi"/>
          <w:sz w:val="22"/>
          <w:szCs w:val="22"/>
        </w:rPr>
      </w:pPr>
      <w:r w:rsidRPr="00A37D34">
        <w:rPr>
          <w:rFonts w:asciiTheme="minorHAnsi" w:hAnsiTheme="minorHAnsi" w:cstheme="minorHAnsi"/>
          <w:sz w:val="22"/>
          <w:szCs w:val="22"/>
        </w:rPr>
        <w:t xml:space="preserve">2. Ο Σωκράτης προτείνει ο άνθρωπος να στραφεί από την μεταβαλλόμενη πραγματικότητα στην σταθερή πραγματικότητα των Ιδεών και της Ιδέας του Αγαθού. </w:t>
      </w:r>
    </w:p>
    <w:p w:rsidR="00A37D34" w:rsidRPr="00A37D34" w:rsidRDefault="00A37D34" w:rsidP="00A37D34">
      <w:pPr>
        <w:pStyle w:val="Default"/>
        <w:jc w:val="both"/>
        <w:rPr>
          <w:rFonts w:asciiTheme="minorHAnsi" w:hAnsiTheme="minorHAnsi" w:cstheme="minorHAnsi"/>
          <w:sz w:val="22"/>
          <w:szCs w:val="22"/>
        </w:rPr>
      </w:pPr>
      <w:r w:rsidRPr="00A37D34">
        <w:rPr>
          <w:rFonts w:asciiTheme="minorHAnsi" w:hAnsiTheme="minorHAnsi" w:cstheme="minorHAnsi"/>
          <w:sz w:val="22"/>
          <w:szCs w:val="22"/>
        </w:rPr>
        <w:t xml:space="preserve">3. Η παιδεία κατά τον Σωκράτη είναι μία τέχνη που εμφυτεύει στον νου τη δύναμη της γνώσης. </w:t>
      </w:r>
    </w:p>
    <w:p w:rsidR="00F446A6" w:rsidRPr="006E31B7" w:rsidRDefault="00A37D34" w:rsidP="00A37D34">
      <w:pPr>
        <w:pStyle w:val="Default"/>
        <w:jc w:val="both"/>
        <w:rPr>
          <w:rFonts w:asciiTheme="minorHAnsi" w:hAnsiTheme="minorHAnsi" w:cstheme="minorHAnsi"/>
          <w:sz w:val="22"/>
          <w:szCs w:val="22"/>
        </w:rPr>
      </w:pPr>
      <w:r w:rsidRPr="006E31B7">
        <w:rPr>
          <w:rFonts w:asciiTheme="minorHAnsi" w:hAnsiTheme="minorHAnsi" w:cstheme="minorHAnsi"/>
          <w:sz w:val="22"/>
          <w:szCs w:val="22"/>
        </w:rPr>
        <w:t xml:space="preserve">4. </w:t>
      </w:r>
      <w:r w:rsidR="00F446A6" w:rsidRPr="006E31B7">
        <w:rPr>
          <w:rFonts w:asciiTheme="minorHAnsi" w:hAnsiTheme="minorHAnsi" w:cstheme="minorHAnsi"/>
          <w:sz w:val="22"/>
          <w:szCs w:val="22"/>
        </w:rPr>
        <w:t>Η τέχνη της παιδείας στρέφει την ψυχή στην ορθή κατεύθυνση</w:t>
      </w:r>
      <w:r w:rsidR="0038517A">
        <w:rPr>
          <w:rFonts w:asciiTheme="minorHAnsi" w:hAnsiTheme="minorHAnsi" w:cstheme="minorHAnsi"/>
          <w:sz w:val="22"/>
          <w:szCs w:val="22"/>
        </w:rPr>
        <w:t>.</w:t>
      </w:r>
      <w:r w:rsidR="00F446A6" w:rsidRPr="006E31B7">
        <w:rPr>
          <w:rFonts w:asciiTheme="minorHAnsi" w:hAnsiTheme="minorHAnsi" w:cstheme="minorHAnsi"/>
          <w:sz w:val="22"/>
          <w:szCs w:val="22"/>
        </w:rPr>
        <w:t xml:space="preserve"> </w:t>
      </w:r>
    </w:p>
    <w:p w:rsidR="00A37D34" w:rsidRPr="006E31B7" w:rsidRDefault="00F446A6" w:rsidP="00A37D34">
      <w:pPr>
        <w:pStyle w:val="Default"/>
        <w:jc w:val="both"/>
        <w:rPr>
          <w:rFonts w:asciiTheme="minorHAnsi" w:hAnsiTheme="minorHAnsi" w:cstheme="minorHAnsi"/>
          <w:sz w:val="22"/>
          <w:szCs w:val="22"/>
        </w:rPr>
      </w:pPr>
      <w:r w:rsidRPr="006E31B7">
        <w:rPr>
          <w:rFonts w:asciiTheme="minorHAnsi" w:hAnsiTheme="minorHAnsi" w:cstheme="minorHAnsi"/>
          <w:sz w:val="22"/>
          <w:szCs w:val="22"/>
        </w:rPr>
        <w:t xml:space="preserve">5. </w:t>
      </w:r>
      <w:r w:rsidR="00A37D34" w:rsidRPr="006E31B7">
        <w:rPr>
          <w:rFonts w:asciiTheme="minorHAnsi" w:hAnsiTheme="minorHAnsi" w:cstheme="minorHAnsi"/>
          <w:sz w:val="22"/>
          <w:szCs w:val="22"/>
        </w:rPr>
        <w:t xml:space="preserve">Η ανδρεία, η σωφροσύνη είναι αρετές της ψυχής οι οποίες εμφυτεύονται στην ψυχή με τον εθισμό και την άσκηση. </w:t>
      </w:r>
    </w:p>
    <w:p w:rsidR="00A37D34" w:rsidRPr="006E31B7" w:rsidRDefault="00F446A6" w:rsidP="00A37D34">
      <w:pPr>
        <w:pStyle w:val="Default"/>
        <w:jc w:val="both"/>
        <w:rPr>
          <w:rFonts w:asciiTheme="minorHAnsi" w:hAnsiTheme="minorHAnsi" w:cstheme="minorHAnsi"/>
          <w:sz w:val="22"/>
          <w:szCs w:val="22"/>
        </w:rPr>
      </w:pPr>
      <w:r w:rsidRPr="006E31B7">
        <w:rPr>
          <w:rFonts w:asciiTheme="minorHAnsi" w:hAnsiTheme="minorHAnsi" w:cstheme="minorHAnsi"/>
          <w:sz w:val="22"/>
          <w:szCs w:val="22"/>
        </w:rPr>
        <w:t>6</w:t>
      </w:r>
      <w:r w:rsidR="00A37D34" w:rsidRPr="006E31B7">
        <w:rPr>
          <w:rFonts w:asciiTheme="minorHAnsi" w:hAnsiTheme="minorHAnsi" w:cstheme="minorHAnsi"/>
          <w:sz w:val="22"/>
          <w:szCs w:val="22"/>
        </w:rPr>
        <w:t xml:space="preserve">. Είναι στο χέρι κάθε ανθρώπου να αξιοποιήσει τον νου του, ώστε να κατακτήσει την αρετή της φρόνησης. </w:t>
      </w:r>
    </w:p>
    <w:p w:rsidR="00F446A6" w:rsidRPr="006E31B7" w:rsidRDefault="00F446A6" w:rsidP="00F446A6">
      <w:pPr>
        <w:pStyle w:val="Default"/>
        <w:rPr>
          <w:rFonts w:asciiTheme="minorHAnsi" w:hAnsiTheme="minorHAnsi" w:cstheme="minorHAnsi"/>
          <w:sz w:val="22"/>
          <w:szCs w:val="22"/>
        </w:rPr>
      </w:pPr>
      <w:r w:rsidRPr="006E31B7">
        <w:rPr>
          <w:rFonts w:asciiTheme="minorHAnsi" w:hAnsiTheme="minorHAnsi" w:cstheme="minorHAnsi"/>
          <w:sz w:val="22"/>
          <w:szCs w:val="22"/>
        </w:rPr>
        <w:t xml:space="preserve">7. Η αρετή της φρόνησης αποβαίνει πάντα ωφέλιμη για τον άνθρωπο. </w:t>
      </w:r>
    </w:p>
    <w:p w:rsidR="00A37D34" w:rsidRPr="00F446A6" w:rsidRDefault="00A37D34" w:rsidP="00A37D34">
      <w:pPr>
        <w:pStyle w:val="Default"/>
        <w:jc w:val="both"/>
        <w:rPr>
          <w:rFonts w:asciiTheme="minorHAnsi" w:hAnsiTheme="minorHAnsi" w:cstheme="minorHAnsi"/>
          <w:sz w:val="22"/>
          <w:szCs w:val="22"/>
        </w:rPr>
      </w:pPr>
      <w:r w:rsidRPr="00F446A6">
        <w:rPr>
          <w:rFonts w:asciiTheme="minorHAnsi" w:hAnsiTheme="minorHAnsi" w:cstheme="minorHAnsi"/>
          <w:b/>
          <w:bCs/>
          <w:sz w:val="22"/>
          <w:szCs w:val="22"/>
        </w:rPr>
        <w:t xml:space="preserve">Α1β. </w:t>
      </w:r>
    </w:p>
    <w:p w:rsidR="00F446A6" w:rsidRPr="006E31B7" w:rsidRDefault="00F446A6" w:rsidP="00F446A6">
      <w:pPr>
        <w:pStyle w:val="Default"/>
        <w:rPr>
          <w:rFonts w:asciiTheme="minorHAnsi" w:hAnsiTheme="minorHAnsi" w:cstheme="minorHAnsi"/>
          <w:sz w:val="22"/>
          <w:szCs w:val="22"/>
        </w:rPr>
      </w:pPr>
      <w:r w:rsidRPr="006E31B7">
        <w:rPr>
          <w:rFonts w:asciiTheme="minorHAnsi" w:hAnsiTheme="minorHAnsi" w:cstheme="minorHAnsi"/>
          <w:bCs/>
          <w:sz w:val="22"/>
          <w:szCs w:val="22"/>
        </w:rPr>
        <w:t xml:space="preserve">1. </w:t>
      </w:r>
      <w:r w:rsidRPr="006E31B7">
        <w:rPr>
          <w:rFonts w:asciiTheme="minorHAnsi" w:hAnsiTheme="minorHAnsi" w:cstheme="minorHAnsi"/>
          <w:sz w:val="22"/>
          <w:szCs w:val="22"/>
        </w:rPr>
        <w:t>«</w:t>
      </w:r>
      <w:r w:rsidRPr="006E31B7">
        <w:rPr>
          <w:rFonts w:asciiTheme="minorHAnsi" w:hAnsiTheme="minorHAnsi" w:cstheme="minorHAnsi"/>
          <w:bCs/>
          <w:i/>
          <w:sz w:val="22"/>
          <w:szCs w:val="22"/>
        </w:rPr>
        <w:t>σφεῖς ἐντιθέναι…</w:t>
      </w:r>
      <w:r w:rsidRPr="006E31B7">
        <w:rPr>
          <w:rFonts w:asciiTheme="minorHAnsi" w:hAnsiTheme="minorHAnsi" w:cstheme="minorHAnsi"/>
          <w:sz w:val="22"/>
          <w:szCs w:val="22"/>
        </w:rPr>
        <w:t>»: Σε ποια λέξη του αρχαίου κειμένου αναφέρεται η αντωνυμία «</w:t>
      </w:r>
      <w:r w:rsidRPr="006E31B7">
        <w:rPr>
          <w:rFonts w:asciiTheme="minorHAnsi" w:hAnsiTheme="minorHAnsi" w:cstheme="minorHAnsi"/>
          <w:bCs/>
          <w:sz w:val="22"/>
          <w:szCs w:val="22"/>
        </w:rPr>
        <w:t>σφεῖς</w:t>
      </w:r>
      <w:r w:rsidRPr="006E31B7">
        <w:rPr>
          <w:rFonts w:asciiTheme="minorHAnsi" w:hAnsiTheme="minorHAnsi" w:cstheme="minorHAnsi"/>
          <w:sz w:val="22"/>
          <w:szCs w:val="22"/>
        </w:rPr>
        <w:t xml:space="preserve">»; </w:t>
      </w:r>
    </w:p>
    <w:p w:rsidR="00F446A6" w:rsidRPr="006E31B7" w:rsidRDefault="00F446A6" w:rsidP="00F446A6">
      <w:pPr>
        <w:pStyle w:val="Default"/>
        <w:jc w:val="both"/>
        <w:rPr>
          <w:rFonts w:asciiTheme="minorHAnsi" w:hAnsiTheme="minorHAnsi" w:cstheme="minorHAnsi"/>
          <w:sz w:val="22"/>
          <w:szCs w:val="22"/>
        </w:rPr>
      </w:pPr>
      <w:r w:rsidRPr="006E31B7">
        <w:rPr>
          <w:rFonts w:asciiTheme="minorHAnsi" w:hAnsiTheme="minorHAnsi" w:cstheme="minorHAnsi"/>
          <w:bCs/>
          <w:sz w:val="22"/>
          <w:szCs w:val="22"/>
        </w:rPr>
        <w:t xml:space="preserve">2. </w:t>
      </w:r>
      <w:r w:rsidRPr="006E31B7">
        <w:rPr>
          <w:rFonts w:asciiTheme="minorHAnsi" w:hAnsiTheme="minorHAnsi" w:cstheme="minorHAnsi"/>
          <w:sz w:val="22"/>
          <w:szCs w:val="22"/>
        </w:rPr>
        <w:t>«</w:t>
      </w:r>
      <w:r w:rsidRPr="006E31B7">
        <w:rPr>
          <w:rFonts w:asciiTheme="minorHAnsi" w:hAnsiTheme="minorHAnsi" w:cstheme="minorHAnsi"/>
          <w:bCs/>
          <w:i/>
          <w:sz w:val="22"/>
          <w:szCs w:val="22"/>
        </w:rPr>
        <w:t>ᾧ καταμανθάνει ἕκαστος</w:t>
      </w:r>
      <w:r w:rsidRPr="006E31B7">
        <w:rPr>
          <w:rFonts w:asciiTheme="minorHAnsi" w:hAnsiTheme="minorHAnsi" w:cstheme="minorHAnsi"/>
          <w:sz w:val="22"/>
          <w:szCs w:val="22"/>
        </w:rPr>
        <w:t>»: Σε ποια λέξη του αρχαίου κειμένου αναφέρεται η αντωνυμία «</w:t>
      </w:r>
      <w:r w:rsidRPr="006E31B7">
        <w:rPr>
          <w:rFonts w:asciiTheme="minorHAnsi" w:hAnsiTheme="minorHAnsi" w:cstheme="minorHAnsi"/>
          <w:bCs/>
          <w:sz w:val="22"/>
          <w:szCs w:val="22"/>
        </w:rPr>
        <w:t>ᾧ</w:t>
      </w:r>
      <w:r w:rsidRPr="006E31B7">
        <w:rPr>
          <w:rFonts w:asciiTheme="minorHAnsi" w:hAnsiTheme="minorHAnsi" w:cstheme="minorHAnsi"/>
          <w:sz w:val="22"/>
          <w:szCs w:val="22"/>
        </w:rPr>
        <w:t>»; (1 και 2 από τις Πανελλαδικές 2020)</w:t>
      </w:r>
    </w:p>
    <w:p w:rsidR="00A37D34" w:rsidRPr="00A37D34" w:rsidRDefault="00F446A6" w:rsidP="00A37D34">
      <w:pPr>
        <w:pStyle w:val="Default"/>
        <w:jc w:val="both"/>
        <w:rPr>
          <w:rFonts w:asciiTheme="minorHAnsi" w:hAnsiTheme="minorHAnsi" w:cstheme="minorHAnsi"/>
          <w:sz w:val="22"/>
          <w:szCs w:val="22"/>
        </w:rPr>
      </w:pPr>
      <w:r w:rsidRPr="00F446A6">
        <w:rPr>
          <w:rFonts w:asciiTheme="minorHAnsi" w:hAnsiTheme="minorHAnsi" w:cstheme="minorHAnsi"/>
          <w:sz w:val="22"/>
          <w:szCs w:val="22"/>
        </w:rPr>
        <w:t xml:space="preserve">3. </w:t>
      </w:r>
      <w:r w:rsidR="00A37D34" w:rsidRPr="00F446A6">
        <w:rPr>
          <w:rFonts w:asciiTheme="minorHAnsi" w:hAnsiTheme="minorHAnsi" w:cstheme="minorHAnsi"/>
          <w:sz w:val="22"/>
          <w:szCs w:val="22"/>
        </w:rPr>
        <w:t>Ο Σωκράτης προκειμένου να γίνει πιο κατανοητός χρησιμοποιεί αναλογίες</w:t>
      </w:r>
      <w:r w:rsidR="00A37D34" w:rsidRPr="00A37D34">
        <w:rPr>
          <w:rFonts w:asciiTheme="minorHAnsi" w:hAnsiTheme="minorHAnsi" w:cstheme="minorHAnsi"/>
          <w:sz w:val="22"/>
          <w:szCs w:val="22"/>
        </w:rPr>
        <w:t xml:space="preserve">-παρομοιώσεις. Να καταγράψετε μία από αυτές και να παρουσιάσετε τα μέρη της. </w:t>
      </w:r>
    </w:p>
    <w:p w:rsidR="00A37D34" w:rsidRPr="00A37D34" w:rsidRDefault="00F446A6" w:rsidP="00A37D34">
      <w:pPr>
        <w:pStyle w:val="Default"/>
        <w:jc w:val="both"/>
        <w:rPr>
          <w:rFonts w:asciiTheme="minorHAnsi" w:hAnsiTheme="minorHAnsi" w:cstheme="minorHAnsi"/>
          <w:sz w:val="22"/>
          <w:szCs w:val="22"/>
        </w:rPr>
      </w:pPr>
      <w:r>
        <w:rPr>
          <w:rFonts w:asciiTheme="minorHAnsi" w:hAnsiTheme="minorHAnsi" w:cstheme="minorHAnsi"/>
          <w:sz w:val="22"/>
          <w:szCs w:val="22"/>
        </w:rPr>
        <w:t>4</w:t>
      </w:r>
      <w:r w:rsidR="00A37D34" w:rsidRPr="00A37D34">
        <w:rPr>
          <w:rFonts w:asciiTheme="minorHAnsi" w:hAnsiTheme="minorHAnsi" w:cstheme="minorHAnsi"/>
          <w:sz w:val="22"/>
          <w:szCs w:val="22"/>
        </w:rPr>
        <w:t xml:space="preserve">. </w:t>
      </w:r>
      <w:r w:rsidR="00A37D34" w:rsidRPr="00A37D34">
        <w:rPr>
          <w:rFonts w:asciiTheme="minorHAnsi" w:hAnsiTheme="minorHAnsi" w:cstheme="minorHAnsi"/>
          <w:i/>
          <w:iCs/>
          <w:sz w:val="22"/>
          <w:szCs w:val="22"/>
        </w:rPr>
        <w:t>—τῷ ὄντι γὰρ οὐκ ἐνοῦσαι πρότερον ὕστερον ἐμποιεῖσθαι ἔθεσι καὶ ἀσκήσεσιν—</w:t>
      </w:r>
      <w:r w:rsidR="00A37D34" w:rsidRPr="00A37D34">
        <w:rPr>
          <w:rFonts w:asciiTheme="minorHAnsi" w:hAnsiTheme="minorHAnsi" w:cstheme="minorHAnsi"/>
          <w:sz w:val="22"/>
          <w:szCs w:val="22"/>
        </w:rPr>
        <w:t xml:space="preserve">: Σε ποιες αρετές αναφέρεται εδώ η παρενθετική φράση; </w:t>
      </w:r>
    </w:p>
    <w:p w:rsidR="00A37D34" w:rsidRPr="00A37D34" w:rsidRDefault="00F446A6" w:rsidP="00CA1FDA">
      <w:pPr>
        <w:pStyle w:val="Default"/>
        <w:jc w:val="both"/>
        <w:rPr>
          <w:rFonts w:asciiTheme="minorHAnsi" w:hAnsiTheme="minorHAnsi" w:cstheme="minorHAnsi"/>
          <w:color w:val="FFFFFF"/>
          <w:sz w:val="22"/>
          <w:szCs w:val="22"/>
        </w:rPr>
      </w:pPr>
      <w:r>
        <w:rPr>
          <w:rFonts w:asciiTheme="minorHAnsi" w:hAnsiTheme="minorHAnsi" w:cstheme="minorHAnsi"/>
          <w:sz w:val="22"/>
          <w:szCs w:val="22"/>
        </w:rPr>
        <w:t>5</w:t>
      </w:r>
      <w:r w:rsidR="00A37D34" w:rsidRPr="00A37D34">
        <w:rPr>
          <w:rFonts w:asciiTheme="minorHAnsi" w:hAnsiTheme="minorHAnsi" w:cstheme="minorHAnsi"/>
          <w:sz w:val="22"/>
          <w:szCs w:val="22"/>
        </w:rPr>
        <w:t xml:space="preserve">. Ο Σωκράτης, ερμηνεύοντας στο παραπάνω απόσπασμα την αλληγορία του σπηλαίου, αναφέρεται στην παιδεία και τον ρόλο της, όπως την αντιλαμβάνεται ο ίδιος. Σε τι διαφοροποιείται η σωκρατική αντίληψη για την παιδεία από εκείνη των Σοφιστών και ποιος είναι ο στόχος της; </w:t>
      </w:r>
      <w:r w:rsidR="00A37D34" w:rsidRPr="00A37D34">
        <w:rPr>
          <w:rFonts w:asciiTheme="minorHAnsi" w:hAnsiTheme="minorHAnsi" w:cstheme="minorHAnsi"/>
          <w:b/>
          <w:bCs/>
          <w:color w:val="FFFFFF"/>
          <w:sz w:val="22"/>
          <w:szCs w:val="22"/>
        </w:rPr>
        <w:t>32</w:t>
      </w:r>
    </w:p>
    <w:p w:rsidR="006E31B7" w:rsidRDefault="006E31B7" w:rsidP="00A37D34">
      <w:pPr>
        <w:pStyle w:val="Default"/>
        <w:jc w:val="center"/>
        <w:rPr>
          <w:rFonts w:asciiTheme="minorHAnsi" w:hAnsiTheme="minorHAnsi" w:cstheme="minorHAnsi"/>
          <w:b/>
          <w:bCs/>
          <w:sz w:val="22"/>
          <w:szCs w:val="22"/>
          <w:u w:val="single"/>
        </w:rPr>
      </w:pPr>
    </w:p>
    <w:p w:rsidR="00A37D34" w:rsidRPr="00A37D34" w:rsidRDefault="00A37D34" w:rsidP="00A37D34">
      <w:pPr>
        <w:pStyle w:val="Default"/>
        <w:jc w:val="center"/>
        <w:rPr>
          <w:rFonts w:asciiTheme="minorHAnsi" w:hAnsiTheme="minorHAnsi" w:cstheme="minorHAnsi"/>
          <w:sz w:val="22"/>
          <w:szCs w:val="22"/>
          <w:u w:val="single"/>
        </w:rPr>
      </w:pPr>
      <w:r w:rsidRPr="00A37D34">
        <w:rPr>
          <w:rFonts w:asciiTheme="minorHAnsi" w:hAnsiTheme="minorHAnsi" w:cstheme="minorHAnsi"/>
          <w:b/>
          <w:bCs/>
          <w:sz w:val="22"/>
          <w:szCs w:val="22"/>
          <w:u w:val="single"/>
        </w:rPr>
        <w:lastRenderedPageBreak/>
        <w:t>Ερωτήσεις ερμηνείας του Κειμένου Αναφοράς</w:t>
      </w:r>
    </w:p>
    <w:p w:rsidR="00A37D34" w:rsidRPr="00A37D34" w:rsidRDefault="00A37D34" w:rsidP="006E31B7">
      <w:pPr>
        <w:pStyle w:val="Default"/>
        <w:jc w:val="both"/>
        <w:rPr>
          <w:rFonts w:asciiTheme="minorHAnsi" w:hAnsiTheme="minorHAnsi" w:cstheme="minorHAnsi"/>
          <w:sz w:val="22"/>
          <w:szCs w:val="22"/>
        </w:rPr>
      </w:pPr>
      <w:r w:rsidRPr="00A37D34">
        <w:rPr>
          <w:rFonts w:asciiTheme="minorHAnsi" w:hAnsiTheme="minorHAnsi" w:cstheme="minorHAnsi"/>
          <w:sz w:val="22"/>
          <w:szCs w:val="22"/>
        </w:rPr>
        <w:t xml:space="preserve">1. Πώς αντιλαμβάνεται την παιδεία ο Σωκράτης; Να τεκμηριώσετε την απάντησή σας με αναφορές στο κείμενο. </w:t>
      </w:r>
    </w:p>
    <w:p w:rsidR="00A37D34" w:rsidRPr="00A37D34" w:rsidRDefault="00A37D34" w:rsidP="006E31B7">
      <w:pPr>
        <w:pStyle w:val="Default"/>
        <w:jc w:val="both"/>
        <w:rPr>
          <w:rFonts w:asciiTheme="minorHAnsi" w:hAnsiTheme="minorHAnsi" w:cstheme="minorHAnsi"/>
          <w:sz w:val="22"/>
          <w:szCs w:val="22"/>
        </w:rPr>
      </w:pPr>
      <w:r w:rsidRPr="00A37D34">
        <w:rPr>
          <w:rFonts w:asciiTheme="minorHAnsi" w:hAnsiTheme="minorHAnsi" w:cstheme="minorHAnsi"/>
          <w:sz w:val="22"/>
          <w:szCs w:val="22"/>
        </w:rPr>
        <w:t xml:space="preserve">2. Κεντρική θέση στο παραπάνω απόσπασμα έχει η έννοια της </w:t>
      </w:r>
      <w:r w:rsidRPr="00A37D34">
        <w:rPr>
          <w:rFonts w:asciiTheme="minorHAnsi" w:hAnsiTheme="minorHAnsi" w:cstheme="minorHAnsi"/>
          <w:i/>
          <w:iCs/>
          <w:sz w:val="22"/>
          <w:szCs w:val="22"/>
        </w:rPr>
        <w:t>περιαγωγῆς</w:t>
      </w:r>
      <w:r w:rsidRPr="00A37D34">
        <w:rPr>
          <w:rFonts w:asciiTheme="minorHAnsi" w:hAnsiTheme="minorHAnsi" w:cstheme="minorHAnsi"/>
          <w:sz w:val="22"/>
          <w:szCs w:val="22"/>
        </w:rPr>
        <w:t xml:space="preserve">. Να παρουσιάσετε τα χαρακτηριστικά που της αποδίδει ο Πλάτων. </w:t>
      </w:r>
    </w:p>
    <w:p w:rsidR="00A37D34" w:rsidRPr="00A37D34" w:rsidRDefault="00A37D34" w:rsidP="006E31B7">
      <w:pPr>
        <w:pStyle w:val="Default"/>
        <w:jc w:val="both"/>
        <w:rPr>
          <w:rFonts w:asciiTheme="minorHAnsi" w:hAnsiTheme="minorHAnsi" w:cstheme="minorHAnsi"/>
          <w:sz w:val="22"/>
          <w:szCs w:val="22"/>
        </w:rPr>
      </w:pPr>
      <w:r w:rsidRPr="00A37D34">
        <w:rPr>
          <w:rFonts w:asciiTheme="minorHAnsi" w:hAnsiTheme="minorHAnsi" w:cstheme="minorHAnsi"/>
          <w:sz w:val="22"/>
          <w:szCs w:val="22"/>
        </w:rPr>
        <w:t xml:space="preserve">3. </w:t>
      </w:r>
      <w:r w:rsidRPr="00A37D34">
        <w:rPr>
          <w:rFonts w:asciiTheme="minorHAnsi" w:hAnsiTheme="minorHAnsi" w:cstheme="minorHAnsi"/>
          <w:i/>
          <w:iCs/>
          <w:sz w:val="22"/>
          <w:szCs w:val="22"/>
        </w:rPr>
        <w:t>εἰς τὸ ὄν καὶ τοῦ ὄντος τὸ φανότατον</w:t>
      </w:r>
      <w:r w:rsidRPr="00A37D34">
        <w:rPr>
          <w:rFonts w:asciiTheme="minorHAnsi" w:hAnsiTheme="minorHAnsi" w:cstheme="minorHAnsi"/>
          <w:sz w:val="22"/>
          <w:szCs w:val="22"/>
        </w:rPr>
        <w:t xml:space="preserve">, </w:t>
      </w:r>
      <w:r w:rsidRPr="00A37D34">
        <w:rPr>
          <w:rFonts w:asciiTheme="minorHAnsi" w:hAnsiTheme="minorHAnsi" w:cstheme="minorHAnsi"/>
          <w:i/>
          <w:iCs/>
          <w:sz w:val="22"/>
          <w:szCs w:val="22"/>
        </w:rPr>
        <w:t>τῆς περιαγωγῆς</w:t>
      </w:r>
      <w:r w:rsidRPr="00A37D34">
        <w:rPr>
          <w:rFonts w:asciiTheme="minorHAnsi" w:hAnsiTheme="minorHAnsi" w:cstheme="minorHAnsi"/>
          <w:sz w:val="22"/>
          <w:szCs w:val="22"/>
        </w:rPr>
        <w:t xml:space="preserve">: Αξιοποιώντας τους παραπάνω όρους του κειμένου να εξηγήσετε πώς αντιλαμβάνεται ο Σωκράτης την έννοια της παιδείας. </w:t>
      </w:r>
      <w:r w:rsidR="006E31B7">
        <w:rPr>
          <w:rFonts w:asciiTheme="minorHAnsi" w:hAnsiTheme="minorHAnsi" w:cstheme="minorHAnsi"/>
          <w:sz w:val="22"/>
          <w:szCs w:val="22"/>
        </w:rPr>
        <w:t>(Πανελλαδικές 2020)</w:t>
      </w:r>
    </w:p>
    <w:p w:rsidR="00A37D34" w:rsidRPr="00A37D34" w:rsidRDefault="00A37D34" w:rsidP="006E31B7">
      <w:pPr>
        <w:pStyle w:val="Default"/>
        <w:jc w:val="both"/>
        <w:rPr>
          <w:rFonts w:asciiTheme="minorHAnsi" w:hAnsiTheme="minorHAnsi" w:cstheme="minorHAnsi"/>
          <w:sz w:val="22"/>
          <w:szCs w:val="22"/>
        </w:rPr>
      </w:pPr>
      <w:r w:rsidRPr="00A37D34">
        <w:rPr>
          <w:rFonts w:asciiTheme="minorHAnsi" w:hAnsiTheme="minorHAnsi" w:cstheme="minorHAnsi"/>
          <w:sz w:val="22"/>
          <w:szCs w:val="22"/>
        </w:rPr>
        <w:t xml:space="preserve">4. Το παραπάνω πλατωνικό απόσπασμα βασίζεται στη σύγκριση των εννοιών «παιδεία» και «εκπαίδευση»: Πώς αντιλαμβάνεται την παιδεία ο Σωκράτης και σε τι διαφοροποιείται από την έννοια της εκπαίδευσης; </w:t>
      </w:r>
    </w:p>
    <w:p w:rsidR="006E31B7" w:rsidRDefault="00A37D34" w:rsidP="006E31B7">
      <w:pPr>
        <w:pStyle w:val="Default"/>
        <w:jc w:val="both"/>
        <w:rPr>
          <w:rFonts w:asciiTheme="minorHAnsi" w:hAnsiTheme="minorHAnsi" w:cstheme="minorHAnsi"/>
          <w:sz w:val="22"/>
          <w:szCs w:val="22"/>
        </w:rPr>
      </w:pPr>
      <w:r w:rsidRPr="00A37D34">
        <w:rPr>
          <w:rFonts w:asciiTheme="minorHAnsi" w:hAnsiTheme="minorHAnsi" w:cstheme="minorHAnsi"/>
          <w:sz w:val="22"/>
          <w:szCs w:val="22"/>
        </w:rPr>
        <w:t xml:space="preserve">5. </w:t>
      </w:r>
      <w:r w:rsidR="006E31B7" w:rsidRPr="006E31B7">
        <w:rPr>
          <w:rFonts w:asciiTheme="minorHAnsi" w:hAnsiTheme="minorHAnsi" w:cstheme="minorHAnsi"/>
          <w:i/>
          <w:sz w:val="22"/>
          <w:szCs w:val="22"/>
        </w:rPr>
        <w:t>«</w:t>
      </w:r>
      <w:r w:rsidR="006E31B7" w:rsidRPr="006E31B7">
        <w:rPr>
          <w:rFonts w:asciiTheme="minorHAnsi" w:hAnsiTheme="minorHAnsi" w:cstheme="minorHAnsi"/>
          <w:bCs/>
          <w:i/>
          <w:sz w:val="22"/>
          <w:szCs w:val="22"/>
        </w:rPr>
        <w:t>Φασὶ δέ που οὐκ ἐνούσης ἐν τῇ ψυχῇ ἐπιστήμης σφεῖς ἐντιθέναι, οἷον τυφλοῖς ὀφθαλμοῖς ὄψιν ἐντιθέντες</w:t>
      </w:r>
      <w:r w:rsidR="006E31B7" w:rsidRPr="006E31B7">
        <w:rPr>
          <w:rFonts w:asciiTheme="minorHAnsi" w:hAnsiTheme="minorHAnsi" w:cstheme="minorHAnsi"/>
          <w:i/>
          <w:sz w:val="22"/>
          <w:szCs w:val="22"/>
        </w:rPr>
        <w:t>»:</w:t>
      </w:r>
      <w:r w:rsidR="006E31B7" w:rsidRPr="006E31B7">
        <w:rPr>
          <w:rFonts w:asciiTheme="minorHAnsi" w:hAnsiTheme="minorHAnsi" w:cstheme="minorHAnsi"/>
          <w:sz w:val="22"/>
          <w:szCs w:val="22"/>
        </w:rPr>
        <w:t xml:space="preserve"> Ποια άποψη διατυπώνει ο Σωκράτης στο χωρίο και πώς αυτή ενισχύεται από την επανάληψη της πρόθεσης «</w:t>
      </w:r>
      <w:r w:rsidR="006E31B7" w:rsidRPr="006E31B7">
        <w:rPr>
          <w:rFonts w:asciiTheme="minorHAnsi" w:hAnsiTheme="minorHAnsi" w:cstheme="minorHAnsi"/>
          <w:bCs/>
          <w:i/>
          <w:sz w:val="22"/>
          <w:szCs w:val="22"/>
        </w:rPr>
        <w:t>ἐν</w:t>
      </w:r>
      <w:r w:rsidR="006E31B7" w:rsidRPr="006E31B7">
        <w:rPr>
          <w:rFonts w:asciiTheme="minorHAnsi" w:hAnsiTheme="minorHAnsi" w:cstheme="minorHAnsi"/>
          <w:sz w:val="22"/>
          <w:szCs w:val="22"/>
        </w:rPr>
        <w:t xml:space="preserve">» και την αναλογία / παρομοίωση που χρησιμοποιεί; </w:t>
      </w:r>
      <w:r w:rsidR="006E31B7">
        <w:rPr>
          <w:rFonts w:asciiTheme="minorHAnsi" w:hAnsiTheme="minorHAnsi" w:cstheme="minorHAnsi"/>
          <w:sz w:val="22"/>
          <w:szCs w:val="22"/>
        </w:rPr>
        <w:t>(Πανελλαδικές 2020)</w:t>
      </w:r>
    </w:p>
    <w:p w:rsidR="00A37D34" w:rsidRPr="00A37D34" w:rsidRDefault="006E31B7" w:rsidP="006E31B7">
      <w:pPr>
        <w:pStyle w:val="Default"/>
        <w:jc w:val="both"/>
        <w:rPr>
          <w:rFonts w:asciiTheme="minorHAnsi" w:hAnsiTheme="minorHAnsi" w:cstheme="minorHAnsi"/>
          <w:sz w:val="22"/>
          <w:szCs w:val="22"/>
        </w:rPr>
      </w:pPr>
      <w:r>
        <w:rPr>
          <w:rFonts w:asciiTheme="minorHAnsi" w:hAnsiTheme="minorHAnsi" w:cstheme="minorHAnsi"/>
          <w:sz w:val="22"/>
          <w:szCs w:val="22"/>
        </w:rPr>
        <w:t xml:space="preserve">6. </w:t>
      </w:r>
      <w:r w:rsidR="00A37D34" w:rsidRPr="00A37D34">
        <w:rPr>
          <w:rFonts w:asciiTheme="minorHAnsi" w:hAnsiTheme="minorHAnsi" w:cstheme="minorHAnsi"/>
          <w:sz w:val="22"/>
          <w:szCs w:val="22"/>
        </w:rPr>
        <w:t xml:space="preserve">Πόσα είδη αρετών υπάρχουν κατά τον Σωκράτη και σε ποια σημεία διαφοροποιούνται μεταξύ τους; Να τεκμηριώσετε την απάντησή σας με αναφορές στο αρχαίο διδαγμένο κείμενο. </w:t>
      </w:r>
    </w:p>
    <w:p w:rsidR="00CA1FDA" w:rsidRDefault="00CA1FDA" w:rsidP="006E31B7">
      <w:pPr>
        <w:pStyle w:val="Default"/>
        <w:jc w:val="both"/>
        <w:rPr>
          <w:b/>
          <w:bCs/>
          <w:sz w:val="22"/>
          <w:szCs w:val="22"/>
        </w:rPr>
      </w:pPr>
    </w:p>
    <w:p w:rsidR="00A37D34" w:rsidRPr="006E31B7" w:rsidRDefault="00CA1FDA" w:rsidP="00CA1FDA">
      <w:pPr>
        <w:pStyle w:val="Default"/>
        <w:jc w:val="center"/>
        <w:rPr>
          <w:rFonts w:asciiTheme="minorHAnsi" w:hAnsiTheme="minorHAnsi" w:cstheme="minorHAnsi"/>
          <w:sz w:val="22"/>
          <w:szCs w:val="22"/>
          <w:u w:val="single"/>
        </w:rPr>
      </w:pPr>
      <w:r w:rsidRPr="006E31B7">
        <w:rPr>
          <w:rFonts w:asciiTheme="minorHAnsi" w:hAnsiTheme="minorHAnsi" w:cstheme="minorHAnsi"/>
          <w:b/>
          <w:bCs/>
          <w:sz w:val="22"/>
          <w:szCs w:val="22"/>
          <w:u w:val="single"/>
        </w:rPr>
        <w:t>Λεξιλογικές ασκήσεις</w:t>
      </w:r>
    </w:p>
    <w:p w:rsidR="00A37D34" w:rsidRPr="00CA1FDA" w:rsidRDefault="00A37D34" w:rsidP="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1. Να αντιστοιχίσετε καθεμία αρχαιοελληνική λέξη της στήλης Α με την </w:t>
      </w:r>
      <w:r w:rsidRPr="00CA1FDA">
        <w:rPr>
          <w:rFonts w:asciiTheme="minorHAnsi" w:hAnsiTheme="minorHAnsi" w:cstheme="minorHAnsi"/>
          <w:b/>
          <w:bCs/>
          <w:sz w:val="22"/>
          <w:szCs w:val="22"/>
        </w:rPr>
        <w:t xml:space="preserve">ετυμολογικά συγγενή </w:t>
      </w:r>
      <w:r w:rsidRPr="00CA1FDA">
        <w:rPr>
          <w:rFonts w:asciiTheme="minorHAnsi" w:hAnsiTheme="minorHAnsi" w:cstheme="minorHAnsi"/>
          <w:sz w:val="22"/>
          <w:szCs w:val="22"/>
        </w:rPr>
        <w:t xml:space="preserve">νεοελληνική λέξη της στήλης Β. Δύο λέξεις στη στήλη Β περισσεύουν. </w:t>
      </w:r>
    </w:p>
    <w:tbl>
      <w:tblPr>
        <w:tblW w:w="0" w:type="auto"/>
        <w:jc w:val="center"/>
        <w:tblBorders>
          <w:top w:val="nil"/>
          <w:left w:val="nil"/>
          <w:bottom w:val="nil"/>
          <w:right w:val="nil"/>
        </w:tblBorders>
        <w:tblLayout w:type="fixed"/>
        <w:tblLook w:val="0000"/>
      </w:tblPr>
      <w:tblGrid>
        <w:gridCol w:w="2009"/>
        <w:gridCol w:w="2009"/>
      </w:tblGrid>
      <w:tr w:rsidR="00A37D34" w:rsidRPr="00CA1FDA" w:rsidTr="00CA1FDA">
        <w:trPr>
          <w:trHeight w:val="103"/>
          <w:jc w:val="center"/>
        </w:trPr>
        <w:tc>
          <w:tcPr>
            <w:tcW w:w="2009" w:type="dxa"/>
          </w:tcPr>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b/>
                <w:bCs/>
                <w:sz w:val="22"/>
                <w:szCs w:val="22"/>
              </w:rPr>
              <w:t xml:space="preserve">Α </w:t>
            </w:r>
          </w:p>
        </w:tc>
        <w:tc>
          <w:tcPr>
            <w:tcW w:w="2009" w:type="dxa"/>
          </w:tcPr>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b/>
                <w:bCs/>
                <w:sz w:val="22"/>
                <w:szCs w:val="22"/>
              </w:rPr>
              <w:t xml:space="preserve">Β </w:t>
            </w:r>
          </w:p>
        </w:tc>
      </w:tr>
      <w:tr w:rsidR="00A37D34" w:rsidRPr="00CA1FDA" w:rsidTr="00CA1FDA">
        <w:trPr>
          <w:trHeight w:val="1421"/>
          <w:jc w:val="center"/>
        </w:trPr>
        <w:tc>
          <w:tcPr>
            <w:tcW w:w="2009" w:type="dxa"/>
          </w:tcPr>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1. νομίσαι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2. ἐνούσης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3. σημαίνει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4. τέχνη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5. ἔδει </w:t>
            </w:r>
          </w:p>
          <w:p w:rsidR="00A37D34" w:rsidRPr="00CA1FDA" w:rsidRDefault="00A37D34">
            <w:pPr>
              <w:pStyle w:val="Default"/>
              <w:rPr>
                <w:rFonts w:asciiTheme="minorHAnsi" w:hAnsiTheme="minorHAnsi" w:cstheme="minorHAnsi"/>
                <w:sz w:val="22"/>
                <w:szCs w:val="22"/>
              </w:rPr>
            </w:pPr>
          </w:p>
        </w:tc>
        <w:tc>
          <w:tcPr>
            <w:tcW w:w="2009" w:type="dxa"/>
          </w:tcPr>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α. δέηση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β. τοκετός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γ. δεσμός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δ. παράνομος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ε. παρουσία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ζ. ασήμαντος </w:t>
            </w:r>
          </w:p>
          <w:p w:rsidR="00A37D34" w:rsidRPr="00CA1FDA" w:rsidRDefault="00A37D34">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η. ένεση </w:t>
            </w:r>
          </w:p>
        </w:tc>
      </w:tr>
    </w:tbl>
    <w:p w:rsidR="00CA1FDA" w:rsidRPr="00CA1FDA" w:rsidRDefault="00CA1FDA" w:rsidP="00CA1FDA">
      <w:pPr>
        <w:pStyle w:val="Default"/>
        <w:rPr>
          <w:rFonts w:asciiTheme="minorHAnsi" w:hAnsiTheme="minorHAnsi" w:cstheme="minorHAnsi"/>
          <w:sz w:val="22"/>
          <w:szCs w:val="22"/>
        </w:rPr>
      </w:pPr>
    </w:p>
    <w:p w:rsidR="00CA1FDA" w:rsidRPr="00CA1FDA" w:rsidRDefault="00CA1FDA" w:rsidP="00A06CBE">
      <w:pPr>
        <w:pStyle w:val="Default"/>
        <w:jc w:val="both"/>
        <w:rPr>
          <w:rFonts w:asciiTheme="minorHAnsi" w:hAnsiTheme="minorHAnsi" w:cstheme="minorHAnsi"/>
          <w:sz w:val="22"/>
          <w:szCs w:val="22"/>
        </w:rPr>
      </w:pPr>
      <w:r w:rsidRPr="00CA1FDA">
        <w:rPr>
          <w:rFonts w:asciiTheme="minorHAnsi" w:hAnsiTheme="minorHAnsi" w:cstheme="minorHAnsi"/>
          <w:sz w:val="22"/>
          <w:szCs w:val="22"/>
        </w:rPr>
        <w:t xml:space="preserve">2. Να βρείτε στο αρχαίο διδαγμένο κείμενο που σας δίνεται μία </w:t>
      </w:r>
      <w:r w:rsidRPr="00CA1FDA">
        <w:rPr>
          <w:rFonts w:asciiTheme="minorHAnsi" w:hAnsiTheme="minorHAnsi" w:cstheme="minorHAnsi"/>
          <w:b/>
          <w:bCs/>
          <w:sz w:val="22"/>
          <w:szCs w:val="22"/>
        </w:rPr>
        <w:t xml:space="preserve">ετυμολογικά συγγενή λέξη </w:t>
      </w:r>
      <w:r w:rsidRPr="00CA1FDA">
        <w:rPr>
          <w:rFonts w:asciiTheme="minorHAnsi" w:hAnsiTheme="minorHAnsi" w:cstheme="minorHAnsi"/>
          <w:sz w:val="22"/>
          <w:szCs w:val="22"/>
        </w:rPr>
        <w:t xml:space="preserve">για καθεμία από τις παρακάτω λέξεις της Νέας Ελληνικής: </w:t>
      </w:r>
      <w:r w:rsidRPr="00CA1FDA">
        <w:rPr>
          <w:rFonts w:asciiTheme="minorHAnsi" w:hAnsiTheme="minorHAnsi" w:cstheme="minorHAnsi"/>
          <w:b/>
          <w:bCs/>
          <w:i/>
          <w:iCs/>
          <w:sz w:val="22"/>
          <w:szCs w:val="22"/>
        </w:rPr>
        <w:t>λάθος, επιστήμονας συμμαθήτρια, άξονας, εκκλησία</w:t>
      </w:r>
      <w:r w:rsidRPr="00CA1FDA">
        <w:rPr>
          <w:rFonts w:asciiTheme="minorHAnsi" w:hAnsiTheme="minorHAnsi" w:cstheme="minorHAnsi"/>
          <w:sz w:val="22"/>
          <w:szCs w:val="22"/>
        </w:rPr>
        <w:t xml:space="preserve">. </w:t>
      </w:r>
    </w:p>
    <w:p w:rsidR="00CA1FDA" w:rsidRPr="00CA1FDA" w:rsidRDefault="00CA1FDA" w:rsidP="00A06CBE">
      <w:pPr>
        <w:pStyle w:val="Default"/>
        <w:jc w:val="both"/>
        <w:rPr>
          <w:rFonts w:asciiTheme="minorHAnsi" w:hAnsiTheme="minorHAnsi" w:cstheme="minorHAnsi"/>
          <w:sz w:val="22"/>
          <w:szCs w:val="22"/>
        </w:rPr>
      </w:pPr>
      <w:r w:rsidRPr="00CA1FDA">
        <w:rPr>
          <w:rFonts w:asciiTheme="minorHAnsi" w:hAnsiTheme="minorHAnsi" w:cstheme="minorHAnsi"/>
          <w:sz w:val="22"/>
          <w:szCs w:val="22"/>
        </w:rPr>
        <w:t xml:space="preserve">3. Να γράψετε από δύο ομόρριζα της αρχαίας ή της νέας ελληνικής για τις παρακάτω λέξεις: </w:t>
      </w:r>
      <w:r w:rsidRPr="00CA1FDA">
        <w:rPr>
          <w:rFonts w:asciiTheme="minorHAnsi" w:hAnsiTheme="minorHAnsi" w:cstheme="minorHAnsi"/>
          <w:b/>
          <w:bCs/>
          <w:i/>
          <w:iCs/>
          <w:sz w:val="22"/>
          <w:szCs w:val="22"/>
        </w:rPr>
        <w:t>ὀφθαλμοῖς, φανόν, τετραμμένῳ, ἔοικεν</w:t>
      </w:r>
      <w:r w:rsidRPr="00CA1FDA">
        <w:rPr>
          <w:rFonts w:asciiTheme="minorHAnsi" w:hAnsiTheme="minorHAnsi" w:cstheme="minorHAnsi"/>
          <w:sz w:val="22"/>
          <w:szCs w:val="22"/>
        </w:rPr>
        <w:t xml:space="preserve">. </w:t>
      </w:r>
    </w:p>
    <w:p w:rsidR="00CA1FDA" w:rsidRPr="00CA1FDA" w:rsidRDefault="00CA1FDA" w:rsidP="00A06CBE">
      <w:pPr>
        <w:pStyle w:val="Default"/>
        <w:jc w:val="both"/>
        <w:rPr>
          <w:rFonts w:asciiTheme="minorHAnsi" w:hAnsiTheme="minorHAnsi" w:cstheme="minorHAnsi"/>
          <w:sz w:val="22"/>
          <w:szCs w:val="22"/>
        </w:rPr>
      </w:pPr>
      <w:r w:rsidRPr="00CA1FDA">
        <w:rPr>
          <w:rFonts w:asciiTheme="minorHAnsi" w:hAnsiTheme="minorHAnsi" w:cstheme="minorHAnsi"/>
          <w:sz w:val="22"/>
          <w:szCs w:val="22"/>
        </w:rPr>
        <w:t xml:space="preserve">4. Να εντοπίσετε στο κείμενο λέξεις ομόρριζες με τις ακόλουθες: </w:t>
      </w:r>
      <w:r w:rsidRPr="00CA1FDA">
        <w:rPr>
          <w:rFonts w:asciiTheme="minorHAnsi" w:hAnsiTheme="minorHAnsi" w:cstheme="minorHAnsi"/>
          <w:b/>
          <w:bCs/>
          <w:i/>
          <w:iCs/>
          <w:sz w:val="22"/>
          <w:szCs w:val="22"/>
        </w:rPr>
        <w:t>λήθαργος</w:t>
      </w:r>
      <w:r w:rsidRPr="00CA1FDA">
        <w:rPr>
          <w:rFonts w:asciiTheme="minorHAnsi" w:hAnsiTheme="minorHAnsi" w:cstheme="minorHAnsi"/>
          <w:sz w:val="22"/>
          <w:szCs w:val="22"/>
        </w:rPr>
        <w:t xml:space="preserve">, </w:t>
      </w:r>
      <w:r w:rsidRPr="00CA1FDA">
        <w:rPr>
          <w:rFonts w:asciiTheme="minorHAnsi" w:hAnsiTheme="minorHAnsi" w:cstheme="minorHAnsi"/>
          <w:b/>
          <w:bCs/>
          <w:i/>
          <w:iCs/>
          <w:sz w:val="22"/>
          <w:szCs w:val="22"/>
        </w:rPr>
        <w:t>κάτοπτρο, εργασία, επαγωγή, σχεδόν, ποιητής, εικασία, κλητήρας, φρενοβλαβής, όλεθρος</w:t>
      </w:r>
      <w:r w:rsidRPr="00CA1FDA">
        <w:rPr>
          <w:rFonts w:asciiTheme="minorHAnsi" w:hAnsiTheme="minorHAnsi" w:cstheme="minorHAnsi"/>
          <w:sz w:val="22"/>
          <w:szCs w:val="22"/>
        </w:rPr>
        <w:t xml:space="preserve">. </w:t>
      </w:r>
    </w:p>
    <w:p w:rsidR="00CA1FDA" w:rsidRPr="00CA1FDA" w:rsidRDefault="00CA1FDA" w:rsidP="00A06CBE">
      <w:pPr>
        <w:pStyle w:val="Default"/>
        <w:jc w:val="both"/>
        <w:rPr>
          <w:rFonts w:asciiTheme="minorHAnsi" w:hAnsiTheme="minorHAnsi" w:cstheme="minorHAnsi"/>
          <w:color w:val="FFFFFF"/>
          <w:sz w:val="22"/>
          <w:szCs w:val="22"/>
        </w:rPr>
      </w:pPr>
      <w:r w:rsidRPr="00CA1FDA">
        <w:rPr>
          <w:rFonts w:asciiTheme="minorHAnsi" w:hAnsiTheme="minorHAnsi" w:cstheme="minorHAnsi"/>
          <w:sz w:val="22"/>
          <w:szCs w:val="22"/>
        </w:rPr>
        <w:t xml:space="preserve">5. Να βρείτε στο αρχαίο διδαγμένο κείμενο που σας δίνεται μία </w:t>
      </w:r>
      <w:r w:rsidRPr="00CA1FDA">
        <w:rPr>
          <w:rFonts w:asciiTheme="minorHAnsi" w:hAnsiTheme="minorHAnsi" w:cstheme="minorHAnsi"/>
          <w:b/>
          <w:bCs/>
          <w:sz w:val="22"/>
          <w:szCs w:val="22"/>
        </w:rPr>
        <w:t xml:space="preserve">ομόρριζη λέξη </w:t>
      </w:r>
      <w:r w:rsidRPr="00CA1FDA">
        <w:rPr>
          <w:rFonts w:asciiTheme="minorHAnsi" w:hAnsiTheme="minorHAnsi" w:cstheme="minorHAnsi"/>
          <w:sz w:val="22"/>
          <w:szCs w:val="22"/>
        </w:rPr>
        <w:t xml:space="preserve">για καθεμία από τις παρακάτω λέξεις της Νέας Ελληνικής: </w:t>
      </w:r>
      <w:r w:rsidRPr="00CA1FDA">
        <w:rPr>
          <w:rFonts w:asciiTheme="minorHAnsi" w:hAnsiTheme="minorHAnsi" w:cstheme="minorHAnsi"/>
          <w:b/>
          <w:bCs/>
          <w:i/>
          <w:iCs/>
          <w:sz w:val="22"/>
          <w:szCs w:val="22"/>
        </w:rPr>
        <w:t>αγγελία, διάσημος, φανάρι, ηθικός, θεϊκός</w:t>
      </w:r>
      <w:r w:rsidRPr="00CA1FDA">
        <w:rPr>
          <w:rFonts w:asciiTheme="minorHAnsi" w:hAnsiTheme="minorHAnsi" w:cstheme="minorHAnsi"/>
          <w:sz w:val="22"/>
          <w:szCs w:val="22"/>
        </w:rPr>
        <w:t xml:space="preserve">. </w:t>
      </w:r>
      <w:r w:rsidRPr="00CA1FDA">
        <w:rPr>
          <w:rFonts w:asciiTheme="minorHAnsi" w:hAnsiTheme="minorHAnsi" w:cstheme="minorHAnsi"/>
          <w:b/>
          <w:bCs/>
          <w:color w:val="FFFFFF"/>
          <w:sz w:val="22"/>
          <w:szCs w:val="22"/>
        </w:rPr>
        <w:t>37</w:t>
      </w:r>
    </w:p>
    <w:p w:rsidR="006E31B7" w:rsidRPr="006E31B7" w:rsidRDefault="00CA1FDA" w:rsidP="006E31B7">
      <w:pPr>
        <w:pStyle w:val="Default"/>
        <w:rPr>
          <w:rFonts w:asciiTheme="minorHAnsi" w:hAnsiTheme="minorHAnsi" w:cstheme="minorHAnsi"/>
          <w:sz w:val="22"/>
          <w:szCs w:val="22"/>
        </w:rPr>
      </w:pPr>
      <w:r w:rsidRPr="00CA1FDA">
        <w:rPr>
          <w:rFonts w:asciiTheme="minorHAnsi" w:hAnsiTheme="minorHAnsi" w:cstheme="minorHAnsi"/>
          <w:sz w:val="22"/>
          <w:szCs w:val="22"/>
        </w:rPr>
        <w:t>6</w:t>
      </w:r>
      <w:r w:rsidRPr="006E31B7">
        <w:rPr>
          <w:rFonts w:asciiTheme="minorHAnsi" w:hAnsiTheme="minorHAnsi" w:cstheme="minorHAnsi"/>
          <w:sz w:val="22"/>
          <w:szCs w:val="22"/>
        </w:rPr>
        <w:t xml:space="preserve">. </w:t>
      </w:r>
      <w:r w:rsidR="006E31B7" w:rsidRPr="006E31B7">
        <w:rPr>
          <w:rFonts w:asciiTheme="minorHAnsi" w:hAnsiTheme="minorHAnsi" w:cstheme="minorHAnsi"/>
          <w:sz w:val="22"/>
          <w:szCs w:val="22"/>
        </w:rPr>
        <w:t>Για καθεμιά από τις δύο παρακάτω λέξεις να γράψετε μία περίοδο λόγου στα νέα ελληνικά, όπου η ίδια λέξη, σε οποιαδήποτε μορφή της (μέρος του λόγου, πτώση, αριθμό, γένος, έγκλιση, χρόνο), χρησιμοποιείται με διαφορετική σημασία από αυτήν που έχει στο αρχαίο κείμενο: «</w:t>
      </w:r>
      <w:r w:rsidR="006E31B7" w:rsidRPr="006E31B7">
        <w:rPr>
          <w:rFonts w:asciiTheme="minorHAnsi" w:hAnsiTheme="minorHAnsi" w:cstheme="minorHAnsi"/>
          <w:b/>
          <w:bCs/>
          <w:sz w:val="22"/>
          <w:szCs w:val="22"/>
        </w:rPr>
        <w:t>ἐπαγγελλόμενοι</w:t>
      </w:r>
      <w:r w:rsidR="006E31B7" w:rsidRPr="006E31B7">
        <w:rPr>
          <w:rFonts w:asciiTheme="minorHAnsi" w:hAnsiTheme="minorHAnsi" w:cstheme="minorHAnsi"/>
          <w:sz w:val="22"/>
          <w:szCs w:val="22"/>
        </w:rPr>
        <w:t>», «</w:t>
      </w:r>
      <w:r w:rsidR="006E31B7" w:rsidRPr="006E31B7">
        <w:rPr>
          <w:rFonts w:asciiTheme="minorHAnsi" w:hAnsiTheme="minorHAnsi" w:cstheme="minorHAnsi"/>
          <w:b/>
          <w:bCs/>
          <w:sz w:val="22"/>
          <w:szCs w:val="22"/>
        </w:rPr>
        <w:t>ἐπιστήμης</w:t>
      </w:r>
      <w:r w:rsidR="006E31B7" w:rsidRPr="006E31B7">
        <w:rPr>
          <w:rFonts w:asciiTheme="minorHAnsi" w:hAnsiTheme="minorHAnsi" w:cstheme="minorHAnsi"/>
          <w:sz w:val="22"/>
          <w:szCs w:val="22"/>
        </w:rPr>
        <w:t>».</w:t>
      </w:r>
    </w:p>
    <w:p w:rsidR="00CA1FDA" w:rsidRPr="00CA1FDA" w:rsidRDefault="006E31B7" w:rsidP="00A06CBE">
      <w:pPr>
        <w:pStyle w:val="Default"/>
        <w:jc w:val="both"/>
        <w:rPr>
          <w:rFonts w:asciiTheme="minorHAnsi" w:hAnsiTheme="minorHAnsi" w:cstheme="minorHAnsi"/>
          <w:sz w:val="22"/>
          <w:szCs w:val="22"/>
        </w:rPr>
      </w:pPr>
      <w:r>
        <w:rPr>
          <w:rFonts w:asciiTheme="minorHAnsi" w:hAnsiTheme="minorHAnsi" w:cstheme="minorHAnsi"/>
          <w:sz w:val="22"/>
          <w:szCs w:val="22"/>
        </w:rPr>
        <w:t xml:space="preserve">7. </w:t>
      </w:r>
      <w:r w:rsidR="00CA1FDA" w:rsidRPr="00CA1FDA">
        <w:rPr>
          <w:rFonts w:asciiTheme="minorHAnsi" w:hAnsiTheme="minorHAnsi" w:cstheme="minorHAnsi"/>
          <w:sz w:val="22"/>
          <w:szCs w:val="22"/>
        </w:rPr>
        <w:t xml:space="preserve">Να επιλέξετε από τη στήλη Β για καθεμία αρχαιοελληνική λέξη ή φράση της στήλης Α την </w:t>
      </w:r>
      <w:r w:rsidR="00CA1FDA" w:rsidRPr="00CA1FDA">
        <w:rPr>
          <w:rFonts w:asciiTheme="minorHAnsi" w:hAnsiTheme="minorHAnsi" w:cstheme="minorHAnsi"/>
          <w:b/>
          <w:bCs/>
          <w:sz w:val="22"/>
          <w:szCs w:val="22"/>
        </w:rPr>
        <w:t xml:space="preserve">ορθή σημασία </w:t>
      </w:r>
      <w:r w:rsidR="00CA1FDA" w:rsidRPr="00CA1FDA">
        <w:rPr>
          <w:rFonts w:asciiTheme="minorHAnsi" w:hAnsiTheme="minorHAnsi" w:cstheme="minorHAnsi"/>
          <w:sz w:val="22"/>
          <w:szCs w:val="22"/>
        </w:rPr>
        <w:t xml:space="preserve">της σύμφωνα με το αρχαίο διδαγμένο κείμενο: </w:t>
      </w:r>
    </w:p>
    <w:tbl>
      <w:tblPr>
        <w:tblW w:w="0" w:type="auto"/>
        <w:jc w:val="center"/>
        <w:tblBorders>
          <w:top w:val="nil"/>
          <w:left w:val="nil"/>
          <w:bottom w:val="nil"/>
          <w:right w:val="nil"/>
        </w:tblBorders>
        <w:tblLayout w:type="fixed"/>
        <w:tblLook w:val="0000"/>
      </w:tblPr>
      <w:tblGrid>
        <w:gridCol w:w="3285"/>
        <w:gridCol w:w="3285"/>
      </w:tblGrid>
      <w:tr w:rsidR="00CA1FDA" w:rsidRPr="00CA1FDA" w:rsidTr="00A06CBE">
        <w:trPr>
          <w:trHeight w:val="103"/>
          <w:jc w:val="center"/>
        </w:trPr>
        <w:tc>
          <w:tcPr>
            <w:tcW w:w="3285" w:type="dxa"/>
          </w:tcPr>
          <w:p w:rsidR="00CA1FDA" w:rsidRPr="00CA1FDA" w:rsidRDefault="00CA1FDA" w:rsidP="00A06CBE">
            <w:pPr>
              <w:pStyle w:val="Default"/>
              <w:jc w:val="center"/>
              <w:rPr>
                <w:rFonts w:asciiTheme="minorHAnsi" w:hAnsiTheme="minorHAnsi" w:cstheme="minorHAnsi"/>
                <w:sz w:val="22"/>
                <w:szCs w:val="22"/>
              </w:rPr>
            </w:pPr>
            <w:r w:rsidRPr="00CA1FDA">
              <w:rPr>
                <w:rFonts w:asciiTheme="minorHAnsi" w:hAnsiTheme="minorHAnsi" w:cstheme="minorHAnsi"/>
                <w:b/>
                <w:bCs/>
                <w:sz w:val="22"/>
                <w:szCs w:val="22"/>
              </w:rPr>
              <w:t>Α</w:t>
            </w:r>
          </w:p>
        </w:tc>
        <w:tc>
          <w:tcPr>
            <w:tcW w:w="3285" w:type="dxa"/>
          </w:tcPr>
          <w:p w:rsidR="00CA1FDA" w:rsidRPr="00CA1FDA" w:rsidRDefault="00CA1FDA" w:rsidP="00A06CBE">
            <w:pPr>
              <w:pStyle w:val="Default"/>
              <w:jc w:val="center"/>
              <w:rPr>
                <w:rFonts w:asciiTheme="minorHAnsi" w:hAnsiTheme="minorHAnsi" w:cstheme="minorHAnsi"/>
                <w:sz w:val="22"/>
                <w:szCs w:val="22"/>
              </w:rPr>
            </w:pPr>
            <w:r w:rsidRPr="00CA1FDA">
              <w:rPr>
                <w:rFonts w:asciiTheme="minorHAnsi" w:hAnsiTheme="minorHAnsi" w:cstheme="minorHAnsi"/>
                <w:b/>
                <w:bCs/>
                <w:sz w:val="22"/>
                <w:szCs w:val="22"/>
              </w:rPr>
              <w:t>Β</w:t>
            </w:r>
          </w:p>
        </w:tc>
      </w:tr>
      <w:tr w:rsidR="00CA1FDA" w:rsidRPr="00CA1FDA" w:rsidTr="00A06CBE">
        <w:trPr>
          <w:trHeight w:val="323"/>
          <w:jc w:val="center"/>
        </w:trPr>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1. ἐπαγγελλόμενοι </w:t>
            </w:r>
          </w:p>
        </w:tc>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α. υπόσχομαι </w:t>
            </w:r>
          </w:p>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β. ασκώ ένα επάγγελμα </w:t>
            </w:r>
          </w:p>
        </w:tc>
      </w:tr>
      <w:tr w:rsidR="00CA1FDA" w:rsidRPr="00CA1FDA" w:rsidTr="00A06CBE">
        <w:trPr>
          <w:trHeight w:val="323"/>
          <w:jc w:val="center"/>
        </w:trPr>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2. ἐντιθέναι </w:t>
            </w:r>
          </w:p>
        </w:tc>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α. τοποθετώ </w:t>
            </w:r>
          </w:p>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β. νομοθετώ </w:t>
            </w:r>
          </w:p>
        </w:tc>
      </w:tr>
      <w:tr w:rsidR="00CA1FDA" w:rsidRPr="00CA1FDA" w:rsidTr="00A06CBE">
        <w:trPr>
          <w:trHeight w:val="323"/>
          <w:jc w:val="center"/>
        </w:trPr>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3. φανὸν </w:t>
            </w:r>
          </w:p>
        </w:tc>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α. φανάρι </w:t>
            </w:r>
          </w:p>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β. φωτεινός </w:t>
            </w:r>
          </w:p>
        </w:tc>
      </w:tr>
      <w:tr w:rsidR="00CA1FDA" w:rsidRPr="00CA1FDA" w:rsidTr="00A06CBE">
        <w:trPr>
          <w:trHeight w:val="321"/>
          <w:jc w:val="center"/>
        </w:trPr>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4. μεταστραφήσεται </w:t>
            </w:r>
          </w:p>
        </w:tc>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α. μετανιώνω </w:t>
            </w:r>
          </w:p>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β. γυρίζω προς άλλη κατεύθυνση </w:t>
            </w:r>
          </w:p>
        </w:tc>
      </w:tr>
      <w:tr w:rsidR="00CA1FDA" w:rsidRPr="00CA1FDA" w:rsidTr="00A06CBE">
        <w:trPr>
          <w:trHeight w:val="323"/>
          <w:jc w:val="center"/>
        </w:trPr>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5. ἀπόλλυσιν </w:t>
            </w:r>
          </w:p>
        </w:tc>
        <w:tc>
          <w:tcPr>
            <w:tcW w:w="3285" w:type="dxa"/>
          </w:tcPr>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α. χάνω </w:t>
            </w:r>
          </w:p>
          <w:p w:rsidR="00CA1FDA" w:rsidRPr="00CA1FDA" w:rsidRDefault="00CA1FDA">
            <w:pPr>
              <w:pStyle w:val="Default"/>
              <w:rPr>
                <w:rFonts w:asciiTheme="minorHAnsi" w:hAnsiTheme="minorHAnsi" w:cstheme="minorHAnsi"/>
                <w:sz w:val="22"/>
                <w:szCs w:val="22"/>
              </w:rPr>
            </w:pPr>
            <w:r w:rsidRPr="00CA1FDA">
              <w:rPr>
                <w:rFonts w:asciiTheme="minorHAnsi" w:hAnsiTheme="minorHAnsi" w:cstheme="minorHAnsi"/>
                <w:sz w:val="22"/>
                <w:szCs w:val="22"/>
              </w:rPr>
              <w:t xml:space="preserve">β. φονεύω </w:t>
            </w:r>
          </w:p>
        </w:tc>
      </w:tr>
    </w:tbl>
    <w:p w:rsidR="00A37D34" w:rsidRPr="00CA1FDA" w:rsidRDefault="00A37D34" w:rsidP="00A37D34">
      <w:pPr>
        <w:spacing w:after="0" w:line="240" w:lineRule="auto"/>
        <w:jc w:val="both"/>
        <w:rPr>
          <w:rFonts w:cstheme="minorHAnsi"/>
        </w:rPr>
      </w:pPr>
    </w:p>
    <w:sectPr w:rsidR="00A37D34" w:rsidRPr="00CA1FDA" w:rsidSect="00EF0D9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F7C" w:rsidRDefault="001C3F7C" w:rsidP="00A06CBE">
      <w:pPr>
        <w:spacing w:after="0" w:line="240" w:lineRule="auto"/>
      </w:pPr>
      <w:r>
        <w:separator/>
      </w:r>
    </w:p>
  </w:endnote>
  <w:endnote w:type="continuationSeparator" w:id="0">
    <w:p w:rsidR="001C3F7C" w:rsidRDefault="001C3F7C" w:rsidP="00A06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3469"/>
      <w:docPartObj>
        <w:docPartGallery w:val="Page Numbers (Bottom of Page)"/>
        <w:docPartUnique/>
      </w:docPartObj>
    </w:sdtPr>
    <w:sdtContent>
      <w:p w:rsidR="00A06CBE" w:rsidRDefault="00B20E0B">
        <w:pPr>
          <w:pStyle w:val="a5"/>
          <w:jc w:val="right"/>
        </w:pPr>
        <w:fldSimple w:instr=" PAGE   \* MERGEFORMAT ">
          <w:r w:rsidR="00AE58B0">
            <w:rPr>
              <w:noProof/>
            </w:rPr>
            <w:t>1</w:t>
          </w:r>
        </w:fldSimple>
      </w:p>
    </w:sdtContent>
  </w:sdt>
  <w:p w:rsidR="00A06CBE" w:rsidRDefault="00A06C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F7C" w:rsidRDefault="001C3F7C" w:rsidP="00A06CBE">
      <w:pPr>
        <w:spacing w:after="0" w:line="240" w:lineRule="auto"/>
      </w:pPr>
      <w:r>
        <w:separator/>
      </w:r>
    </w:p>
  </w:footnote>
  <w:footnote w:type="continuationSeparator" w:id="0">
    <w:p w:rsidR="001C3F7C" w:rsidRDefault="001C3F7C" w:rsidP="00A06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C14C8"/>
    <w:multiLevelType w:val="hybridMultilevel"/>
    <w:tmpl w:val="39303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05C3"/>
    <w:rsid w:val="000E1A4E"/>
    <w:rsid w:val="001C3F7C"/>
    <w:rsid w:val="001E37F6"/>
    <w:rsid w:val="001E4DC6"/>
    <w:rsid w:val="00206CDB"/>
    <w:rsid w:val="00235302"/>
    <w:rsid w:val="0033277D"/>
    <w:rsid w:val="0038517A"/>
    <w:rsid w:val="003C1EB3"/>
    <w:rsid w:val="00435B4C"/>
    <w:rsid w:val="00454E4A"/>
    <w:rsid w:val="00522F33"/>
    <w:rsid w:val="00552EDA"/>
    <w:rsid w:val="005D4E72"/>
    <w:rsid w:val="006D3F63"/>
    <w:rsid w:val="006E31B7"/>
    <w:rsid w:val="00715D3E"/>
    <w:rsid w:val="007C7DB4"/>
    <w:rsid w:val="009F48A4"/>
    <w:rsid w:val="00A06CBE"/>
    <w:rsid w:val="00A37D34"/>
    <w:rsid w:val="00A6637F"/>
    <w:rsid w:val="00A87DBE"/>
    <w:rsid w:val="00AE58B0"/>
    <w:rsid w:val="00B20E0B"/>
    <w:rsid w:val="00C30D22"/>
    <w:rsid w:val="00C905C3"/>
    <w:rsid w:val="00CA1FDA"/>
    <w:rsid w:val="00CC0AC6"/>
    <w:rsid w:val="00E61238"/>
    <w:rsid w:val="00EF0D91"/>
    <w:rsid w:val="00F446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F0D91"/>
    <w:pPr>
      <w:autoSpaceDE w:val="0"/>
      <w:autoSpaceDN w:val="0"/>
      <w:adjustRightInd w:val="0"/>
      <w:spacing w:after="0" w:line="240" w:lineRule="auto"/>
    </w:pPr>
    <w:rPr>
      <w:rFonts w:ascii="Segoe UI" w:hAnsi="Segoe UI" w:cs="Segoe UI"/>
      <w:color w:val="000000"/>
      <w:sz w:val="24"/>
      <w:szCs w:val="24"/>
    </w:rPr>
  </w:style>
  <w:style w:type="paragraph" w:styleId="a4">
    <w:name w:val="header"/>
    <w:basedOn w:val="a"/>
    <w:link w:val="Char"/>
    <w:uiPriority w:val="99"/>
    <w:semiHidden/>
    <w:unhideWhenUsed/>
    <w:rsid w:val="00A06CBE"/>
    <w:pPr>
      <w:tabs>
        <w:tab w:val="center" w:pos="4153"/>
        <w:tab w:val="right" w:pos="8306"/>
      </w:tabs>
      <w:spacing w:after="0" w:line="240" w:lineRule="auto"/>
    </w:pPr>
  </w:style>
  <w:style w:type="character" w:customStyle="1" w:styleId="Char">
    <w:name w:val="Κεφαλίδα Char"/>
    <w:basedOn w:val="a0"/>
    <w:link w:val="a4"/>
    <w:uiPriority w:val="99"/>
    <w:semiHidden/>
    <w:rsid w:val="00A06CBE"/>
  </w:style>
  <w:style w:type="paragraph" w:styleId="a5">
    <w:name w:val="footer"/>
    <w:basedOn w:val="a"/>
    <w:link w:val="Char0"/>
    <w:uiPriority w:val="99"/>
    <w:unhideWhenUsed/>
    <w:rsid w:val="00A06CBE"/>
    <w:pPr>
      <w:tabs>
        <w:tab w:val="center" w:pos="4153"/>
        <w:tab w:val="right" w:pos="8306"/>
      </w:tabs>
      <w:spacing w:after="0" w:line="240" w:lineRule="auto"/>
    </w:pPr>
  </w:style>
  <w:style w:type="character" w:customStyle="1" w:styleId="Char0">
    <w:name w:val="Υποσέλιδο Char"/>
    <w:basedOn w:val="a0"/>
    <w:link w:val="a5"/>
    <w:uiPriority w:val="99"/>
    <w:rsid w:val="00A06C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2543</Words>
  <Characters>13733</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8</cp:revision>
  <dcterms:created xsi:type="dcterms:W3CDTF">2024-12-15T15:33:00Z</dcterms:created>
  <dcterms:modified xsi:type="dcterms:W3CDTF">2024-12-26T07:48:00Z</dcterms:modified>
</cp:coreProperties>
</file>