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55" w:rsidRDefault="00D60F48" w:rsidP="00D60F48">
      <w:pPr>
        <w:pStyle w:val="Default"/>
        <w:jc w:val="center"/>
      </w:pPr>
      <w:bookmarkStart w:id="0" w:name="_GoBack"/>
      <w:bookmarkEnd w:id="0"/>
      <w:r>
        <w:t>ΚΕΦΑΛΑΙΟ 3</w:t>
      </w:r>
    </w:p>
    <w:p w:rsidR="00D60F48" w:rsidRDefault="00D60F48" w:rsidP="00D60F4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Από το ΣΧΙΣΜΑ των ΔΥΟ ΕΚΚΛΗΣΙΩΝ ως την ΑΛΩΣΗ της ΚΩΝΣΤΑΝΤΙΝΟΥΠΟΛΗΣ από τους ΣΤΑΥΡΟΦΟΡΟΥΣ</w:t>
      </w:r>
    </w:p>
    <w:p w:rsidR="00106F55" w:rsidRDefault="00106F55" w:rsidP="00106F5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16"/>
          <w:szCs w:val="16"/>
        </w:rPr>
        <w:t xml:space="preserve">ο </w:t>
      </w:r>
      <w:r>
        <w:rPr>
          <w:b/>
          <w:bCs/>
          <w:sz w:val="23"/>
          <w:szCs w:val="23"/>
        </w:rPr>
        <w:t xml:space="preserve">ΘΕΜΑ </w:t>
      </w:r>
    </w:p>
    <w:p w:rsidR="00106F55" w:rsidRDefault="00106F55" w:rsidP="00106F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1.α. (Ι) </w:t>
      </w:r>
      <w:r>
        <w:rPr>
          <w:sz w:val="23"/>
          <w:szCs w:val="23"/>
        </w:rPr>
        <w:t xml:space="preserve"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 </w:t>
      </w:r>
    </w:p>
    <w:p w:rsidR="00D60F48" w:rsidRDefault="00D60F48" w:rsidP="00106F55">
      <w:pPr>
        <w:pStyle w:val="Default"/>
        <w:rPr>
          <w:sz w:val="23"/>
          <w:szCs w:val="23"/>
        </w:rPr>
      </w:pPr>
    </w:p>
    <w:p w:rsidR="00106F55" w:rsidRDefault="00106F55" w:rsidP="00D60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Η πρωτοβουλία για την οργάνωση των Σταυροφοριών προήλθε από τους ισχυρούς φεουδάρχες της Δυτικής Ευρώπης. </w:t>
      </w:r>
    </w:p>
    <w:p w:rsidR="00C51761" w:rsidRDefault="00106F55" w:rsidP="00D60F48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</w:rPr>
        <w:t>2. Το έργο της ανάκτησης της Κωνσταντινούπολης από τους Λατίνους έφερε σε πέρας ο αυτοκράτορας της Νικαίας Μιχαήλ Παλαιολόγος.</w:t>
      </w:r>
    </w:p>
    <w:p w:rsidR="00106F55" w:rsidRDefault="00106F55" w:rsidP="00D60F48">
      <w:pPr>
        <w:spacing w:after="0" w:line="240" w:lineRule="auto"/>
        <w:rPr>
          <w:sz w:val="23"/>
          <w:szCs w:val="23"/>
        </w:rPr>
      </w:pPr>
      <w:r w:rsidRPr="00106F55">
        <w:rPr>
          <w:sz w:val="23"/>
          <w:szCs w:val="23"/>
        </w:rPr>
        <w:t>3.</w:t>
      </w:r>
      <w:r>
        <w:t xml:space="preserve"> </w:t>
      </w:r>
      <w:r>
        <w:rPr>
          <w:sz w:val="23"/>
          <w:szCs w:val="23"/>
        </w:rPr>
        <w:t xml:space="preserve">Η φορολογική πολιτική του Αλεξίου Κομνηνού επιδείνωσε ακόμη περισσότερο τη θέση του λαού και ιδίως των αγροτών. </w:t>
      </w:r>
    </w:p>
    <w:p w:rsidR="00106F55" w:rsidRDefault="00106F55" w:rsidP="00D60F48">
      <w:pPr>
        <w:spacing w:after="0" w:line="240" w:lineRule="auto"/>
        <w:rPr>
          <w:sz w:val="23"/>
          <w:szCs w:val="23"/>
          <w:lang w:val="en-US"/>
        </w:rPr>
      </w:pPr>
      <w:r w:rsidRPr="00106F55">
        <w:rPr>
          <w:sz w:val="23"/>
          <w:szCs w:val="23"/>
        </w:rPr>
        <w:t>4</w:t>
      </w:r>
      <w:r>
        <w:rPr>
          <w:sz w:val="23"/>
          <w:szCs w:val="23"/>
        </w:rPr>
        <w:t xml:space="preserve">. Η </w:t>
      </w:r>
      <w:proofErr w:type="spellStart"/>
      <w:r>
        <w:rPr>
          <w:sz w:val="23"/>
          <w:szCs w:val="23"/>
        </w:rPr>
        <w:t>Γαληνοτάτη</w:t>
      </w:r>
      <w:proofErr w:type="spellEnd"/>
      <w:r>
        <w:rPr>
          <w:sz w:val="23"/>
          <w:szCs w:val="23"/>
        </w:rPr>
        <w:t xml:space="preserve"> Δημοκρατία της Βενετίας ανέλαβε, έναντι αμοιβής, να μεταφέρει με τον στόλο της στην Ανατολή και να εφοδιάζει με τρόφιμα τους Σταυροφόρους επί ένα έτος.</w:t>
      </w:r>
    </w:p>
    <w:p w:rsidR="00106F55" w:rsidRDefault="00106F55" w:rsidP="00D60F48">
      <w:pPr>
        <w:spacing w:after="0" w:line="240" w:lineRule="auto"/>
        <w:rPr>
          <w:sz w:val="23"/>
          <w:szCs w:val="23"/>
        </w:rPr>
      </w:pPr>
      <w:r w:rsidRPr="00C33329">
        <w:rPr>
          <w:sz w:val="23"/>
          <w:szCs w:val="23"/>
        </w:rPr>
        <w:t>5.</w:t>
      </w:r>
      <w:r>
        <w:t xml:space="preserve"> </w:t>
      </w:r>
      <w:r>
        <w:rPr>
          <w:sz w:val="23"/>
          <w:szCs w:val="23"/>
        </w:rPr>
        <w:t xml:space="preserve">Την Τέταρτη Σταυροφορία κήρυξε ο πάπας Ιννοκέντιος Γ΄. </w:t>
      </w:r>
    </w:p>
    <w:p w:rsidR="00106F55" w:rsidRPr="00106F55" w:rsidRDefault="00C33329" w:rsidP="00D60F48">
      <w:pPr>
        <w:spacing w:after="0" w:line="240" w:lineRule="auto"/>
        <w:rPr>
          <w:sz w:val="23"/>
          <w:szCs w:val="23"/>
        </w:rPr>
      </w:pPr>
      <w:r w:rsidRPr="00C33329">
        <w:rPr>
          <w:sz w:val="23"/>
          <w:szCs w:val="23"/>
        </w:rPr>
        <w:t>6</w:t>
      </w:r>
      <w:r w:rsidR="00106F55">
        <w:rPr>
          <w:sz w:val="23"/>
          <w:szCs w:val="23"/>
        </w:rPr>
        <w:t>. Η αυτοκρατορία της Τραπεζούντας ιδρύθηκε από τους Μεγάλους Κομνηνούς αμέσως μετά την κατάληψη της Κωνσταντινούπολης από τους Σταυροφόρους (1204).</w:t>
      </w:r>
    </w:p>
    <w:p w:rsidR="00106F55" w:rsidRPr="00106F55" w:rsidRDefault="00106F55" w:rsidP="00D60F48">
      <w:pPr>
        <w:spacing w:after="0" w:line="240" w:lineRule="auto"/>
        <w:rPr>
          <w:sz w:val="23"/>
          <w:szCs w:val="23"/>
        </w:rPr>
      </w:pPr>
    </w:p>
    <w:p w:rsidR="00106F55" w:rsidRDefault="00106F55" w:rsidP="00106F5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1.α. </w:t>
      </w:r>
    </w:p>
    <w:p w:rsidR="00106F55" w:rsidRPr="00106F55" w:rsidRDefault="00106F55" w:rsidP="00106F55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(Ι) </w:t>
      </w:r>
      <w:r>
        <w:rPr>
          <w:sz w:val="23"/>
          <w:szCs w:val="23"/>
        </w:rPr>
        <w:t>Να επιλέξετε και να γράψετε τη σωστή απάντηση για κάθε ομάδα από τις ακόλουθες ερωτήσεις:</w:t>
      </w:r>
    </w:p>
    <w:p w:rsidR="00106F55" w:rsidRDefault="00106F55" w:rsidP="00106F55">
      <w:pPr>
        <w:pStyle w:val="Default"/>
        <w:rPr>
          <w:sz w:val="23"/>
          <w:szCs w:val="23"/>
        </w:rPr>
      </w:pPr>
      <w:r>
        <w:t xml:space="preserve"> </w:t>
      </w:r>
      <w:r w:rsidR="00C33329" w:rsidRPr="00C33329">
        <w:rPr>
          <w:sz w:val="23"/>
          <w:szCs w:val="23"/>
        </w:rPr>
        <w:t>1</w:t>
      </w:r>
      <w:r>
        <w:rPr>
          <w:sz w:val="23"/>
          <w:szCs w:val="23"/>
        </w:rPr>
        <w:t xml:space="preserve">. Αρχικός προορισμός των σταυροφόρων της Δ΄ Σταυροφορίας ήταν η: </w:t>
      </w:r>
    </w:p>
    <w:p w:rsidR="00106F55" w:rsidRDefault="00106F55" w:rsidP="00106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Ιερουσαλήμ </w:t>
      </w:r>
    </w:p>
    <w:p w:rsidR="00106F55" w:rsidRDefault="00106F55" w:rsidP="00106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Αίγυπτος ή η Συρία </w:t>
      </w:r>
    </w:p>
    <w:p w:rsidR="00106F55" w:rsidRDefault="00106F55" w:rsidP="00106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Θεσσαλονίκη </w:t>
      </w:r>
    </w:p>
    <w:p w:rsidR="00106F55" w:rsidRPr="00D60F48" w:rsidRDefault="00106F55" w:rsidP="00106F55">
      <w:pPr>
        <w:rPr>
          <w:sz w:val="23"/>
          <w:szCs w:val="23"/>
        </w:rPr>
      </w:pPr>
      <w:r>
        <w:rPr>
          <w:sz w:val="23"/>
          <w:szCs w:val="23"/>
        </w:rPr>
        <w:t>δ. Κωνσταντινούπολη</w:t>
      </w:r>
    </w:p>
    <w:p w:rsidR="00C33329" w:rsidRDefault="00C33329" w:rsidP="00C33329">
      <w:pPr>
        <w:pStyle w:val="Default"/>
        <w:rPr>
          <w:sz w:val="23"/>
          <w:szCs w:val="23"/>
        </w:rPr>
      </w:pPr>
      <w:r w:rsidRPr="00D60F48">
        <w:t>2.</w:t>
      </w:r>
      <w:r>
        <w:rPr>
          <w:sz w:val="23"/>
          <w:szCs w:val="23"/>
        </w:rPr>
        <w:t xml:space="preserve">Ο Αλέξιος Α΄ Κομνηνός: </w:t>
      </w:r>
    </w:p>
    <w:p w:rsidR="00C33329" w:rsidRDefault="00C33329" w:rsidP="00C333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κατάργησε τον θεσμό των θεμάτων στην αυτοκρατορία </w:t>
      </w:r>
    </w:p>
    <w:p w:rsidR="00C33329" w:rsidRDefault="00C33329" w:rsidP="00C333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καθιέρωσε τον θεσμό της πρόνοιας γ. μείωσε τον αριθμό των αξιωμάτων </w:t>
      </w:r>
    </w:p>
    <w:p w:rsidR="00106F55" w:rsidRDefault="00C33329" w:rsidP="00C33329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δ. εφάρμοσε πολιτική μείωσης των φόρων</w:t>
      </w:r>
    </w:p>
    <w:p w:rsidR="00C33329" w:rsidRPr="00C33329" w:rsidRDefault="00C33329" w:rsidP="00C33329">
      <w:pPr>
        <w:pStyle w:val="Default"/>
        <w:rPr>
          <w:sz w:val="23"/>
          <w:szCs w:val="23"/>
          <w:lang w:val="en-US"/>
        </w:rPr>
      </w:pPr>
    </w:p>
    <w:p w:rsidR="00C33329" w:rsidRDefault="00C33329" w:rsidP="00C33329">
      <w:pPr>
        <w:pStyle w:val="Default"/>
        <w:rPr>
          <w:sz w:val="23"/>
          <w:szCs w:val="23"/>
        </w:rPr>
      </w:pPr>
      <w:r w:rsidRPr="00C33329">
        <w:rPr>
          <w:sz w:val="23"/>
          <w:szCs w:val="23"/>
        </w:rPr>
        <w:t>3.</w:t>
      </w:r>
      <w:r>
        <w:t xml:space="preserve"> </w:t>
      </w:r>
      <w:r>
        <w:rPr>
          <w:sz w:val="23"/>
          <w:szCs w:val="23"/>
        </w:rPr>
        <w:t xml:space="preserve">Η άλωση της Κωνσταντινούπολης από τους Σταυροφόρους πραγματοποιήθηκε στις: </w:t>
      </w:r>
    </w:p>
    <w:p w:rsidR="00C33329" w:rsidRDefault="00C33329" w:rsidP="00C333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α. 17 Ιουλίου 1203 </w:t>
      </w:r>
    </w:p>
    <w:p w:rsidR="00D60F48" w:rsidRDefault="00C33329" w:rsidP="00D60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β. 13 Απριλίου 1204 </w:t>
      </w:r>
    </w:p>
    <w:p w:rsidR="00C33329" w:rsidRDefault="00C33329" w:rsidP="00D60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γ. 25 Ιουλίου 1261 </w:t>
      </w:r>
    </w:p>
    <w:p w:rsidR="00C33329" w:rsidRPr="00D60F48" w:rsidRDefault="00C33329" w:rsidP="00C333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δ. 29 Μαΐου 1453</w:t>
      </w:r>
    </w:p>
    <w:p w:rsidR="00C33329" w:rsidRPr="00D60F48" w:rsidRDefault="00C33329" w:rsidP="00C33329">
      <w:pPr>
        <w:pStyle w:val="Default"/>
      </w:pPr>
    </w:p>
    <w:p w:rsidR="00106F55" w:rsidRDefault="00106F55" w:rsidP="00106F55">
      <w:pPr>
        <w:pStyle w:val="Default"/>
        <w:rPr>
          <w:i/>
          <w:iCs/>
          <w:sz w:val="23"/>
          <w:szCs w:val="23"/>
          <w:lang w:val="en-US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1.β. </w:t>
      </w:r>
      <w:r>
        <w:rPr>
          <w:sz w:val="23"/>
          <w:szCs w:val="23"/>
        </w:rPr>
        <w:t xml:space="preserve">Να εξηγήσετε το περιεχόμενο των ακόλουθων ιστορικών όρων: </w:t>
      </w:r>
      <w:r>
        <w:rPr>
          <w:i/>
          <w:iCs/>
          <w:sz w:val="23"/>
          <w:szCs w:val="23"/>
        </w:rPr>
        <w:t>γεωργική επανάσταση</w:t>
      </w:r>
      <w:r w:rsidRPr="00106F55">
        <w:rPr>
          <w:i/>
          <w:iCs/>
          <w:sz w:val="23"/>
          <w:szCs w:val="23"/>
        </w:rPr>
        <w:t>,</w:t>
      </w:r>
      <w:r w:rsidRPr="00106F55">
        <w:t xml:space="preserve"> </w:t>
      </w:r>
      <w:r>
        <w:t xml:space="preserve"> </w:t>
      </w:r>
      <w:proofErr w:type="spellStart"/>
      <w:r>
        <w:rPr>
          <w:i/>
          <w:iCs/>
          <w:sz w:val="23"/>
          <w:szCs w:val="23"/>
        </w:rPr>
        <w:t>προνοιάριοι</w:t>
      </w:r>
      <w:proofErr w:type="spellEnd"/>
      <w:r w:rsidRPr="00106F55">
        <w:rPr>
          <w:i/>
          <w:iCs/>
          <w:sz w:val="23"/>
          <w:szCs w:val="23"/>
        </w:rPr>
        <w:t xml:space="preserve">, </w:t>
      </w:r>
    </w:p>
    <w:p w:rsidR="00C33329" w:rsidRDefault="00C33329" w:rsidP="00106F55">
      <w:pPr>
        <w:pStyle w:val="Default"/>
        <w:rPr>
          <w:i/>
          <w:iCs/>
          <w:sz w:val="23"/>
          <w:szCs w:val="23"/>
          <w:lang w:val="en-US"/>
        </w:rPr>
      </w:pPr>
    </w:p>
    <w:p w:rsidR="00C33329" w:rsidRDefault="00C33329" w:rsidP="00C3332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2</w:t>
      </w:r>
      <w:r>
        <w:rPr>
          <w:b/>
          <w:bCs/>
          <w:sz w:val="16"/>
          <w:szCs w:val="16"/>
        </w:rPr>
        <w:t xml:space="preserve">ο </w:t>
      </w:r>
      <w:r>
        <w:rPr>
          <w:b/>
          <w:bCs/>
          <w:sz w:val="23"/>
          <w:szCs w:val="23"/>
        </w:rPr>
        <w:t xml:space="preserve">ΘΕΜΑ </w:t>
      </w:r>
    </w:p>
    <w:p w:rsidR="00C33329" w:rsidRDefault="00C33329" w:rsidP="00C333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Πώς διαμορφώθηκε η ιδέα των Σταυροφοριών, τι χαρακτήρα απέκτησε ο πόλεμος αυτός και ποια κύρια πολιτική σκοπιμότητα εξυπηρετούσε; </w:t>
      </w:r>
    </w:p>
    <w:p w:rsidR="00C33329" w:rsidRDefault="00C33329" w:rsidP="00C33329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>(μονάδες 15)</w:t>
      </w:r>
    </w:p>
    <w:p w:rsidR="00C33329" w:rsidRDefault="00C33329" w:rsidP="00C33329">
      <w:pPr>
        <w:pStyle w:val="Default"/>
      </w:pPr>
    </w:p>
    <w:p w:rsidR="00C33329" w:rsidRPr="00C33329" w:rsidRDefault="00C33329" w:rsidP="00C33329">
      <w:pPr>
        <w:pStyle w:val="Default"/>
        <w:rPr>
          <w:lang w:val="en-US"/>
        </w:rPr>
      </w:pPr>
      <w:r>
        <w:t xml:space="preserve"> </w:t>
      </w:r>
      <w:r>
        <w:rPr>
          <w:b/>
          <w:bCs/>
          <w:sz w:val="23"/>
          <w:szCs w:val="23"/>
        </w:rPr>
        <w:t xml:space="preserve">2.α. </w:t>
      </w:r>
      <w:r>
        <w:rPr>
          <w:sz w:val="23"/>
          <w:szCs w:val="23"/>
        </w:rPr>
        <w:t xml:space="preserve">Ποιος είναι ο ρόλος των πόλεων στην προώθηση οικονομικών μεταβολών στη Δυτική Ευρώπη; </w:t>
      </w:r>
      <w:r w:rsidR="00D60F48">
        <w:rPr>
          <w:sz w:val="23"/>
          <w:szCs w:val="23"/>
        </w:rPr>
        <w:t xml:space="preserve">                                            </w:t>
      </w:r>
      <w:r>
        <w:rPr>
          <w:b/>
          <w:bCs/>
          <w:sz w:val="23"/>
          <w:szCs w:val="23"/>
        </w:rPr>
        <w:t>(μονάδες 12)</w:t>
      </w:r>
    </w:p>
    <w:sectPr w:rsidR="00C33329" w:rsidRPr="00C33329" w:rsidSect="00D60F48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55"/>
    <w:rsid w:val="00106F55"/>
    <w:rsid w:val="00C33329"/>
    <w:rsid w:val="00C51761"/>
    <w:rsid w:val="00D60F48"/>
    <w:rsid w:val="00E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pan-xenia</dc:creator>
  <cp:lastModifiedBy>eleni kartsonaki</cp:lastModifiedBy>
  <cp:revision>2</cp:revision>
  <dcterms:created xsi:type="dcterms:W3CDTF">2023-05-10T16:33:00Z</dcterms:created>
  <dcterms:modified xsi:type="dcterms:W3CDTF">2023-05-10T16:33:00Z</dcterms:modified>
</cp:coreProperties>
</file>