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11C0" w:rsidRDefault="00AD0FF7" w:rsidP="006153EB">
      <w:pPr>
        <w:jc w:val="center"/>
        <w:rPr>
          <w:b/>
        </w:rPr>
      </w:pPr>
      <w:r w:rsidRPr="006153EB">
        <w:rPr>
          <w:b/>
        </w:rPr>
        <w:t>ΙΣΤΟΡΙΑ Γ΄  ΤΑΞΗΣ ΓΕΝΙΚΟΥ ΛΥΚΕΙΟΥ</w:t>
      </w:r>
      <w:r w:rsidR="006153EB" w:rsidRPr="006153EB">
        <w:rPr>
          <w:b/>
        </w:rPr>
        <w:t xml:space="preserve"> </w:t>
      </w:r>
      <w:r w:rsidRPr="006153EB">
        <w:rPr>
          <w:b/>
        </w:rPr>
        <w:t xml:space="preserve"> (ΓΕΝΙΚΗΣ ΠΑΙΔΕΙΑΣ) </w:t>
      </w:r>
    </w:p>
    <w:p w:rsidR="00A711C0" w:rsidRDefault="00A711C0" w:rsidP="006153EB">
      <w:pPr>
        <w:jc w:val="center"/>
        <w:rPr>
          <w:b/>
        </w:rPr>
      </w:pPr>
      <w:r>
        <w:rPr>
          <w:b/>
        </w:rPr>
        <w:t>ΕΡΩΤΗΣΕΙΣ</w:t>
      </w:r>
    </w:p>
    <w:p w:rsidR="00A711C0" w:rsidRDefault="00A711C0" w:rsidP="00A711C0">
      <w:r>
        <w:t>1. Ποιος ήταν ο χαρακτήρας της Ελληνικής Επανάστασης</w:t>
      </w:r>
      <w:r w:rsidR="00B426B2">
        <w:t xml:space="preserve"> και πού αποσκοπούσε το ελληνικό εθνικό κίνημα;</w:t>
      </w:r>
    </w:p>
    <w:p w:rsidR="00A711C0" w:rsidRDefault="00A711C0" w:rsidP="00A711C0">
      <w:r>
        <w:t>2.</w:t>
      </w:r>
      <w:r w:rsidR="00B426B2">
        <w:t xml:space="preserve"> Πώς καθορίστηκε η εδαφική έκταση και το πολίτευμα της Ελλάδας με το Πρωτόκολλο Ανεξαρτησίας του 1830;</w:t>
      </w:r>
    </w:p>
    <w:p w:rsidR="00A711C0" w:rsidRDefault="00A711C0" w:rsidP="00A711C0">
      <w:r>
        <w:t>3.</w:t>
      </w:r>
      <w:r w:rsidR="00B426B2">
        <w:t xml:space="preserve"> Ποιοι λόγοι οδήγησαν στην Επανάσταση της 3</w:t>
      </w:r>
      <w:r w:rsidR="00B426B2" w:rsidRPr="00B426B2">
        <w:rPr>
          <w:vertAlign w:val="superscript"/>
        </w:rPr>
        <w:t>ης</w:t>
      </w:r>
      <w:r w:rsidR="00B426B2">
        <w:t xml:space="preserve"> Σεπτεμβρίου 1843 και ποια ήταν τα αποτελέσματά της;</w:t>
      </w:r>
    </w:p>
    <w:p w:rsidR="00A711C0" w:rsidRDefault="00A711C0" w:rsidP="00A711C0">
      <w:r>
        <w:t>4.</w:t>
      </w:r>
      <w:r w:rsidR="00B426B2">
        <w:t xml:space="preserve"> Ποιοι λόγοι συνέβαλαν στην Βιομηχανική Ανάπτυξη στην Αγγλία;</w:t>
      </w:r>
    </w:p>
    <w:p w:rsidR="00A711C0" w:rsidRDefault="00A711C0" w:rsidP="00B426B2">
      <w:pPr>
        <w:rPr>
          <w:b/>
        </w:rPr>
      </w:pPr>
      <w:r>
        <w:t>5.</w:t>
      </w:r>
      <w:r w:rsidR="00B426B2">
        <w:t xml:space="preserve"> Πώς ορίζεται το «Ανατολικό Ζήτημα»;</w:t>
      </w:r>
    </w:p>
    <w:p w:rsidR="00AD0FF7" w:rsidRPr="006153EB" w:rsidRDefault="006153EB" w:rsidP="006153EB">
      <w:pPr>
        <w:jc w:val="center"/>
        <w:rPr>
          <w:b/>
        </w:rPr>
      </w:pPr>
      <w:r w:rsidRPr="006153EB">
        <w:rPr>
          <w:b/>
        </w:rPr>
        <w:t>ΠΗΓΕΣ</w:t>
      </w:r>
    </w:p>
    <w:p w:rsidR="00AD0FF7" w:rsidRDefault="00AD0FF7" w:rsidP="00AD0FF7">
      <w:r>
        <w:t xml:space="preserve">3ο ΘΕΜΑ </w:t>
      </w:r>
    </w:p>
    <w:p w:rsidR="00AD0FF7" w:rsidRDefault="00B426B2" w:rsidP="00A0772E">
      <w:pPr>
        <w:spacing w:after="120"/>
      </w:pPr>
      <w:r>
        <w:t>1.</w:t>
      </w:r>
      <w:r w:rsidR="00AD0FF7">
        <w:t xml:space="preserve">Το παρακάτω απόσπασμα προέρχεται από τη Διακήρυξη της Ελληνικής Ανεξαρτησίας που εξέδωσε η Α΄ Εθνοσυνέλευση της Επιδαύρου την 15η Ιανουαρίου 1822. Συνδυάζοντας τις ιστορικές σας γνώσεις με τις απαραίτητες πληροφορίες από το κείμενο που σας δίνεται να απαντήσετε στις ακόλουθες ερωτήσεις: </w:t>
      </w:r>
    </w:p>
    <w:p w:rsidR="00AD0FF7" w:rsidRDefault="00AD0FF7" w:rsidP="00A0772E">
      <w:pPr>
        <w:spacing w:after="120"/>
      </w:pPr>
      <w:r>
        <w:t>α. Ποια υπήρξαν τα κυριότερα συστατικά στοιχεία του ελληνικού εθνικού κινήματος του 1821;</w:t>
      </w:r>
      <w:r w:rsidR="006153EB">
        <w:t xml:space="preserve"> </w:t>
      </w:r>
      <w:r>
        <w:t xml:space="preserve">(μονάδες 13) </w:t>
      </w:r>
    </w:p>
    <w:p w:rsidR="00AD0FF7" w:rsidRDefault="00AD0FF7" w:rsidP="00A0772E">
      <w:pPr>
        <w:spacing w:after="120"/>
      </w:pPr>
      <w:r>
        <w:t xml:space="preserve">β. Ποιον ιδεολογικό χαρακτήρα προσέδιδαν οι Έλληνες στον  Αγώνα τους; </w:t>
      </w:r>
      <w:r w:rsidR="006153EB">
        <w:t xml:space="preserve"> </w:t>
      </w:r>
      <w:r>
        <w:t xml:space="preserve"> (μονάδες 12) </w:t>
      </w:r>
    </w:p>
    <w:p w:rsidR="00AD0FF7" w:rsidRDefault="00AD0FF7" w:rsidP="00A0772E">
      <w:pPr>
        <w:spacing w:after="120"/>
      </w:pPr>
      <w:r>
        <w:t xml:space="preserve">Μονάδες 25 </w:t>
      </w:r>
    </w:p>
    <w:p w:rsidR="00AD0FF7" w:rsidRDefault="00AD0FF7" w:rsidP="00AD0FF7">
      <w:r>
        <w:t xml:space="preserve">ΚΕΙΜΕΝΟ  </w:t>
      </w:r>
    </w:p>
    <w:p w:rsidR="00AD0FF7" w:rsidRDefault="00AD0FF7" w:rsidP="00AD0FF7">
      <w:proofErr w:type="spellStart"/>
      <w:r>
        <w:t>Aπόγονοι</w:t>
      </w:r>
      <w:proofErr w:type="spellEnd"/>
      <w:r>
        <w:t xml:space="preserve"> του σοφού και </w:t>
      </w:r>
      <w:proofErr w:type="spellStart"/>
      <w:r>
        <w:t>φιλανθρώπου</w:t>
      </w:r>
      <w:proofErr w:type="spellEnd"/>
      <w:r>
        <w:t xml:space="preserve"> Έθνους των </w:t>
      </w:r>
      <w:proofErr w:type="spellStart"/>
      <w:r>
        <w:t>Eλλήνων</w:t>
      </w:r>
      <w:proofErr w:type="spellEnd"/>
      <w:r>
        <w:t xml:space="preserve">, σύγχρονοι των νυν πεφωτισμένων και ευνομουμένων λαών της </w:t>
      </w:r>
      <w:proofErr w:type="spellStart"/>
      <w:r>
        <w:t>Eυρώπης</w:t>
      </w:r>
      <w:proofErr w:type="spellEnd"/>
      <w:r>
        <w:t xml:space="preserve"> και </w:t>
      </w:r>
      <w:proofErr w:type="spellStart"/>
      <w:r>
        <w:t>θεαταί</w:t>
      </w:r>
      <w:proofErr w:type="spellEnd"/>
      <w:r>
        <w:t xml:space="preserve"> των καλών, τα οποία ούτοι υπό την </w:t>
      </w:r>
      <w:proofErr w:type="spellStart"/>
      <w:r>
        <w:t>αδιάρρηκτον</w:t>
      </w:r>
      <w:proofErr w:type="spellEnd"/>
      <w:r>
        <w:t xml:space="preserve"> των νόμων αιγίδα </w:t>
      </w:r>
      <w:proofErr w:type="spellStart"/>
      <w:r>
        <w:t>απολαμβάνουσιν</w:t>
      </w:r>
      <w:proofErr w:type="spellEnd"/>
      <w:r>
        <w:t xml:space="preserve">, ήτο αδύνατον πλέον να </w:t>
      </w:r>
      <w:proofErr w:type="spellStart"/>
      <w:r>
        <w:t>υποφέρωμεν</w:t>
      </w:r>
      <w:proofErr w:type="spellEnd"/>
      <w:r>
        <w:t xml:space="preserve"> μέχρις αναλγησίας […] την </w:t>
      </w:r>
      <w:proofErr w:type="spellStart"/>
      <w:r>
        <w:t>σκληράν</w:t>
      </w:r>
      <w:proofErr w:type="spellEnd"/>
      <w:r>
        <w:t xml:space="preserve"> του </w:t>
      </w:r>
      <w:proofErr w:type="spellStart"/>
      <w:r>
        <w:t>Oθωμανικού</w:t>
      </w:r>
      <w:proofErr w:type="spellEnd"/>
      <w:r>
        <w:t xml:space="preserve"> </w:t>
      </w:r>
      <w:proofErr w:type="spellStart"/>
      <w:r>
        <w:t>Kράτους</w:t>
      </w:r>
      <w:proofErr w:type="spellEnd"/>
      <w:r>
        <w:t xml:space="preserve"> μάστιγα, ήτις ήδη </w:t>
      </w:r>
      <w:proofErr w:type="spellStart"/>
      <w:r>
        <w:t>τέσσαρας</w:t>
      </w:r>
      <w:proofErr w:type="spellEnd"/>
      <w:r>
        <w:t xml:space="preserve"> </w:t>
      </w:r>
      <w:proofErr w:type="spellStart"/>
      <w:r>
        <w:t>περιπου</w:t>
      </w:r>
      <w:proofErr w:type="spellEnd"/>
      <w:r>
        <w:t xml:space="preserve"> αιώνας </w:t>
      </w:r>
      <w:proofErr w:type="spellStart"/>
      <w:r>
        <w:t>επάταξε</w:t>
      </w:r>
      <w:proofErr w:type="spellEnd"/>
      <w:r>
        <w:t xml:space="preserve"> τας </w:t>
      </w:r>
      <w:proofErr w:type="spellStart"/>
      <w:r>
        <w:t>κεφαλάς</w:t>
      </w:r>
      <w:proofErr w:type="spellEnd"/>
      <w:r>
        <w:t xml:space="preserve"> ημών και αντί του λόγου την </w:t>
      </w:r>
      <w:proofErr w:type="spellStart"/>
      <w:r>
        <w:t>θέλησιν</w:t>
      </w:r>
      <w:proofErr w:type="spellEnd"/>
      <w:r>
        <w:t xml:space="preserve"> ως </w:t>
      </w:r>
      <w:proofErr w:type="spellStart"/>
      <w:r>
        <w:t>νόμον</w:t>
      </w:r>
      <w:proofErr w:type="spellEnd"/>
      <w:r>
        <w:t xml:space="preserve"> </w:t>
      </w:r>
      <w:proofErr w:type="spellStart"/>
      <w:r>
        <w:t>γνωρίσουσα</w:t>
      </w:r>
      <w:proofErr w:type="spellEnd"/>
      <w:r>
        <w:t xml:space="preserve">, διώκει και </w:t>
      </w:r>
      <w:proofErr w:type="spellStart"/>
      <w:r>
        <w:t>διέταττε</w:t>
      </w:r>
      <w:proofErr w:type="spellEnd"/>
      <w:r>
        <w:t xml:space="preserve"> τα πάντα δεσποτικώς[…]. </w:t>
      </w:r>
      <w:proofErr w:type="spellStart"/>
      <w:r>
        <w:t>Mετά</w:t>
      </w:r>
      <w:proofErr w:type="spellEnd"/>
      <w:r>
        <w:t xml:space="preserve"> μακράν </w:t>
      </w:r>
      <w:proofErr w:type="spellStart"/>
      <w:r>
        <w:t>δουλείαν</w:t>
      </w:r>
      <w:proofErr w:type="spellEnd"/>
      <w:r>
        <w:t xml:space="preserve"> </w:t>
      </w:r>
      <w:proofErr w:type="spellStart"/>
      <w:r>
        <w:t>ηναγκάσθημεν</w:t>
      </w:r>
      <w:proofErr w:type="spellEnd"/>
      <w:r>
        <w:t xml:space="preserve">[…] να </w:t>
      </w:r>
      <w:proofErr w:type="spellStart"/>
      <w:r>
        <w:t>λάβωμεν</w:t>
      </w:r>
      <w:proofErr w:type="spellEnd"/>
      <w:r>
        <w:t xml:space="preserve"> τα όπλα εις χείρας και να </w:t>
      </w:r>
      <w:proofErr w:type="spellStart"/>
      <w:r>
        <w:t>εκδικήσωμεν</w:t>
      </w:r>
      <w:proofErr w:type="spellEnd"/>
      <w:r>
        <w:t xml:space="preserve"> εαυτούς και την πατρίδα ημών από μίαν τοιαύτην </w:t>
      </w:r>
      <w:proofErr w:type="spellStart"/>
      <w:r>
        <w:t>φρικτήν</w:t>
      </w:r>
      <w:proofErr w:type="spellEnd"/>
      <w:r>
        <w:t xml:space="preserve"> και ως προς την αρχήν αυτής </w:t>
      </w:r>
      <w:proofErr w:type="spellStart"/>
      <w:r>
        <w:t>άδικον</w:t>
      </w:r>
      <w:proofErr w:type="spellEnd"/>
      <w:r>
        <w:t xml:space="preserve"> </w:t>
      </w:r>
      <w:proofErr w:type="spellStart"/>
      <w:r>
        <w:t>τυραννίαν</w:t>
      </w:r>
      <w:proofErr w:type="spellEnd"/>
      <w:r>
        <w:t xml:space="preserve">[…]. O κατά των </w:t>
      </w:r>
      <w:proofErr w:type="spellStart"/>
      <w:r>
        <w:t>Tούρκων</w:t>
      </w:r>
      <w:proofErr w:type="spellEnd"/>
      <w:r>
        <w:t xml:space="preserve"> πόλεμος ημών, […]είναι πόλεμος εθνικός, πόλεμος ιερός, πόλεμος του οποίου η μόνη αιτία είναι η </w:t>
      </w:r>
      <w:proofErr w:type="spellStart"/>
      <w:r>
        <w:t>ανάκτησις</w:t>
      </w:r>
      <w:proofErr w:type="spellEnd"/>
      <w:r>
        <w:t xml:space="preserve"> των δικαίων της προσωπικής ημών ελευθερίας, της ιδιοκτησίας και της τιμής, τα οποία ενώ την σήμερον όλοι οι ευνομούμενοι και γειτονικοί λαοί της </w:t>
      </w:r>
      <w:proofErr w:type="spellStart"/>
      <w:r>
        <w:t>Eυρώπης</w:t>
      </w:r>
      <w:proofErr w:type="spellEnd"/>
      <w:r>
        <w:t xml:space="preserve"> τα </w:t>
      </w:r>
      <w:proofErr w:type="spellStart"/>
      <w:r>
        <w:t>χαίρουσιν</w:t>
      </w:r>
      <w:proofErr w:type="spellEnd"/>
      <w:r>
        <w:t xml:space="preserve">, από ημάς μόνον η σκληρά και απαραδειγμάτιστος των </w:t>
      </w:r>
      <w:proofErr w:type="spellStart"/>
      <w:r>
        <w:t>Oθωμανών</w:t>
      </w:r>
      <w:proofErr w:type="spellEnd"/>
      <w:r>
        <w:t xml:space="preserve"> τυραννία </w:t>
      </w:r>
      <w:proofErr w:type="spellStart"/>
      <w:r>
        <w:t>επροσπάθησεν</w:t>
      </w:r>
      <w:proofErr w:type="spellEnd"/>
      <w:r>
        <w:t xml:space="preserve"> με </w:t>
      </w:r>
      <w:proofErr w:type="spellStart"/>
      <w:r>
        <w:t>βίαν</w:t>
      </w:r>
      <w:proofErr w:type="spellEnd"/>
      <w:r>
        <w:t xml:space="preserve"> να αφαιρέσει και εντός του στήθους ημών να τα </w:t>
      </w:r>
      <w:proofErr w:type="spellStart"/>
      <w:r>
        <w:t>πνίξη</w:t>
      </w:r>
      <w:proofErr w:type="spellEnd"/>
      <w:r>
        <w:t>.</w:t>
      </w:r>
    </w:p>
    <w:p w:rsidR="000946E4" w:rsidRPr="00A0772E" w:rsidRDefault="00AD0FF7" w:rsidP="00AD0FF7">
      <w:pPr>
        <w:rPr>
          <w:i/>
          <w:sz w:val="18"/>
          <w:szCs w:val="18"/>
        </w:rPr>
      </w:pPr>
      <w:r w:rsidRPr="00A0772E">
        <w:rPr>
          <w:i/>
          <w:sz w:val="18"/>
          <w:szCs w:val="18"/>
        </w:rPr>
        <w:t xml:space="preserve">Κόκκινος, Δ., Η ελληνική </w:t>
      </w:r>
      <w:proofErr w:type="spellStart"/>
      <w:r w:rsidRPr="00A0772E">
        <w:rPr>
          <w:i/>
          <w:sz w:val="18"/>
          <w:szCs w:val="18"/>
        </w:rPr>
        <w:t>επανάστασις</w:t>
      </w:r>
      <w:proofErr w:type="spellEnd"/>
      <w:r w:rsidRPr="00A0772E">
        <w:rPr>
          <w:i/>
          <w:sz w:val="18"/>
          <w:szCs w:val="18"/>
        </w:rPr>
        <w:t xml:space="preserve">, τ. Β', </w:t>
      </w:r>
      <w:proofErr w:type="spellStart"/>
      <w:r w:rsidRPr="00A0772E">
        <w:rPr>
          <w:i/>
          <w:sz w:val="18"/>
          <w:szCs w:val="18"/>
        </w:rPr>
        <w:t>Mέλισσα</w:t>
      </w:r>
      <w:proofErr w:type="spellEnd"/>
      <w:r w:rsidRPr="00A0772E">
        <w:rPr>
          <w:i/>
          <w:sz w:val="18"/>
          <w:szCs w:val="18"/>
        </w:rPr>
        <w:t>, Αθήνα 1974, σ. 383-385.</w:t>
      </w:r>
    </w:p>
    <w:p w:rsidR="00AD0FF7" w:rsidRDefault="00AD0FF7" w:rsidP="00A0772E">
      <w:pPr>
        <w:spacing w:after="120"/>
      </w:pPr>
      <w:r>
        <w:t>3ο ΘΕΜΑ</w:t>
      </w:r>
    </w:p>
    <w:p w:rsidR="00AD0FF7" w:rsidRDefault="00B426B2" w:rsidP="00A0772E">
      <w:pPr>
        <w:spacing w:after="120"/>
      </w:pPr>
      <w:r>
        <w:t xml:space="preserve">2. </w:t>
      </w:r>
      <w:proofErr w:type="spellStart"/>
      <w:r w:rsidR="00AD0FF7">
        <w:t>Aντλώντας</w:t>
      </w:r>
      <w:proofErr w:type="spellEnd"/>
      <w:r w:rsidR="00AD0FF7">
        <w:t xml:space="preserve"> πληροφορίες από το παρακάτω κείμενο και βασιζόμενοι/-ες στις γνώσεις σας:</w:t>
      </w:r>
    </w:p>
    <w:p w:rsidR="00AD0FF7" w:rsidRDefault="00AD0FF7" w:rsidP="00A0772E">
      <w:pPr>
        <w:spacing w:after="120"/>
      </w:pPr>
      <w:r>
        <w:t xml:space="preserve">α. να περιγράψετε τις κοινωνικές ομάδες που προβάλλουν κοινές διεκδικήσεις κατά την πρώτη δεκαετία της βασιλείας του </w:t>
      </w:r>
      <w:proofErr w:type="spellStart"/>
      <w:r>
        <w:t>Όθωνα</w:t>
      </w:r>
      <w:proofErr w:type="spellEnd"/>
      <w:r>
        <w:t xml:space="preserve"> (1834-1844)                                                                                                                                            (μονάδες 12) </w:t>
      </w:r>
    </w:p>
    <w:p w:rsidR="00AD0FF7" w:rsidRDefault="00AD0FF7" w:rsidP="00A0772E">
      <w:pPr>
        <w:spacing w:after="120"/>
      </w:pPr>
      <w:r>
        <w:t>β. να παρουσιάσετε τους κυριότερους λόγους που οδήγησαν στην Επανάσταση της 3ης Σεπτεμβρίου 1843.  (μονάδες 13)</w:t>
      </w:r>
      <w:r w:rsidR="006153EB">
        <w:t xml:space="preserve">                                                                                   </w:t>
      </w:r>
      <w:r>
        <w:t>Μονάδες 25</w:t>
      </w:r>
    </w:p>
    <w:p w:rsidR="00AD0FF7" w:rsidRDefault="00AD0FF7" w:rsidP="00AD0FF7">
      <w:r>
        <w:t>ΚΕΙΜΕΝΟ</w:t>
      </w:r>
    </w:p>
    <w:p w:rsidR="00AD0FF7" w:rsidRPr="006153EB" w:rsidRDefault="00AD0FF7" w:rsidP="00AD0FF7">
      <w:pPr>
        <w:rPr>
          <w:i/>
          <w:sz w:val="18"/>
          <w:szCs w:val="18"/>
        </w:rPr>
      </w:pPr>
      <w:r>
        <w:t xml:space="preserve">Μέσα σ’ αυτή τη δεκαετία (1833-1843) […] αποσαφηνίζονται στρώματα κοινωνικά που λειτουργούν τώρα περισσότερο αυτόνομα, προβάλλοντας κοινές διεκδικήσεις και κοινά συμφέροντα.[…] Ο κλήρος, λόγιοι, δάσκαλοι και καθηγητές διαδραματίζουνε ρόλο στη διαμόρφωση της κοινής γνώμης και των αιτημάτων της, </w:t>
      </w:r>
      <w:r>
        <w:lastRenderedPageBreak/>
        <w:t xml:space="preserve">θετικά ή αρνητικά. […]Η αυλή, οι ξένες αποστολές, ξένοι στρατιωτικοί και οι Έλληνες που έρχονται από το εξωτερικό, συμβάλλουν στην εισαγωγή δυτικών τρόπων ζωής, ιδίως στην πρωτεύουσα. Από την άλλη πλευρά παραμένει ο αγροτικός πληθυσμός με επιβλητική την αριθμητική υπεροχή του και μεγάλη την ανισότητα στην κατανομή και την απολαβή των κοινωνικών και οικονομικών αγαθών.[…] Η οικονομική δυσπραγία και η κοινωνική αναταραχή, η λαϊκή δυσφορία και η πολιτική δυσαρέσκεια συνετέλεσαν στην ενεργοποίηση πολλών δυνάμεων μέσα στον ελληνικό χώρο που τη συγκεκριμένη στιγμή, όταν φάνηκε ότι η πολιτική του ηγεσία ενεργούσε σωστά, την ακολούθησε και την υποστήριξε. Μ’ αυτή την έννοια η 3η Σεπτεμβρίου μπορεί να θεωρηθεί η φυσική απόληξη της δεκαετίας. </w:t>
      </w:r>
      <w:r w:rsidR="006153EB">
        <w:t xml:space="preserve">       </w:t>
      </w:r>
      <w:r w:rsidRPr="006153EB">
        <w:rPr>
          <w:i/>
          <w:sz w:val="18"/>
          <w:szCs w:val="18"/>
        </w:rPr>
        <w:t xml:space="preserve">Πετρόπουλος, Ι.Α., &amp; </w:t>
      </w:r>
      <w:proofErr w:type="spellStart"/>
      <w:r w:rsidRPr="006153EB">
        <w:rPr>
          <w:i/>
          <w:sz w:val="18"/>
          <w:szCs w:val="18"/>
        </w:rPr>
        <w:t>Κουμαριανού</w:t>
      </w:r>
      <w:proofErr w:type="spellEnd"/>
      <w:r w:rsidRPr="006153EB">
        <w:rPr>
          <w:i/>
          <w:sz w:val="18"/>
          <w:szCs w:val="18"/>
        </w:rPr>
        <w:t xml:space="preserve">, </w:t>
      </w:r>
      <w:proofErr w:type="spellStart"/>
      <w:r w:rsidRPr="006153EB">
        <w:rPr>
          <w:i/>
          <w:sz w:val="18"/>
          <w:szCs w:val="18"/>
        </w:rPr>
        <w:t>Αικ</w:t>
      </w:r>
      <w:proofErr w:type="spellEnd"/>
      <w:r w:rsidRPr="006153EB">
        <w:rPr>
          <w:i/>
          <w:sz w:val="18"/>
          <w:szCs w:val="18"/>
        </w:rPr>
        <w:t xml:space="preserve">., Η θεμελίωση του ελληνικού κράτους (1833-1843), Οθωνική περίοδος, </w:t>
      </w:r>
      <w:proofErr w:type="spellStart"/>
      <w:r w:rsidRPr="006153EB">
        <w:rPr>
          <w:i/>
          <w:sz w:val="18"/>
          <w:szCs w:val="18"/>
        </w:rPr>
        <w:t>Παπαζήσης</w:t>
      </w:r>
      <w:proofErr w:type="spellEnd"/>
      <w:r w:rsidRPr="006153EB">
        <w:rPr>
          <w:i/>
          <w:sz w:val="18"/>
          <w:szCs w:val="18"/>
        </w:rPr>
        <w:t>, Αθήνα 1982, σ. 256-257.</w:t>
      </w:r>
    </w:p>
    <w:p w:rsidR="00AD0FF7" w:rsidRDefault="00AD0FF7" w:rsidP="00AD0FF7">
      <w:r>
        <w:t xml:space="preserve">3ο  ΘΕΜΑ </w:t>
      </w:r>
    </w:p>
    <w:p w:rsidR="00AD0FF7" w:rsidRDefault="00B426B2" w:rsidP="00AD0FF7">
      <w:r>
        <w:t>3.</w:t>
      </w:r>
      <w:r w:rsidR="00AD0FF7">
        <w:t>Συνδυάζοντας τις ιστορικές σας γνώσεις με τις απαραίτητες πληροφορίες από το κείμενο που σας δίνεται:</w:t>
      </w:r>
    </w:p>
    <w:p w:rsidR="00AD0FF7" w:rsidRDefault="00AD0FF7" w:rsidP="00AD0FF7">
      <w:r>
        <w:t>α. να εξηγήσετε τους λόγους που οδήγησαν τους Έλληνες στη διεκδίκηση Συντάγματος κατά την επανάσταση του 1843.</w:t>
      </w:r>
      <w:r w:rsidR="006153EB">
        <w:t xml:space="preserve"> </w:t>
      </w:r>
      <w:r>
        <w:t>(μονάδες 13)</w:t>
      </w:r>
      <w:r w:rsidR="006153EB">
        <w:t xml:space="preserve"> </w:t>
      </w:r>
      <w:r>
        <w:t>β. να περιγράψετε τα χαρακτηριστικά των κοινωνικών ομάδων που συσπειρώθηκαν γύρω από αυτή τη διεκδίκηση.</w:t>
      </w:r>
      <w:r w:rsidR="006153EB">
        <w:t xml:space="preserve"> </w:t>
      </w:r>
      <w:r>
        <w:t>(μονάδες 12)</w:t>
      </w:r>
      <w:r w:rsidR="006153EB">
        <w:t xml:space="preserve">                                                                          </w:t>
      </w:r>
      <w:r>
        <w:t>Μονάδες 25</w:t>
      </w:r>
    </w:p>
    <w:p w:rsidR="00AD0FF7" w:rsidRDefault="00AD0FF7" w:rsidP="00AD0FF7">
      <w:r>
        <w:t>ΚΕΙΜΕΝΟ</w:t>
      </w:r>
    </w:p>
    <w:p w:rsidR="00AD0FF7" w:rsidRDefault="00AD0FF7" w:rsidP="00AD0FF7">
      <w:r>
        <w:t xml:space="preserve">Ο </w:t>
      </w:r>
      <w:proofErr w:type="spellStart"/>
      <w:r>
        <w:t>Όθων</w:t>
      </w:r>
      <w:proofErr w:type="spellEnd"/>
      <w:r>
        <w:t xml:space="preserve">, όπως και η Αντιβασιλεία, ταυτίζοντας τη δυναστεία με το κράτος, εξέφρασαν[…] μια σιδηρά πρακτική απολυταρχικής διακυβέρνησης – ιδεολογία και πρακτική που απέκλειε κάθε συζήτηση περί Συντάγματος […] Έτσι, 10 χρόνια μετά την έλευση των Βαυαρών, με την εξέγερση της 3ης Σεπτεμβρίου 1843, θα μεταβληθεί επαναστατικά η διάρθρωση της κεντρικής εξουσίας. Δεν επρόκειτο, ουσιαστικώς, για σύγκρουση με το Στέμμα, αλλά με το εστεμμένο κράτος […]. Η γαλλική πρεσβεία περιγράφοντας εκ των υστέρων την εξέγερση της 3ης Σεπτεμβρίου 1843, διέκρινε με οξυδέρκεια τα βασικά της χαρακτηριστικά: «Όταν ξέσπασε η επανάσταση της 3ης Σεπτεμβρίου, η συνταγματική ιδέα δεν ήταν παρά πρόσχημα για τους περισσότερους από όσους συμμετείχαν. Οι πολιτικοί αρχηγοί παραγκωνισμένοι από την ημέρα της έλευσης του Βασιλιά, ήθελαν να </w:t>
      </w:r>
      <w:proofErr w:type="spellStart"/>
      <w:r>
        <w:t>κυβερνήσουν∙</w:t>
      </w:r>
      <w:proofErr w:type="spellEnd"/>
      <w:r>
        <w:t xml:space="preserve"> οι στρατιωτικοί δεν είχαν άλλο σκοπό από το να διώξουν τους Βαυαρούς αξιωματικούς που ήταν ακόμη επικεφαλής του στρατεύματος. Όλοι είχαν, ωστόσο,  την ανάγκη μιας σημαίας: διάλεξαν τη σημαία του Συντάγματος».</w:t>
      </w:r>
    </w:p>
    <w:p w:rsidR="00AD0FF7" w:rsidRPr="00A0772E" w:rsidRDefault="00AD0FF7" w:rsidP="00AD0FF7">
      <w:pPr>
        <w:rPr>
          <w:i/>
          <w:sz w:val="18"/>
          <w:szCs w:val="18"/>
        </w:rPr>
      </w:pPr>
      <w:proofErr w:type="spellStart"/>
      <w:r w:rsidRPr="00A0772E">
        <w:rPr>
          <w:i/>
          <w:sz w:val="18"/>
          <w:szCs w:val="18"/>
        </w:rPr>
        <w:t>Δερτιλής</w:t>
      </w:r>
      <w:proofErr w:type="spellEnd"/>
      <w:r w:rsidRPr="00A0772E">
        <w:rPr>
          <w:i/>
          <w:sz w:val="18"/>
          <w:szCs w:val="18"/>
        </w:rPr>
        <w:t xml:space="preserve">, Γ. Β., Ιστορία του Ελληνικού Κράτους, 1830-1920, τ. Α΄, Εστία, Αθήνα 2009, </w:t>
      </w:r>
      <w:proofErr w:type="spellStart"/>
      <w:r w:rsidRPr="00A0772E">
        <w:rPr>
          <w:i/>
          <w:sz w:val="18"/>
          <w:szCs w:val="18"/>
        </w:rPr>
        <w:t>σσ</w:t>
      </w:r>
      <w:proofErr w:type="spellEnd"/>
      <w:r w:rsidRPr="00A0772E">
        <w:rPr>
          <w:i/>
          <w:sz w:val="18"/>
          <w:szCs w:val="18"/>
        </w:rPr>
        <w:t xml:space="preserve">. 225-226.  </w:t>
      </w:r>
    </w:p>
    <w:p w:rsidR="00AD0FF7" w:rsidRDefault="00AD0FF7" w:rsidP="00A0772E">
      <w:pPr>
        <w:spacing w:after="120"/>
      </w:pPr>
      <w:r>
        <w:t>3ο ΘΕΜΑ</w:t>
      </w:r>
    </w:p>
    <w:p w:rsidR="00AD0FF7" w:rsidRDefault="00B426B2" w:rsidP="00A0772E">
      <w:pPr>
        <w:spacing w:after="120"/>
      </w:pPr>
      <w:r>
        <w:t xml:space="preserve">4. </w:t>
      </w:r>
      <w:proofErr w:type="spellStart"/>
      <w:r w:rsidR="00AD0FF7">
        <w:t>Aντλώντας</w:t>
      </w:r>
      <w:proofErr w:type="spellEnd"/>
      <w:r w:rsidR="00AD0FF7">
        <w:t xml:space="preserve"> πληροφορίες από το παρακάτω κείμενο και βασιζόμενοι/-ες στις γνώσεις σας:</w:t>
      </w:r>
    </w:p>
    <w:p w:rsidR="00AD0FF7" w:rsidRDefault="00AD0FF7" w:rsidP="00A0772E">
      <w:pPr>
        <w:spacing w:after="120"/>
      </w:pPr>
      <w:r>
        <w:t xml:space="preserve">α. να παρουσιάσετε τον ρόλο των κλεφτών και αρματολών κατά την Τουρκοκρατία κατά τη διάρκεια του απελευθερωτικού αγώνα των Ελλήνων </w:t>
      </w:r>
      <w:r w:rsidR="006153EB">
        <w:t xml:space="preserve"> </w:t>
      </w:r>
      <w:r>
        <w:t xml:space="preserve">(μονάδες 12)                                                                                                    </w:t>
      </w:r>
    </w:p>
    <w:p w:rsidR="00AD0FF7" w:rsidRDefault="00AD0FF7" w:rsidP="00A0772E">
      <w:pPr>
        <w:spacing w:after="120"/>
      </w:pPr>
      <w:r>
        <w:t xml:space="preserve">β. να εξηγήσετε γιατί διατηρήθηκε το φαινόμενο της ληστείας και στο νέο ελληνικό κράτος. </w:t>
      </w:r>
      <w:proofErr w:type="spellStart"/>
      <w:r w:rsidR="006153EB">
        <w:t>Μ</w:t>
      </w:r>
      <w:r>
        <w:t>(μονάδες</w:t>
      </w:r>
      <w:proofErr w:type="spellEnd"/>
      <w:r>
        <w:t xml:space="preserve"> 13)                                                                                                                              </w:t>
      </w:r>
    </w:p>
    <w:p w:rsidR="00AD0FF7" w:rsidRDefault="00AD0FF7" w:rsidP="00A0772E">
      <w:pPr>
        <w:spacing w:after="120"/>
      </w:pPr>
      <w:r>
        <w:t>Μονάδες 25</w:t>
      </w:r>
    </w:p>
    <w:p w:rsidR="00AD0FF7" w:rsidRDefault="00AD0FF7" w:rsidP="00A0772E">
      <w:pPr>
        <w:spacing w:after="120"/>
      </w:pPr>
      <w:r>
        <w:t>ΚΕΙΜΕΝΟ</w:t>
      </w:r>
    </w:p>
    <w:p w:rsidR="00AD0FF7" w:rsidRDefault="00AD0FF7" w:rsidP="00AD0FF7">
      <w:r>
        <w:t xml:space="preserve">Κατά τους χρόνους της Τουρκοκρατίας στα ορεινά, δημιουργήθηκαν οι προϋποθέσεις για την ανάπτυξη μιας στρατιωτικής τάξης Χριστιανών, των κλεφτών και των αρματολών, οι οποίοι αποτελούσαν αναπόσπαστο και οργανικό μέρος του συστήματος ασφαλείας του ξένου κυριάρχου. Το σύστημα αυτό ασφαλείας αποσκοπούσε στον έλεγχο της παρανομίας με την περιοδική αμνήστευση και τη μερική νομιμοποίηση των φορέων της παρανομίας. Κατά τη διάρκεια του Αγώνα δημιουργήθηκαν οι προϋποθέσεις για την προοδευτική υπονόμευση και αποσύνθεση της στρατιωτικής (αυτής) τάξης. Στο μέλλον, εκπρόσωποι της τάξης αυτής αποτέλεσαν ένα στοιχείο που ήταν επιρρεπές στην παρανομία και τις κάθε είδους ταραχές και που αυξανόταν με τον καιρό, αντί να μειώνεται. Η αδυναμία του νέου κράτους αφενός να επιβάλει την τάξη με την εξόντωση των παρανόμων και αφετέρου να πραγματοποιήσει με τον τακτικό στρατό την επαγγελλόμενη απελευθέρωση των αλύτρωτων </w:t>
      </w:r>
      <w:r>
        <w:lastRenderedPageBreak/>
        <w:t>Ελλήνων και την εθνική ενοποίηση δημιούργησε τις προϋποθέσεις για την περιστασιακή νομιμοποίηση των παρανόμων και ιδίως των ληστών.</w:t>
      </w:r>
    </w:p>
    <w:p w:rsidR="00AD0FF7" w:rsidRPr="006153EB" w:rsidRDefault="00AD0FF7" w:rsidP="00AD0FF7">
      <w:pPr>
        <w:rPr>
          <w:i/>
          <w:sz w:val="18"/>
          <w:szCs w:val="18"/>
        </w:rPr>
      </w:pPr>
      <w:proofErr w:type="spellStart"/>
      <w:r w:rsidRPr="006153EB">
        <w:rPr>
          <w:i/>
          <w:sz w:val="18"/>
          <w:szCs w:val="18"/>
        </w:rPr>
        <w:t>Κολιόπουλος</w:t>
      </w:r>
      <w:proofErr w:type="spellEnd"/>
      <w:r w:rsidRPr="006153EB">
        <w:rPr>
          <w:i/>
          <w:sz w:val="18"/>
          <w:szCs w:val="18"/>
        </w:rPr>
        <w:t>, Ι., «Το ληστρικό φαινόμενο στην Ελλάδα του 19ου αιώνα», στο Δ.Τ. Τσαούση (</w:t>
      </w:r>
      <w:proofErr w:type="spellStart"/>
      <w:r w:rsidRPr="006153EB">
        <w:rPr>
          <w:i/>
          <w:sz w:val="18"/>
          <w:szCs w:val="18"/>
        </w:rPr>
        <w:t>επιμ</w:t>
      </w:r>
      <w:proofErr w:type="spellEnd"/>
      <w:r w:rsidRPr="006153EB">
        <w:rPr>
          <w:i/>
          <w:sz w:val="18"/>
          <w:szCs w:val="18"/>
        </w:rPr>
        <w:t xml:space="preserve">.), Όψεις της ελληνικής κοινωνίας του 19ου αιώνα, </w:t>
      </w:r>
      <w:proofErr w:type="spellStart"/>
      <w:r w:rsidRPr="006153EB">
        <w:rPr>
          <w:i/>
          <w:sz w:val="18"/>
          <w:szCs w:val="18"/>
        </w:rPr>
        <w:t>Βιβλιοπωλείον</w:t>
      </w:r>
      <w:proofErr w:type="spellEnd"/>
      <w:r w:rsidRPr="006153EB">
        <w:rPr>
          <w:i/>
          <w:sz w:val="18"/>
          <w:szCs w:val="18"/>
        </w:rPr>
        <w:t xml:space="preserve"> της «Εστίας», Αθήνα 1984, σ. 160-162. (διασκευή)</w:t>
      </w:r>
    </w:p>
    <w:p w:rsidR="00AD0FF7" w:rsidRDefault="00AD0FF7" w:rsidP="00A0772E">
      <w:pPr>
        <w:spacing w:after="120"/>
      </w:pPr>
      <w:r>
        <w:t>3ο ΘΕΜΑ</w:t>
      </w:r>
    </w:p>
    <w:p w:rsidR="00AD0FF7" w:rsidRDefault="00AD0FF7" w:rsidP="00A0772E">
      <w:pPr>
        <w:spacing w:after="120"/>
      </w:pPr>
      <w:proofErr w:type="spellStart"/>
      <w:r>
        <w:t>Aντλώντας</w:t>
      </w:r>
      <w:proofErr w:type="spellEnd"/>
      <w:r>
        <w:t xml:space="preserve"> πληροφορίες από το παρακάτω κείμενο και βασιζόμενοι/-ες στις γνώσεις σας:</w:t>
      </w:r>
    </w:p>
    <w:p w:rsidR="00AD0FF7" w:rsidRDefault="00AD0FF7" w:rsidP="00A0772E">
      <w:pPr>
        <w:spacing w:after="120"/>
      </w:pPr>
      <w:r>
        <w:t xml:space="preserve">α. να περιγράψετε τι συνέβη στην Αθήνα στις 3 Σεπτεμβρίου 1843   </w:t>
      </w:r>
      <w:r w:rsidR="006153EB" w:rsidRPr="006153EB">
        <w:t xml:space="preserve">                                                                                                          (μονάδες 12) </w:t>
      </w:r>
      <w:r>
        <w:t xml:space="preserve">             </w:t>
      </w:r>
    </w:p>
    <w:p w:rsidR="00AD0FF7" w:rsidRDefault="00AD0FF7" w:rsidP="00A0772E">
      <w:pPr>
        <w:spacing w:after="120"/>
      </w:pPr>
      <w:r>
        <w:t xml:space="preserve">β. να παρουσιάσετε τα κύρια αιτήματα των επαναστατών και να τα αιτιολογήσετε. </w:t>
      </w:r>
      <w:r w:rsidR="006153EB">
        <w:t xml:space="preserve"> </w:t>
      </w:r>
      <w:r>
        <w:t>(μονάδες 13)</w:t>
      </w:r>
    </w:p>
    <w:p w:rsidR="00AD0FF7" w:rsidRDefault="00AD0FF7" w:rsidP="00A0772E">
      <w:pPr>
        <w:spacing w:after="120"/>
      </w:pPr>
      <w:r>
        <w:t>Μονάδες 25</w:t>
      </w:r>
    </w:p>
    <w:p w:rsidR="00AD0FF7" w:rsidRDefault="00AD0FF7" w:rsidP="00AD0FF7">
      <w:r>
        <w:t>ΚΕΙΜΕΝΟ</w:t>
      </w:r>
    </w:p>
    <w:p w:rsidR="00AD0FF7" w:rsidRDefault="00AD0FF7" w:rsidP="00AD0FF7">
      <w:r>
        <w:t xml:space="preserve">Τη νύχτα  ξυπνήσαμε όλοι από φοβερούς αλαλαγμούς χιλιάδων ανθρώπων. Στην αρχή νομίσαμε ότι έρχονταν από το γερμανικό σύλλογο «Φιλαδέλφεια», γιατί οι θαμώνες του διασκέδαζαν πάντα κάνοντας πολλή φασαρία. Όταν όμως κοιτάξαμε καλύτερα είδαμε στο φως του φεγγαριού, ότι όλη η πλατεία του παλατιού ήταν γεμάτη στρατιώτες και πολίτες που κραύγαζαν «Ζήτω το Σύνταγμα».[…] Είχαμε βέβαια ακούσει κάτι ψίθυρους για στρατιωτική επανάσταση, αλλά είπαμε ότι θα’ </w:t>
      </w:r>
      <w:proofErr w:type="spellStart"/>
      <w:r>
        <w:t>ταν</w:t>
      </w:r>
      <w:proofErr w:type="spellEnd"/>
      <w:r>
        <w:t xml:space="preserve"> απλές διαδόσεις. Φαίνεται όμως ότι τα πράγματα ήταν πολύ σοβαρά, γιατί τα κανόνια είχαν μεταφερθεί ως το παλάτι, με γυρισμένη την μπούκα τους προς την είσοδό του και τα φιτίλια έτοιμα για άναμμα. […]Ο λαός ήταν έξαλλος και απαιτούσε να φύγουν όλοι οι Γερμανοί από τις δημόσιες θέσεις και να δοθεί Σύνταγμα. […]Ο βασιλιάς ήταν πολύ αναποφάσιστος και δίσταζε μέχρι το μεσημέρι στις 12, οπότε αποφάσισε επιτέλους να υπογράψει, αναγκαστικά βέβαια. Έτσι η Ελλάδα απόχτησε Σύνταγμα. Ο κόσμος ζητωκραύγαζε τώρα το ίδιο όσο και πριν. Το βράδυ που καθόμαστε έξω στην αυλή, τα βόλια σφύριζαν στ’ αυτιά μας και καταλάβαμε ότι ο κόσμος ήταν οπλισμένος, τη φορά όμως τούτη πυροβολούσε από χαρά και ενθουσιασμό.</w:t>
      </w:r>
    </w:p>
    <w:p w:rsidR="00AD0FF7" w:rsidRPr="006153EB" w:rsidRDefault="00AD0FF7" w:rsidP="00AD0FF7">
      <w:pPr>
        <w:rPr>
          <w:i/>
          <w:sz w:val="18"/>
          <w:szCs w:val="18"/>
        </w:rPr>
      </w:pPr>
      <w:proofErr w:type="spellStart"/>
      <w:r w:rsidRPr="006153EB">
        <w:rPr>
          <w:i/>
          <w:sz w:val="18"/>
          <w:szCs w:val="18"/>
        </w:rPr>
        <w:t>Λυτ</w:t>
      </w:r>
      <w:proofErr w:type="spellEnd"/>
      <w:r w:rsidRPr="006153EB">
        <w:rPr>
          <w:i/>
          <w:sz w:val="18"/>
          <w:szCs w:val="18"/>
        </w:rPr>
        <w:t xml:space="preserve">, Χ., Μια </w:t>
      </w:r>
      <w:proofErr w:type="spellStart"/>
      <w:r w:rsidRPr="006153EB">
        <w:rPr>
          <w:i/>
          <w:sz w:val="18"/>
          <w:szCs w:val="18"/>
        </w:rPr>
        <w:t>Δανέζα</w:t>
      </w:r>
      <w:proofErr w:type="spellEnd"/>
      <w:r w:rsidRPr="006153EB">
        <w:rPr>
          <w:i/>
          <w:sz w:val="18"/>
          <w:szCs w:val="18"/>
        </w:rPr>
        <w:t xml:space="preserve"> στην Αυλή του </w:t>
      </w:r>
      <w:proofErr w:type="spellStart"/>
      <w:r w:rsidRPr="006153EB">
        <w:rPr>
          <w:i/>
          <w:sz w:val="18"/>
          <w:szCs w:val="18"/>
        </w:rPr>
        <w:t>Όθωνα</w:t>
      </w:r>
      <w:proofErr w:type="spellEnd"/>
      <w:r w:rsidRPr="006153EB">
        <w:rPr>
          <w:i/>
          <w:sz w:val="18"/>
          <w:szCs w:val="18"/>
        </w:rPr>
        <w:t>, Μαρτυρία της εποχής. Σημειωματάριο, Ημερολόγιο, Γράμματα, (</w:t>
      </w:r>
      <w:proofErr w:type="spellStart"/>
      <w:r w:rsidRPr="006153EB">
        <w:rPr>
          <w:i/>
          <w:sz w:val="18"/>
          <w:szCs w:val="18"/>
        </w:rPr>
        <w:t>μτφρ</w:t>
      </w:r>
      <w:proofErr w:type="spellEnd"/>
      <w:r w:rsidRPr="006153EB">
        <w:rPr>
          <w:i/>
          <w:sz w:val="18"/>
          <w:szCs w:val="18"/>
        </w:rPr>
        <w:t>. Α. Παπανικολάου-</w:t>
      </w:r>
      <w:proofErr w:type="spellStart"/>
      <w:r w:rsidRPr="006153EB">
        <w:rPr>
          <w:i/>
          <w:sz w:val="18"/>
          <w:szCs w:val="18"/>
        </w:rPr>
        <w:t>Κρίστενσεν</w:t>
      </w:r>
      <w:proofErr w:type="spellEnd"/>
      <w:r w:rsidRPr="006153EB">
        <w:rPr>
          <w:i/>
          <w:sz w:val="18"/>
          <w:szCs w:val="18"/>
        </w:rPr>
        <w:t>), Ερμής, Αθήνα 1981, σ. 99-100.</w:t>
      </w:r>
    </w:p>
    <w:p w:rsidR="00AD0FF7" w:rsidRDefault="00AD0FF7" w:rsidP="00A0772E">
      <w:pPr>
        <w:spacing w:after="120"/>
      </w:pPr>
      <w:r>
        <w:t xml:space="preserve">3ο ΘΕΜΑ </w:t>
      </w:r>
    </w:p>
    <w:p w:rsidR="00AD0FF7" w:rsidRDefault="00B426B2" w:rsidP="00A0772E">
      <w:pPr>
        <w:spacing w:after="120"/>
      </w:pPr>
      <w:r>
        <w:t>5.</w:t>
      </w:r>
      <w:r w:rsidR="00AD0FF7">
        <w:t xml:space="preserve">Συνδυάζοντας τις ιστορικές σας γνώσεις με τις απαραίτητες πληροφορίες από τα κείμενα που σας δίνονται: </w:t>
      </w:r>
    </w:p>
    <w:p w:rsidR="00AD0FF7" w:rsidRDefault="00AD0FF7" w:rsidP="00A0772E">
      <w:pPr>
        <w:spacing w:after="120"/>
      </w:pPr>
      <w:r>
        <w:t>α. να προσδιορίσετε τον χαρακτήρα της ελληνικής επανάστασης του 1821</w:t>
      </w:r>
      <w:r w:rsidR="006153EB">
        <w:t xml:space="preserve"> </w:t>
      </w:r>
      <w:r>
        <w:t xml:space="preserve">(μονάδες 13) </w:t>
      </w:r>
    </w:p>
    <w:p w:rsidR="00AD0FF7" w:rsidRDefault="00AD0FF7" w:rsidP="00A0772E">
      <w:pPr>
        <w:spacing w:after="120"/>
      </w:pPr>
      <w:r>
        <w:t>β. να αναφερθείτε στη στάση που διαμόρφωσαν οι Νεοέλληνες γύρω από το ζήτημα της Μεγάλης Ιδέας και του αλυτρωτισμού κατά τον 19ο - αρχές 20ού αιώνα.</w:t>
      </w:r>
      <w:r w:rsidR="006153EB">
        <w:t xml:space="preserve"> </w:t>
      </w:r>
      <w:r>
        <w:t xml:space="preserve"> (μονάδες 12) </w:t>
      </w:r>
      <w:r w:rsidR="006153EB">
        <w:t xml:space="preserve">                           </w:t>
      </w:r>
      <w:r>
        <w:t xml:space="preserve">Μονάδες 25 </w:t>
      </w:r>
    </w:p>
    <w:p w:rsidR="00AD0FF7" w:rsidRDefault="00AD0FF7" w:rsidP="00A0772E">
      <w:pPr>
        <w:spacing w:after="120"/>
      </w:pPr>
      <w:r>
        <w:t>ΚΕΙΜΕΝΟ Α</w:t>
      </w:r>
    </w:p>
    <w:p w:rsidR="00AD0FF7" w:rsidRDefault="00AD0FF7" w:rsidP="00AD0FF7">
      <w:r>
        <w:t xml:space="preserve">Με αυτό το πρίσμα, η οικοδόμηση του έθνους υπήρξε μια δυναμική διαδικασία όχι «εθνικής αφύπνισης» αλλά σφυρηλάτησης συλλογικής ταυτότητας στο πλαίσιο της δημιουργίας ενός αισθήματος κοινότητας που ήταν απαραίτητο για την ενίσχυση της κοινωνικής συνοχής στα νέα εθνικά κράτη του 19ου αιώνα. Αυτό, φυσικά, δεν αποτελεί κάποια βαλκανική ιδιομορφία. Συνέβη σε ολόκληρη την Ευρώπη την ίδια περίοδο, ακόμη και μέσα στα παλαιότερα ανεξάρτητα εθνικά κράτη όπως ή Γαλλία. Αυτό ακριβώς ήταν το πρότυπο οικοδόμησης του έθνους το όποιο ο </w:t>
      </w:r>
      <w:proofErr w:type="spellStart"/>
      <w:r>
        <w:t>Fichte</w:t>
      </w:r>
      <w:proofErr w:type="spellEnd"/>
      <w:r>
        <w:t xml:space="preserve"> προέτρεψε τους Γερμανούς συμπατριώτες του να ακολουθήσουν όταν τόνιζε τους δεσμούς γλώσσας και εθνικής παιδείας ως τα συστατικά μέρη για τη συγκρότηση της εθνικής κοινότητας.</w:t>
      </w:r>
    </w:p>
    <w:p w:rsidR="00AD0FF7" w:rsidRPr="006153EB" w:rsidRDefault="00AD0FF7" w:rsidP="00AD0FF7">
      <w:pPr>
        <w:rPr>
          <w:i/>
          <w:sz w:val="18"/>
          <w:szCs w:val="18"/>
        </w:rPr>
      </w:pPr>
      <w:proofErr w:type="spellStart"/>
      <w:r w:rsidRPr="006153EB">
        <w:rPr>
          <w:i/>
          <w:sz w:val="18"/>
          <w:szCs w:val="18"/>
        </w:rPr>
        <w:t>Κιτρομηλίδης</w:t>
      </w:r>
      <w:proofErr w:type="spellEnd"/>
      <w:r w:rsidRPr="006153EB">
        <w:rPr>
          <w:i/>
          <w:sz w:val="18"/>
          <w:szCs w:val="18"/>
        </w:rPr>
        <w:t xml:space="preserve"> Π., «Το εθνικό ζήτημα στα Βαλκάνια», στο Βερέμης, Θ. (</w:t>
      </w:r>
      <w:proofErr w:type="spellStart"/>
      <w:r w:rsidRPr="006153EB">
        <w:rPr>
          <w:i/>
          <w:sz w:val="18"/>
          <w:szCs w:val="18"/>
        </w:rPr>
        <w:t>επιμ</w:t>
      </w:r>
      <w:proofErr w:type="spellEnd"/>
      <w:r w:rsidRPr="006153EB">
        <w:rPr>
          <w:i/>
          <w:sz w:val="18"/>
          <w:szCs w:val="18"/>
        </w:rPr>
        <w:t>.), Εθνική ταυτότητα και εθνικισμός στη νεότερη Ελλάδα, ΜΙΕΤ, Αθήνα 2003, σ. 73.</w:t>
      </w:r>
    </w:p>
    <w:p w:rsidR="00AD0FF7" w:rsidRDefault="00AD0FF7" w:rsidP="00AD0FF7">
      <w:r>
        <w:t>ΚΕΙΜΕΝΟ Β</w:t>
      </w:r>
    </w:p>
    <w:p w:rsidR="00AD0FF7" w:rsidRPr="006153EB" w:rsidRDefault="00AD0FF7" w:rsidP="00AD0FF7">
      <w:pPr>
        <w:rPr>
          <w:i/>
          <w:sz w:val="18"/>
          <w:szCs w:val="18"/>
        </w:rPr>
      </w:pPr>
      <w:r>
        <w:lastRenderedPageBreak/>
        <w:t>Το σημαντικότερο ιδεολογικό στοιχείο της πολιτικής ζωής, η Μεγάλη Ιδέα, δεν ήταν βεβαίως και στοιχείο ιδεολογικής διάκρισης: όλα τα κόμματα συμφωνούσαν γύρω από τα βασικά προβλήματα του ελληνικού αλυτρωτισμού. Η μόνη περιοχή διαφωνιών ήταν η τακτική που θα έπρεπε ν’ ακολουθήσει η εκάστοτε κυβέρνηση. Η παθολογική διόγκωση του αλυτρωτισμού αποδεικνύει την αποδέσμευση των κομμάτων από τις πραγματικότητες της οικονομικής αθλιότητας και της κοινωνικής αδικίας – ενώ από την άλλη πλευρά επέτρεπε και συντηρούσε αυτή την αποδέσμευση, αποσπώντας την προσοχή των κατωτέρων τάξεων από τα προβλήματά τους.</w:t>
      </w:r>
      <w:r w:rsidR="006153EB">
        <w:t xml:space="preserve">                  </w:t>
      </w:r>
      <w:proofErr w:type="spellStart"/>
      <w:r w:rsidRPr="006153EB">
        <w:rPr>
          <w:i/>
          <w:sz w:val="18"/>
          <w:szCs w:val="18"/>
        </w:rPr>
        <w:t>Δερτιλής</w:t>
      </w:r>
      <w:proofErr w:type="spellEnd"/>
      <w:r w:rsidRPr="006153EB">
        <w:rPr>
          <w:i/>
          <w:sz w:val="18"/>
          <w:szCs w:val="18"/>
        </w:rPr>
        <w:t>, Γ., Κοινωνικός μετασχηματισμός και στρατιωτική επέμβαση (1880-1909), Εξάντας, Αθήνα  1977, σ. 130</w:t>
      </w:r>
    </w:p>
    <w:p w:rsidR="00AD0FF7" w:rsidRDefault="00AD0FF7" w:rsidP="00A0772E">
      <w:pPr>
        <w:spacing w:after="120"/>
      </w:pPr>
      <w:r>
        <w:t>3ο ΘΕΜΑ</w:t>
      </w:r>
    </w:p>
    <w:p w:rsidR="00AD0FF7" w:rsidRDefault="00B426B2" w:rsidP="00A0772E">
      <w:pPr>
        <w:spacing w:after="120"/>
      </w:pPr>
      <w:r>
        <w:t xml:space="preserve">6. </w:t>
      </w:r>
      <w:r w:rsidR="00AD0FF7">
        <w:t>Συνδυάζοντας τις ιστορικές σας γνώσεις με τις απαραίτητες πληροφορίες από τα κείμενα που σας δίνονται:</w:t>
      </w:r>
    </w:p>
    <w:p w:rsidR="00AD0FF7" w:rsidRDefault="00AD0FF7" w:rsidP="00A0772E">
      <w:pPr>
        <w:spacing w:after="120"/>
      </w:pPr>
      <w:r>
        <w:t>α. να εντοπίσετε τους λόγους που οδήγησαν στην Επανάσταση της 3ης Σεπτέμβρη 1843</w:t>
      </w:r>
      <w:r w:rsidR="006153EB">
        <w:t xml:space="preserve"> </w:t>
      </w:r>
      <w:r>
        <w:t>(μονάδες 12)</w:t>
      </w:r>
    </w:p>
    <w:p w:rsidR="00AD0FF7" w:rsidRDefault="00AD0FF7" w:rsidP="00A0772E">
      <w:pPr>
        <w:spacing w:after="120"/>
      </w:pPr>
      <w:r>
        <w:t>β. να αναφερθείτε στις βασικές διατάξεις και τον πολιτικό χαρακτήρα του Συντάγματος του 1844. (μονάδες 13)</w:t>
      </w:r>
    </w:p>
    <w:p w:rsidR="00AD0FF7" w:rsidRDefault="00AD0FF7" w:rsidP="00A0772E">
      <w:pPr>
        <w:spacing w:after="120"/>
      </w:pPr>
      <w:r>
        <w:t>Μονάδες 25</w:t>
      </w:r>
    </w:p>
    <w:p w:rsidR="00AD0FF7" w:rsidRDefault="00AD0FF7" w:rsidP="00AD0FF7">
      <w:r>
        <w:t>KEIMENO Α</w:t>
      </w:r>
    </w:p>
    <w:p w:rsidR="00AD0FF7" w:rsidRDefault="00AD0FF7" w:rsidP="00AD0FF7">
      <w:r>
        <w:t xml:space="preserve">Η παραίτηση της κυβέρνησης Μαυροκορδάτου (10 Αυγούστου 1841) δυνάμωσε τη γενική δυσαρέσκεια κατά του θρόνου. Τα τρία ελληνικά πολιτικά κόμματα[…] ενώθηκαν σε αντιπολιτευτικό μέτωπο κατά του </w:t>
      </w:r>
      <w:proofErr w:type="spellStart"/>
      <w:r>
        <w:t>Όθωνα</w:t>
      </w:r>
      <w:proofErr w:type="spellEnd"/>
      <w:r>
        <w:t xml:space="preserve"> και[…] άρχισαν να συνωμοτούν.[…] Οι κοινοί στόχοι των αρχηγών της συνωμοσίας απέβλεπαν στην αποπομπή των Βαυαρών και στην παραχώρηση Συντάγματος. […] Τη νύχτα της 2ας προς 3ης Σεπτεμβρίου, ο στρατός των συνωμοτών περικύκλωσε τα ανάκτορα ενώ συγχρόνως πλήθος λαού άρχισε να συγκεντρώνεται στον ίδιο χώρο. […] Μετά από ασθενή αντίσταση, ο </w:t>
      </w:r>
      <w:proofErr w:type="spellStart"/>
      <w:r>
        <w:t>Όθων</w:t>
      </w:r>
      <w:proofErr w:type="spellEnd"/>
      <w:r>
        <w:t xml:space="preserve"> υποχώρησε και υποσχέθηκε εκλογές για την ανάδειξη εθνικής συνέλευσης η οποία, μαζί με τον βασιλιά, θα επεξεργαζόταν και θα ψήφιζε νέο σύνταγμα.</w:t>
      </w:r>
    </w:p>
    <w:p w:rsidR="00AD0FF7" w:rsidRPr="006153EB" w:rsidRDefault="00AD0FF7" w:rsidP="00AD0FF7">
      <w:pPr>
        <w:rPr>
          <w:i/>
          <w:sz w:val="18"/>
          <w:szCs w:val="18"/>
        </w:rPr>
      </w:pPr>
      <w:proofErr w:type="spellStart"/>
      <w:r w:rsidRPr="006153EB">
        <w:rPr>
          <w:i/>
          <w:sz w:val="18"/>
          <w:szCs w:val="18"/>
        </w:rPr>
        <w:t>Dakin</w:t>
      </w:r>
      <w:proofErr w:type="spellEnd"/>
      <w:r w:rsidRPr="006153EB">
        <w:rPr>
          <w:i/>
          <w:sz w:val="18"/>
          <w:szCs w:val="18"/>
        </w:rPr>
        <w:t>, D., Η ενοποίηση της Ελλάδας (1770-1923), Αθήνα 1984, σ. 123-124.</w:t>
      </w:r>
    </w:p>
    <w:p w:rsidR="00AD0FF7" w:rsidRDefault="00AD0FF7" w:rsidP="00AD0FF7">
      <w:r>
        <w:t>ΚΕΙΜΕΝΟ Β</w:t>
      </w:r>
    </w:p>
    <w:p w:rsidR="00AD0FF7" w:rsidRDefault="00AD0FF7" w:rsidP="00AD0FF7">
      <w:r>
        <w:t>Σύμφωνα με το νέο Σύνταγμα (του 1844), η νομοθετική εξουσία θα ασκείτο συλλογικά από τον βασιλιά, από μια Βουλή εκλεγμένη από τον λαό και από μια Γερουσία που τα μέλη της διορίζονταν ισόβια από τον βασιλιά. […] Η εκτελεστική εξουσία ανήκε στον βασιλιά και στους υπουργούς που διορίζονταν και παύονταν από τον ίδιο[…]. Επίσης,[…] η δικαιοσύνη απέρρεε από το βασιλιά. Παρά το συντηρητικό του χαρακτήρα, υπήρχαν στο Σύνταγμα και αρκετά φιλελεύθερα στοιχεία όπως: εγγύηση της ατομικής ελευθερίας, της ελευθερίας του τύπου, της ισότητας όλων απέναντι στο νόμο και της μη αναγνώρισης της δουλείας στην Ελλάδα.</w:t>
      </w:r>
    </w:p>
    <w:p w:rsidR="00AD0FF7" w:rsidRPr="006153EB" w:rsidRDefault="00AD0FF7" w:rsidP="00AD0FF7">
      <w:pPr>
        <w:rPr>
          <w:i/>
          <w:sz w:val="18"/>
          <w:szCs w:val="18"/>
        </w:rPr>
      </w:pPr>
      <w:r w:rsidRPr="006153EB">
        <w:rPr>
          <w:i/>
          <w:sz w:val="18"/>
          <w:szCs w:val="18"/>
        </w:rPr>
        <w:t>Σβώλος, Αλ., Τα ελληνικά συντάγματα 1822-1975/1986, Αθήνα 1998, σ. 169.</w:t>
      </w:r>
    </w:p>
    <w:p w:rsidR="00AD0FF7" w:rsidRDefault="00AD0FF7" w:rsidP="00A0772E">
      <w:pPr>
        <w:spacing w:after="120"/>
      </w:pPr>
      <w:r>
        <w:t>3ο ΘΕΜΑ</w:t>
      </w:r>
    </w:p>
    <w:p w:rsidR="00AD0FF7" w:rsidRDefault="00B426B2" w:rsidP="00A0772E">
      <w:pPr>
        <w:spacing w:after="120"/>
      </w:pPr>
      <w:r>
        <w:t xml:space="preserve">7. </w:t>
      </w:r>
      <w:bookmarkStart w:id="0" w:name="_GoBack"/>
      <w:bookmarkEnd w:id="0"/>
      <w:r w:rsidR="00AD0FF7">
        <w:t>Συνδυάζοντας τις ιστορικές σας γνώσεις με τις απαραίτητες πληροφορίες από το κείμενο που σας δίνεται:</w:t>
      </w:r>
    </w:p>
    <w:p w:rsidR="00AD0FF7" w:rsidRDefault="00AD0FF7" w:rsidP="00A0772E">
      <w:pPr>
        <w:spacing w:after="120"/>
      </w:pPr>
      <w:r>
        <w:t>α. να αναφερθείτε στη συγκρότηση τοπικών γερουσιών στην επαναστατημένη Πελοπόννησο αμέσως μετά την έκρηξη της Επανάστασης</w:t>
      </w:r>
      <w:r w:rsidR="006153EB">
        <w:t xml:space="preserve"> </w:t>
      </w:r>
      <w:r>
        <w:t>(μονάδες 12)</w:t>
      </w:r>
    </w:p>
    <w:p w:rsidR="00AD0FF7" w:rsidRDefault="00AD0FF7" w:rsidP="00A0772E">
      <w:pPr>
        <w:spacing w:after="120"/>
      </w:pPr>
      <w:r>
        <w:t>β. να εξηγήσετε τις βασικές επιδιώξεις των προκρίτων σε αυτή τη φάση της Επανάστασης.</w:t>
      </w:r>
      <w:r w:rsidR="00A0772E">
        <w:t xml:space="preserve"> </w:t>
      </w:r>
      <w:r>
        <w:t>(μονάδες 13)</w:t>
      </w:r>
    </w:p>
    <w:p w:rsidR="00AD0FF7" w:rsidRDefault="00AD0FF7" w:rsidP="00A0772E">
      <w:pPr>
        <w:spacing w:after="120"/>
      </w:pPr>
      <w:r>
        <w:t>Μονάδες 25</w:t>
      </w:r>
    </w:p>
    <w:p w:rsidR="00AD0FF7" w:rsidRDefault="00AD0FF7" w:rsidP="00A0772E">
      <w:pPr>
        <w:spacing w:after="120"/>
      </w:pPr>
      <w:r>
        <w:t>KEIMENO</w:t>
      </w:r>
    </w:p>
    <w:p w:rsidR="00AD0FF7" w:rsidRDefault="00AD0FF7" w:rsidP="00AD0FF7">
      <w:r>
        <w:t xml:space="preserve">Οι προεστοί λοιπόν, έχοντας μαζί τους και τους αρχιερείς, κινήθηκαν για τη δημιουργία εξουσίας με τοπικό χαρακτήρα στην Πελοπόννησο.[…] Ο σκοπός τους ήταν να κατοχυρώσουν, δηλαδή να συνεχίσουν, αδιαφιλονίκητα την εξουσία τους, να εισπράττουν τα δημόσια έσοδα όπως και πριν και να διευθύνουν τον Αγώνα. Συγκεντρώθηκαν λοιπόν με πρωτοβουλία κυρίως των δυο μεγάλων οικογενειών, δηλαδή του </w:t>
      </w:r>
      <w:proofErr w:type="spellStart"/>
      <w:r>
        <w:t>Πετρόμπεη</w:t>
      </w:r>
      <w:proofErr w:type="spellEnd"/>
      <w:r>
        <w:t xml:space="preserve"> Μαυρομιχάλη και των </w:t>
      </w:r>
      <w:proofErr w:type="spellStart"/>
      <w:r>
        <w:t>Δεληγιανναίων</w:t>
      </w:r>
      <w:proofErr w:type="spellEnd"/>
      <w:r>
        <w:t xml:space="preserve">, με αμοιβαίες συνεννοήσεις, πρόκριτοι και αρχιερείς το τρίτο δεκαήμερο του Μαΐου 1821 στη μονή των Καλτετζών (στα σύνορα Αρκαδίας και Λακωνίας) για να σκεφτούν για τα κοινά </w:t>
      </w:r>
      <w:r>
        <w:lastRenderedPageBreak/>
        <w:t>ζητήματα της πατρίδας. […] Η συνέλευση των Καλτετζών, 40 άτομα, συνέταξε την Πράξη των Καλτετζών (26 Μαΐου 1821) και σύστησε την Πελοποννησιακή Γερουσία.</w:t>
      </w:r>
    </w:p>
    <w:p w:rsidR="00AD0FF7" w:rsidRPr="00A0772E" w:rsidRDefault="00AD0FF7" w:rsidP="00AD0FF7">
      <w:pPr>
        <w:rPr>
          <w:i/>
          <w:sz w:val="18"/>
          <w:szCs w:val="18"/>
        </w:rPr>
      </w:pPr>
      <w:proofErr w:type="spellStart"/>
      <w:r w:rsidRPr="00A0772E">
        <w:rPr>
          <w:i/>
          <w:sz w:val="18"/>
          <w:szCs w:val="18"/>
        </w:rPr>
        <w:t>Hering</w:t>
      </w:r>
      <w:proofErr w:type="spellEnd"/>
      <w:r w:rsidRPr="00A0772E">
        <w:rPr>
          <w:i/>
          <w:sz w:val="18"/>
          <w:szCs w:val="18"/>
        </w:rPr>
        <w:t xml:space="preserve">, G., Τα πολιτικά κόμματα στην Ελλάδα 1821-1936, τ. Α, </w:t>
      </w:r>
      <w:proofErr w:type="spellStart"/>
      <w:r w:rsidRPr="00A0772E">
        <w:rPr>
          <w:i/>
          <w:sz w:val="18"/>
          <w:szCs w:val="18"/>
        </w:rPr>
        <w:t>μτφρ</w:t>
      </w:r>
      <w:proofErr w:type="spellEnd"/>
      <w:r w:rsidRPr="00A0772E">
        <w:rPr>
          <w:i/>
          <w:sz w:val="18"/>
          <w:szCs w:val="18"/>
        </w:rPr>
        <w:t>. Θ. Παρασκευόπουλος, ΜΙΕΤ, Αθήνα 2006, σ. 74</w:t>
      </w:r>
    </w:p>
    <w:p w:rsidR="00AD0FF7" w:rsidRDefault="00AD0FF7" w:rsidP="00A0772E">
      <w:pPr>
        <w:spacing w:after="120"/>
      </w:pPr>
      <w:r>
        <w:t xml:space="preserve">3ο ΘΕΜΑ </w:t>
      </w:r>
    </w:p>
    <w:p w:rsidR="00AD0FF7" w:rsidRDefault="00AD0FF7" w:rsidP="00A0772E">
      <w:pPr>
        <w:spacing w:after="120"/>
      </w:pPr>
      <w:r>
        <w:t xml:space="preserve">Συνδυάζοντας τις ιστορικές σας γνώσεις με τις απαραίτητες πληροφορίες από το κείμενο που σας δίνεται: </w:t>
      </w:r>
    </w:p>
    <w:p w:rsidR="00AD0FF7" w:rsidRDefault="00AD0FF7" w:rsidP="00A0772E">
      <w:pPr>
        <w:spacing w:after="120"/>
      </w:pPr>
      <w:r>
        <w:t>α. να προσδιορίσετε τον χαρακτήρα της ελληνικής επανάστασης του 1821</w:t>
      </w:r>
      <w:r w:rsidR="00A0772E">
        <w:t xml:space="preserve">     </w:t>
      </w:r>
      <w:r>
        <w:t xml:space="preserve">(μονάδες 13) </w:t>
      </w:r>
    </w:p>
    <w:p w:rsidR="00AD0FF7" w:rsidRDefault="00AD0FF7" w:rsidP="00A0772E">
      <w:pPr>
        <w:spacing w:after="120"/>
      </w:pPr>
      <w:r>
        <w:t xml:space="preserve">β. να παρουσιάσετε τα κυριότερα συστατικά στοιχεία του ελληνικού κινήματος. </w:t>
      </w:r>
      <w:r w:rsidR="00A0772E">
        <w:t xml:space="preserve"> </w:t>
      </w:r>
      <w:r>
        <w:t xml:space="preserve"> (μονάδες 12) </w:t>
      </w:r>
    </w:p>
    <w:p w:rsidR="00AD0FF7" w:rsidRDefault="00AD0FF7" w:rsidP="00A0772E">
      <w:pPr>
        <w:spacing w:after="120"/>
      </w:pPr>
      <w:r>
        <w:t xml:space="preserve">Μονάδες 25 </w:t>
      </w:r>
    </w:p>
    <w:p w:rsidR="00AD0FF7" w:rsidRDefault="00AD0FF7" w:rsidP="00A0772E">
      <w:pPr>
        <w:spacing w:after="120"/>
      </w:pPr>
      <w:r>
        <w:t xml:space="preserve">ΚΕΙΜΕΝΟ </w:t>
      </w:r>
    </w:p>
    <w:p w:rsidR="00AD0FF7" w:rsidRDefault="00AD0FF7" w:rsidP="00AD0FF7">
      <w:r>
        <w:t>Το ζήτημα περιπλεκόταν ακόμα πιο πολύ από τον ειδικό και πολύπλοκο χαρακτήρα του ελληνικού κινήματος. Βέβαια, ήταν ένα κίνημα εθνικό αλλά και κίνημα ενός χριστιανικού λαού ενάντια στον μουσουλμάνο κατακτητή που δεν ήταν εύκολο να θεωρηθεί νόμιμος. Τέλος, ήταν κίνημα ενός λαού που σ’ εκείνη τη ρομαντική εποχή και μόνο το άκουσμα του ονόματός του είχε τόση δύναμη υποβλητική που ξεσήκωσε ομόφωνη την παγκόσμια κοινή γνώμη, και οι κυβερνήσεις, ακόμα και οι πιο απολυταρχικές, έπρεπε να τη λογαριάζουν. Οι φιλελεύθεροι όλων των χωρών, εκείνοι που πρώτοι ξεσήκωσαν αυτό το φιλελληνικό ρεύμα, προβάλλουν κυρίως τον εθνικοαπελευθερωτικό χαρακτήρα του κινήματος. […]Οι άνθρωποι των γραμμάτων πάλι ονειρεύονταν την ανάσταση της κλασικής Ελλάδας, ενώ οι συντηρητικοί και οι βασιλόφρονες[…] απέφευγαν αρχικά να πάρουν τη θέση ή παρέμεναν εχθρικοί. Τελικά όμως, η ελληνική υπόθεση κέρδισε ένα μεγάλο τμήμα τους, προτάσσοντας τον χριστιανικό χαρακτήρα του κινήματος, χωρίς ωστόσο και να εγκαταλείψουν την πολεμική τους ενάντια στους φιλελεύθερους. Έτσι, η ελληνική υπόθεση αποτελούσε ένα θέμα εσωτερικής διαμάχης σε κάθε χώρα ανάμεσα στις ανταγωνιζόμενες δυνάμεις της Ευρώπης.</w:t>
      </w:r>
    </w:p>
    <w:p w:rsidR="00AD0FF7" w:rsidRPr="00A0772E" w:rsidRDefault="00AD0FF7" w:rsidP="00AD0FF7">
      <w:pPr>
        <w:rPr>
          <w:i/>
          <w:sz w:val="18"/>
          <w:szCs w:val="18"/>
        </w:rPr>
      </w:pPr>
      <w:proofErr w:type="spellStart"/>
      <w:r w:rsidRPr="00A0772E">
        <w:rPr>
          <w:i/>
          <w:sz w:val="18"/>
          <w:szCs w:val="18"/>
        </w:rPr>
        <w:t>Σβορώνος</w:t>
      </w:r>
      <w:proofErr w:type="spellEnd"/>
      <w:r w:rsidRPr="00A0772E">
        <w:rPr>
          <w:i/>
          <w:sz w:val="18"/>
          <w:szCs w:val="18"/>
        </w:rPr>
        <w:t>, Ν., Ανάλεκτα νεοελληνικής ιστορίας και ιστοριογραφίας, Θεμέλιο, Αθήνα 1995, σ. 232-233.</w:t>
      </w:r>
    </w:p>
    <w:p w:rsidR="00AD0FF7" w:rsidRDefault="00AD0FF7" w:rsidP="00A0772E">
      <w:pPr>
        <w:spacing w:after="120"/>
      </w:pPr>
      <w:r>
        <w:t>3ο ΘΕΜΑ</w:t>
      </w:r>
    </w:p>
    <w:p w:rsidR="00AD0FF7" w:rsidRDefault="00AD0FF7" w:rsidP="00A0772E">
      <w:pPr>
        <w:spacing w:after="120"/>
      </w:pPr>
      <w:r>
        <w:t>Συνδυάζοντας τις ιστορικές σας γνώσεις με τις απαραίτητες πληροφορίες από τα κείμενα που σας δίνονται, να αναφερθείτε:</w:t>
      </w:r>
    </w:p>
    <w:p w:rsidR="00AD0FF7" w:rsidRDefault="00AD0FF7" w:rsidP="00A0772E">
      <w:pPr>
        <w:spacing w:after="120"/>
      </w:pPr>
      <w:r>
        <w:t>α. στην οργάνωση και στους στόχους της Φιλικής Εταιρείας</w:t>
      </w:r>
      <w:r>
        <w:tab/>
        <w:t>(μονάδες 13)</w:t>
      </w:r>
    </w:p>
    <w:p w:rsidR="00AD0FF7" w:rsidRDefault="00AD0FF7" w:rsidP="00A0772E">
      <w:pPr>
        <w:spacing w:after="120"/>
      </w:pPr>
      <w:r>
        <w:t xml:space="preserve">β. στη στάση του Ιωάννη Καποδίστρια απέναντι στη δράση και τους στόχους της Φιλικής Εταιρείας. </w:t>
      </w:r>
    </w:p>
    <w:p w:rsidR="00AD0FF7" w:rsidRDefault="00AD0FF7" w:rsidP="00A0772E">
      <w:pPr>
        <w:spacing w:after="120"/>
      </w:pPr>
      <w:r>
        <w:tab/>
      </w:r>
      <w:r>
        <w:tab/>
        <w:t>(μονάδες 12)</w:t>
      </w:r>
      <w:r w:rsidR="00A0772E">
        <w:t xml:space="preserve">                        </w:t>
      </w:r>
      <w:r>
        <w:t>Μονάδες 25</w:t>
      </w:r>
    </w:p>
    <w:p w:rsidR="00AD0FF7" w:rsidRDefault="00AD0FF7" w:rsidP="00A0772E">
      <w:pPr>
        <w:spacing w:after="120"/>
      </w:pPr>
      <w:r>
        <w:t>ΚΕΙΜΕΝΟ Α</w:t>
      </w:r>
    </w:p>
    <w:p w:rsidR="00AD0FF7" w:rsidRDefault="00AD0FF7" w:rsidP="00A0772E">
      <w:pPr>
        <w:spacing w:after="120"/>
      </w:pPr>
      <w:r>
        <w:t>Ο όρκος των Φιλικών (απόσπασμα)</w:t>
      </w:r>
    </w:p>
    <w:p w:rsidR="00AD0FF7" w:rsidRDefault="00AD0FF7" w:rsidP="00AD0FF7">
      <w:r>
        <w:t xml:space="preserve">Ορκίζομαι ενώπιον του αληθινού Θεού οικειοθελώς, ότι θέλω είμαι επί ζωής μου πιστός εις την </w:t>
      </w:r>
      <w:proofErr w:type="spellStart"/>
      <w:r>
        <w:t>Εταιρείαν</w:t>
      </w:r>
      <w:proofErr w:type="spellEnd"/>
      <w:r>
        <w:t xml:space="preserve"> κατά πάντα. Να μη φανερώσω το </w:t>
      </w:r>
      <w:proofErr w:type="spellStart"/>
      <w:r>
        <w:t>παραμικρόν</w:t>
      </w:r>
      <w:proofErr w:type="spellEnd"/>
      <w:r>
        <w:t xml:space="preserve"> από τα σημεία και λόγους της, μήτε να σταθώ κατ’ </w:t>
      </w:r>
      <w:proofErr w:type="spellStart"/>
      <w:r>
        <w:t>ουδένα</w:t>
      </w:r>
      <w:proofErr w:type="spellEnd"/>
      <w:r>
        <w:t xml:space="preserve"> </w:t>
      </w:r>
      <w:proofErr w:type="spellStart"/>
      <w:r>
        <w:t>λόγον</w:t>
      </w:r>
      <w:proofErr w:type="spellEnd"/>
      <w:r>
        <w:t xml:space="preserve"> η αφορμή τού να </w:t>
      </w:r>
      <w:proofErr w:type="spellStart"/>
      <w:r>
        <w:t>καταλάβωσιν</w:t>
      </w:r>
      <w:proofErr w:type="spellEnd"/>
      <w:r>
        <w:t xml:space="preserve"> άλλοι ποτέ ότι γνωρίζω τι περί τούτων, μήτε εις συγγενείς μου, μήτε εις πνευματικόν, μήτε εις </w:t>
      </w:r>
      <w:proofErr w:type="spellStart"/>
      <w:r>
        <w:t>φίλον</w:t>
      </w:r>
      <w:proofErr w:type="spellEnd"/>
      <w:r>
        <w:t xml:space="preserve"> μου. [...] Τέλος πάντων ορκίζομαι εις σε, ω Ιερά Πατρίς [...] και εις την </w:t>
      </w:r>
      <w:proofErr w:type="spellStart"/>
      <w:r>
        <w:t>μέλλουσαν</w:t>
      </w:r>
      <w:proofErr w:type="spellEnd"/>
      <w:r>
        <w:t xml:space="preserve"> </w:t>
      </w:r>
      <w:proofErr w:type="spellStart"/>
      <w:r>
        <w:t>ελευθερίαν</w:t>
      </w:r>
      <w:proofErr w:type="spellEnd"/>
      <w:r>
        <w:t xml:space="preserve"> των ομογενών μου, ότι αφιερώνομαι όλος εις σε. Εις το εξής συ θέλεις είσαι η αιτία και ο σκοπός των διαλογισμών μου. Το όνομά σου ο οδηγός των πράξεών μου, και η ευτυχία σου η ανταμοιβή των κόπων μου.</w:t>
      </w:r>
    </w:p>
    <w:p w:rsidR="00AD0FF7" w:rsidRPr="00A0772E" w:rsidRDefault="00AD0FF7" w:rsidP="00AD0FF7">
      <w:pPr>
        <w:rPr>
          <w:i/>
          <w:sz w:val="18"/>
          <w:szCs w:val="18"/>
        </w:rPr>
      </w:pPr>
      <w:r w:rsidRPr="00A0772E">
        <w:rPr>
          <w:i/>
          <w:sz w:val="18"/>
          <w:szCs w:val="18"/>
        </w:rPr>
        <w:t xml:space="preserve">Φιλήμων, Ι., </w:t>
      </w:r>
      <w:proofErr w:type="spellStart"/>
      <w:r w:rsidRPr="00A0772E">
        <w:rPr>
          <w:i/>
          <w:sz w:val="18"/>
          <w:szCs w:val="18"/>
        </w:rPr>
        <w:t>Δοκίμιον</w:t>
      </w:r>
      <w:proofErr w:type="spellEnd"/>
      <w:r w:rsidRPr="00A0772E">
        <w:rPr>
          <w:i/>
          <w:sz w:val="18"/>
          <w:szCs w:val="18"/>
        </w:rPr>
        <w:t xml:space="preserve"> ιστορικόν περί της Φιλικής Εταιρείας (1834), </w:t>
      </w:r>
      <w:proofErr w:type="spellStart"/>
      <w:r w:rsidRPr="00A0772E">
        <w:rPr>
          <w:i/>
          <w:sz w:val="18"/>
          <w:szCs w:val="18"/>
        </w:rPr>
        <w:t>Γκράφια</w:t>
      </w:r>
      <w:proofErr w:type="spellEnd"/>
      <w:r w:rsidRPr="00A0772E">
        <w:rPr>
          <w:i/>
          <w:sz w:val="18"/>
          <w:szCs w:val="18"/>
        </w:rPr>
        <w:t xml:space="preserve">, Αθήνα 1971, σ. 171. </w:t>
      </w:r>
    </w:p>
    <w:p w:rsidR="00AD0FF7" w:rsidRDefault="00AD0FF7" w:rsidP="00AD0FF7">
      <w:r>
        <w:t>ΚΕΙΜΕΝΟ Β</w:t>
      </w:r>
    </w:p>
    <w:p w:rsidR="00AD0FF7" w:rsidRDefault="00AD0FF7" w:rsidP="00AD0FF7">
      <w:r>
        <w:t xml:space="preserve">Ο Καποδίστριας δεν τασσόταν έναντι της προοπτικής απελευθέρωσης των Ελλήνων. Το έργο του, μάλιστα, αποδεικνύει την πραγματική του επιθυμία για χειραφέτηση από τους Οθωμανούς. Ωστόσο, ο ίδιος είχε μία διαφορετική άποψη για την τακτική, που όφειλαν οι Έλληνες να ακολουθήσουν για να επιτύχουν τον σκοπό </w:t>
      </w:r>
      <w:r>
        <w:lastRenderedPageBreak/>
        <w:t>τους, διαφωνώντας με τη σύσταση μυστικών εταιρειών, οι οποίες πολύ εύκολα μπορούσαν να χαρακτηριστούν ως «</w:t>
      </w:r>
      <w:proofErr w:type="spellStart"/>
      <w:r>
        <w:t>καρμποναρικού</w:t>
      </w:r>
      <w:proofErr w:type="spellEnd"/>
      <w:r>
        <w:t>» τύπου κινήματα. Γνωρίζοντας τις αντιλήψεις των Ευρωπαίων ομολόγων του για τις επαναστάσεις στην Ευρώπη και για την «αρχή της νομιμότητας», ο Καποδίστριας πίστευε πως έπραττε σωστά αρνούμενος να δεχτεί τη θέση του αρχηγού, εκτιμώντας ότι από τη θέση του στην τσαρική Ρωσία είχε τη δυνατότητα να προσφέρει πολλά περισσότερα στους Έλληνες.</w:t>
      </w:r>
    </w:p>
    <w:p w:rsidR="00AD0FF7" w:rsidRPr="00A0772E" w:rsidRDefault="00AD0FF7" w:rsidP="00AD0FF7">
      <w:pPr>
        <w:rPr>
          <w:i/>
          <w:sz w:val="18"/>
          <w:szCs w:val="18"/>
        </w:rPr>
      </w:pPr>
      <w:proofErr w:type="spellStart"/>
      <w:r w:rsidRPr="00A0772E">
        <w:rPr>
          <w:i/>
          <w:sz w:val="18"/>
          <w:szCs w:val="18"/>
        </w:rPr>
        <w:t>Συροπλάκης</w:t>
      </w:r>
      <w:proofErr w:type="spellEnd"/>
      <w:r w:rsidRPr="00A0772E">
        <w:rPr>
          <w:i/>
          <w:sz w:val="18"/>
          <w:szCs w:val="18"/>
        </w:rPr>
        <w:t>, Α., «Ιωάννης Καποδίστριας: ο θρύλος της διπλωματίας», Ο Καποδίστριας και η Ελληνική επανάσταση 1820- 1822, Ημερίδα Πολιτιστικού Κέντρου «ΡΙΖΕΣ», 2018.</w:t>
      </w:r>
    </w:p>
    <w:p w:rsidR="00AD0FF7" w:rsidRDefault="00AD0FF7" w:rsidP="00A0772E">
      <w:pPr>
        <w:spacing w:after="120"/>
      </w:pPr>
      <w:r>
        <w:t>3ο ΘΕΜΑ</w:t>
      </w:r>
    </w:p>
    <w:p w:rsidR="00AD0FF7" w:rsidRDefault="00AD0FF7" w:rsidP="00A0772E">
      <w:pPr>
        <w:spacing w:after="120"/>
      </w:pPr>
      <w:r>
        <w:t>Συνδυάζοντας τις ιστορικές σας γνώσεις με τις απαραίτητες πληροφορίες από τα κείμενα που σας δίνονται, να αιτιολογήσετε:</w:t>
      </w:r>
    </w:p>
    <w:p w:rsidR="00AD0FF7" w:rsidRDefault="00AD0FF7" w:rsidP="00A0772E">
      <w:pPr>
        <w:spacing w:after="120"/>
      </w:pPr>
      <w:r>
        <w:t xml:space="preserve">α. τη διατύπωση της άποψης ότι «το Σύνταγμα του 1844 απετέλεσε ένα από τα πιο φιλελεύθερα Συντάγματα της εποχής» </w:t>
      </w:r>
      <w:r>
        <w:tab/>
        <w:t xml:space="preserve"> (μονάδες 13)</w:t>
      </w:r>
    </w:p>
    <w:p w:rsidR="00AD0FF7" w:rsidRDefault="00AD0FF7" w:rsidP="00A0772E">
      <w:pPr>
        <w:spacing w:after="120"/>
      </w:pPr>
      <w:r>
        <w:t xml:space="preserve">β. τον χαρακτηρισμό του Χαρίλαου Τρικούπη ως «πρώτου μεγάλου κοινοβουλευτικού άνδρα της χώρας». </w:t>
      </w:r>
      <w:r>
        <w:tab/>
      </w:r>
      <w:r>
        <w:tab/>
        <w:t>(μονάδες 12)</w:t>
      </w:r>
      <w:r w:rsidR="00A0772E">
        <w:t xml:space="preserve">                                                  </w:t>
      </w:r>
      <w:r>
        <w:t>Μονάδες 25</w:t>
      </w:r>
    </w:p>
    <w:p w:rsidR="00AD0FF7" w:rsidRDefault="00AD0FF7" w:rsidP="00AD7D27">
      <w:pPr>
        <w:spacing w:after="0"/>
      </w:pPr>
      <w:r>
        <w:t>ΚΕΙΜΕΝΟ Α</w:t>
      </w:r>
    </w:p>
    <w:p w:rsidR="00AD0FF7" w:rsidRDefault="00AD0FF7" w:rsidP="00AD7D27">
      <w:pPr>
        <w:spacing w:after="0"/>
      </w:pPr>
      <w:r>
        <w:t>Στη βαθμιαία ενίσχυση του ρόλου του κοινοβουλίου και στο συνακόλουθο περιορισμό των υπερτροφικών εξουσιών του μονάρχη συνετέλεσε και η καθιέρωση με νόμο της σχεδόν καθολικής και άμεσης ψηφοφορίας[...]. Η καθολική ψηφοφορία προώθησε σταδιακά την πολιτική χειραφέτηση των λαϊκών στρωμάτων και, όπως όλοι οι κοινοβουλευτικοί θεσμοί, συνέβαλε στη διαμόρφωση μιας δημοκρατικής ιδεολογίας.</w:t>
      </w:r>
    </w:p>
    <w:p w:rsidR="00AD0FF7" w:rsidRDefault="00AD0FF7" w:rsidP="00AD7D27">
      <w:pPr>
        <w:spacing w:after="0"/>
        <w:rPr>
          <w:i/>
          <w:sz w:val="18"/>
          <w:szCs w:val="18"/>
        </w:rPr>
      </w:pPr>
      <w:r w:rsidRPr="00AD7D27">
        <w:rPr>
          <w:i/>
          <w:sz w:val="18"/>
          <w:szCs w:val="18"/>
        </w:rPr>
        <w:t>Αναστασιάδης, Γ., Κοινοβούλιο και Μοναρχία στην Ελλάδα, Θεσσαλονίκη 1995, σ. 20-21.</w:t>
      </w:r>
    </w:p>
    <w:p w:rsidR="00AD7D27" w:rsidRPr="00AD7D27" w:rsidRDefault="00AD7D27" w:rsidP="00AD7D27">
      <w:pPr>
        <w:spacing w:after="0"/>
        <w:rPr>
          <w:i/>
          <w:sz w:val="18"/>
          <w:szCs w:val="18"/>
        </w:rPr>
      </w:pPr>
    </w:p>
    <w:p w:rsidR="00AD0FF7" w:rsidRDefault="00AD0FF7" w:rsidP="00AD7D27">
      <w:pPr>
        <w:spacing w:after="0"/>
      </w:pPr>
      <w:r>
        <w:t>ΚΕΙΜΕΝΟ Β</w:t>
      </w:r>
    </w:p>
    <w:p w:rsidR="00AD0FF7" w:rsidRDefault="00AD0FF7" w:rsidP="00AD7D27">
      <w:pPr>
        <w:spacing w:after="0"/>
      </w:pPr>
      <w:r>
        <w:t xml:space="preserve">Το Σύνταγμα του 1844 ήταν υπερβολικά συντηρητικό. Ωστόσο τα δημοκρατικά στοιχεία δεν έλειπαν. Οι πολίτες ήταν ίσοι μπροστά στο νόμο, υπήρχε εγγύηση της ατομικής ελευθερίας, της ελευθερίας του τύπου, του δικαιώματος του συνεταιρίζεσθαι και δεν αναγνωριζόταν στην Ελλάδα η δουλεία. </w:t>
      </w:r>
    </w:p>
    <w:p w:rsidR="00AD0FF7" w:rsidRDefault="00AD0FF7" w:rsidP="00AD7D27">
      <w:pPr>
        <w:spacing w:after="0"/>
        <w:rPr>
          <w:i/>
          <w:sz w:val="18"/>
          <w:szCs w:val="18"/>
        </w:rPr>
      </w:pPr>
      <w:proofErr w:type="spellStart"/>
      <w:r w:rsidRPr="00AD7D27">
        <w:rPr>
          <w:i/>
          <w:sz w:val="18"/>
          <w:szCs w:val="18"/>
        </w:rPr>
        <w:t>Σβορώνος</w:t>
      </w:r>
      <w:proofErr w:type="spellEnd"/>
      <w:r w:rsidRPr="00AD7D27">
        <w:rPr>
          <w:i/>
          <w:sz w:val="18"/>
          <w:szCs w:val="18"/>
        </w:rPr>
        <w:t>, Ν.Γ., Επισκόπηση της Νεοελληνικής Ιστορίας, Αθήνα 1976, σ. 83.</w:t>
      </w:r>
    </w:p>
    <w:p w:rsidR="00AD7D27" w:rsidRPr="00AD7D27" w:rsidRDefault="00AD7D27" w:rsidP="00AD7D27">
      <w:pPr>
        <w:spacing w:after="0"/>
        <w:rPr>
          <w:i/>
          <w:sz w:val="18"/>
          <w:szCs w:val="18"/>
        </w:rPr>
      </w:pPr>
    </w:p>
    <w:p w:rsidR="00AD0FF7" w:rsidRDefault="00AD0FF7" w:rsidP="00AD7D27">
      <w:pPr>
        <w:spacing w:after="0"/>
      </w:pPr>
      <w:r>
        <w:t>ΚΕΙΜΕΝΟ Γ</w:t>
      </w:r>
    </w:p>
    <w:p w:rsidR="00AD0FF7" w:rsidRDefault="00AD0FF7" w:rsidP="00AD7D27">
      <w:pPr>
        <w:spacing w:after="0"/>
      </w:pPr>
      <w:r>
        <w:t>Με το άρθρο του «</w:t>
      </w:r>
      <w:proofErr w:type="spellStart"/>
      <w:r>
        <w:t>Τίς</w:t>
      </w:r>
      <w:proofErr w:type="spellEnd"/>
      <w:r>
        <w:t xml:space="preserve"> </w:t>
      </w:r>
      <w:proofErr w:type="spellStart"/>
      <w:r>
        <w:t>πταίει</w:t>
      </w:r>
      <w:proofErr w:type="spellEnd"/>
      <w:r>
        <w:t>», που δημοσιεύτηκε ανυπόγραφο στις 29 Ιουνίου 1874 στην εφημερίδα «Καιροί», ο Τρικούπης με επικριτικό ύφος αντιτίθεται στην πολιτική του βασιλιά Γεωργίου Α΄, τον οποίο κατηγορούσε για την αυθαίρετη αντικατάσταση κυβερνήσεων. Η διακήρυξη της αρχής της δεδηλωμένης αποτελεί σταθμό για την μετέπειτα συνταγματική και πολιτική ζωή της χώρας, διότι περιόρισε τη βασιλική εξουσία και συνέβαλε στην ενίσχυση της δημοκρατικότητας του πολιτεύματος, με την καθιέρωση ουσιαστικότερης αντιπροσώπευσης μέσω της πλειοψηφίας της Βουλής.</w:t>
      </w:r>
    </w:p>
    <w:p w:rsidR="00AD0FF7" w:rsidRDefault="00AD0FF7" w:rsidP="00AD0FF7">
      <w:r>
        <w:t>Αλιβιζάτος, Ν., Εισαγωγή στην Ελληνική Συνταγματική Ιστορία, τ. Α, Αθήνα 1981, σ. 186.</w:t>
      </w:r>
    </w:p>
    <w:p w:rsidR="00AD0FF7" w:rsidRDefault="00AD0FF7" w:rsidP="00AD7D27">
      <w:pPr>
        <w:spacing w:after="120"/>
      </w:pPr>
      <w:r>
        <w:t>3ο ΘΕΜΑ</w:t>
      </w:r>
    </w:p>
    <w:p w:rsidR="00AD0FF7" w:rsidRDefault="00AD0FF7" w:rsidP="00AD7D27">
      <w:pPr>
        <w:spacing w:after="120"/>
      </w:pPr>
      <w:r>
        <w:t xml:space="preserve">Συνδυάζοντας τις ιστορικές σας γνώσεις με τις απαραίτητες πληροφορίες από το κείμενο που σας δίνεται, να παρουσιάσετε: </w:t>
      </w:r>
    </w:p>
    <w:p w:rsidR="00AD0FF7" w:rsidRDefault="00AD0FF7" w:rsidP="00AD7D27">
      <w:pPr>
        <w:spacing w:after="120"/>
      </w:pPr>
      <w:r>
        <w:t>α. το όραμα που κυριάρχησε στην Ελλάδα μετά την ανεξαρτησία της σχετικά με την εξωτερική πολιτική</w:t>
      </w:r>
      <w:r>
        <w:tab/>
      </w:r>
      <w:r>
        <w:tab/>
      </w:r>
      <w:r>
        <w:tab/>
      </w:r>
      <w:r>
        <w:tab/>
      </w:r>
      <w:r>
        <w:tab/>
      </w:r>
      <w:r>
        <w:tab/>
      </w:r>
      <w:r>
        <w:tab/>
      </w:r>
      <w:r>
        <w:tab/>
      </w:r>
      <w:r>
        <w:tab/>
      </w:r>
      <w:r>
        <w:tab/>
        <w:t xml:space="preserve">   (μονάδες 13)</w:t>
      </w:r>
    </w:p>
    <w:p w:rsidR="00AD0FF7" w:rsidRDefault="00AD0FF7" w:rsidP="00AD7D27">
      <w:pPr>
        <w:spacing w:after="120"/>
      </w:pPr>
      <w:r>
        <w:t xml:space="preserve">β. τη διαφορετική άποψη που εκφράστηκε σχετικά με το όραμα αυτό.    </w:t>
      </w:r>
      <w:r w:rsidR="00A0772E">
        <w:t>(μονάδ</w:t>
      </w:r>
      <w:r>
        <w:t xml:space="preserve">ες 12)         </w:t>
      </w:r>
    </w:p>
    <w:p w:rsidR="00AD0FF7" w:rsidRDefault="00AD0FF7" w:rsidP="00AD7D27">
      <w:pPr>
        <w:spacing w:after="120"/>
      </w:pPr>
      <w:r>
        <w:t>Μονάδες 25</w:t>
      </w:r>
    </w:p>
    <w:p w:rsidR="00AD0FF7" w:rsidRDefault="00AD0FF7" w:rsidP="00AD7D27">
      <w:pPr>
        <w:spacing w:after="120"/>
      </w:pPr>
      <w:r>
        <w:t xml:space="preserve">ΚΕΙΜΕΝΟ </w:t>
      </w:r>
    </w:p>
    <w:p w:rsidR="00AD0FF7" w:rsidRDefault="00AD0FF7" w:rsidP="00AD0FF7">
      <w:r>
        <w:t xml:space="preserve">Οδηγούμαστε σε μία </w:t>
      </w:r>
      <w:proofErr w:type="spellStart"/>
      <w:r>
        <w:t>πολυπρισματική</w:t>
      </w:r>
      <w:proofErr w:type="spellEnd"/>
      <w:r>
        <w:t xml:space="preserve"> ερμηνεία της διαμόρφωσης της τάσης των </w:t>
      </w:r>
      <w:proofErr w:type="spellStart"/>
      <w:r>
        <w:t>αλυτρωτιστών</w:t>
      </w:r>
      <w:proofErr w:type="spellEnd"/>
      <w:r>
        <w:t xml:space="preserve"> στην Ελλάδα. Η ιδεολογική αυτή κίνηση πρέσβευε την αναγκαιότητα άμεσης και όσο το δυνατόν ευρύτερης επέκτασης του ελληνικού βασιλείου προς </w:t>
      </w:r>
      <w:proofErr w:type="spellStart"/>
      <w:r>
        <w:t>Βορράν</w:t>
      </w:r>
      <w:proofErr w:type="spellEnd"/>
      <w:r>
        <w:t xml:space="preserve">. Έτσι και το εθνικό όραμα θα επιτυγχανόταν, και η οικονομία θα </w:t>
      </w:r>
      <w:r>
        <w:lastRenderedPageBreak/>
        <w:t>αναζωογονούνταν, και οι τοπικιστικές διαμάχες θα οδηγούνταν αναγκαστικά στο περιθώριο. Δεν παύει όμως να υφίσταται και η δεύτερη βασική όψη των συνόρων, αντίρροπη προς την πρώτη, επειδή σχετίζεται [...] με την πραγματικότητα που άρχισε να διαμορφώνεται[...]. Συγκροτούνταν, έτσι, μία κίνηση που στόχευε περισσότερο στην ισχυροποίηση του κράτους μέσα από τη διαμόρφωση ισχυρής κρατικής οντότητας και ανεπτυγμένης κοινωνίας.[...] Η λογική αυτή απαιτούσε ηρεμία και σταθερότητα και, κατ’ αυτόν τον τρόπο, εξουδετέρωνε τον τόνο προσωρινότητας που έδινε στα σύνορα ο όγκος του εξωελλαδικού ελληνισμού.[…] Τόσο η μία άποψη όσο και η άλλη ισχυρίζονταν ότι επιθυμούν την ισχυροποίηση του ελληνικού κράτους, πράγμα που αποτελούσε επιθυμία όλων, διέφεραν όμως ως προς τη μέθοδο που θα επέλεγαν για την επιτυχία του στόχου αυτού.</w:t>
      </w:r>
    </w:p>
    <w:p w:rsidR="00AD0FF7" w:rsidRPr="00A0772E" w:rsidRDefault="00AD0FF7" w:rsidP="00AD0FF7">
      <w:pPr>
        <w:rPr>
          <w:i/>
          <w:sz w:val="18"/>
          <w:szCs w:val="18"/>
        </w:rPr>
      </w:pPr>
      <w:proofErr w:type="spellStart"/>
      <w:r w:rsidRPr="00A0772E">
        <w:rPr>
          <w:i/>
          <w:sz w:val="18"/>
          <w:szCs w:val="18"/>
        </w:rPr>
        <w:t>Κωσταβασίλης</w:t>
      </w:r>
      <w:proofErr w:type="spellEnd"/>
      <w:r w:rsidRPr="00A0772E">
        <w:rPr>
          <w:i/>
          <w:sz w:val="18"/>
          <w:szCs w:val="18"/>
        </w:rPr>
        <w:t xml:space="preserve">, Κ.Α., «Μία προσέγγιση του ιδεολογικού υπόβαθρου των </w:t>
      </w:r>
      <w:proofErr w:type="spellStart"/>
      <w:r w:rsidRPr="00A0772E">
        <w:rPr>
          <w:i/>
          <w:sz w:val="18"/>
          <w:szCs w:val="18"/>
        </w:rPr>
        <w:t>Ραδοβιζινών</w:t>
      </w:r>
      <w:proofErr w:type="spellEnd"/>
      <w:r w:rsidRPr="00A0772E">
        <w:rPr>
          <w:i/>
          <w:sz w:val="18"/>
          <w:szCs w:val="18"/>
        </w:rPr>
        <w:t xml:space="preserve"> επαναστατικών κινημάτων στην Άρτα (1854, 1866 και 1878)», στο Λ. Α. </w:t>
      </w:r>
      <w:proofErr w:type="spellStart"/>
      <w:r w:rsidRPr="00A0772E">
        <w:rPr>
          <w:i/>
          <w:sz w:val="18"/>
          <w:szCs w:val="18"/>
        </w:rPr>
        <w:t>Φλιτούρης</w:t>
      </w:r>
      <w:proofErr w:type="spellEnd"/>
      <w:r w:rsidRPr="00A0772E">
        <w:rPr>
          <w:i/>
          <w:sz w:val="18"/>
          <w:szCs w:val="18"/>
        </w:rPr>
        <w:t xml:space="preserve">, Α. Σ. </w:t>
      </w:r>
      <w:proofErr w:type="spellStart"/>
      <w:r w:rsidRPr="00A0772E">
        <w:rPr>
          <w:i/>
          <w:sz w:val="18"/>
          <w:szCs w:val="18"/>
        </w:rPr>
        <w:t>Μάρου</w:t>
      </w:r>
      <w:proofErr w:type="spellEnd"/>
      <w:r w:rsidRPr="00A0772E">
        <w:rPr>
          <w:i/>
          <w:sz w:val="18"/>
          <w:szCs w:val="18"/>
        </w:rPr>
        <w:t xml:space="preserve"> (</w:t>
      </w:r>
      <w:proofErr w:type="spellStart"/>
      <w:r w:rsidRPr="00A0772E">
        <w:rPr>
          <w:i/>
          <w:sz w:val="18"/>
          <w:szCs w:val="18"/>
        </w:rPr>
        <w:t>επιμ</w:t>
      </w:r>
      <w:proofErr w:type="spellEnd"/>
      <w:r w:rsidRPr="00A0772E">
        <w:rPr>
          <w:i/>
          <w:sz w:val="18"/>
          <w:szCs w:val="18"/>
        </w:rPr>
        <w:t>.), Παρελθόντος κατοπτρισμοί: κείμενα προς τιμήν του καθηγητή Γεωργίου Π. Παπαγεωργίου, Ηρόδοτος, Αθήνα 2022, σ. 457-458</w:t>
      </w:r>
    </w:p>
    <w:p w:rsidR="00AD0FF7" w:rsidRDefault="00AD0FF7" w:rsidP="00AD0FF7">
      <w:r>
        <w:t xml:space="preserve">3ο ΘΕΜΑ </w:t>
      </w:r>
    </w:p>
    <w:p w:rsidR="00AD0FF7" w:rsidRDefault="00AD0FF7" w:rsidP="00AD0FF7">
      <w:r>
        <w:t>Συνδυάζοντας τις ιστορικές σας γνώσεις με τις απαραίτητες πληροφορίες από το κείμενο που σας δίνεται, να απαντήσετε στα ακόλουθα ερωτήματα: </w:t>
      </w:r>
    </w:p>
    <w:p w:rsidR="00AD0FF7" w:rsidRDefault="00AD0FF7" w:rsidP="00AD7D27">
      <w:pPr>
        <w:spacing w:after="120"/>
      </w:pPr>
      <w:r>
        <w:t xml:space="preserve">α. Τι ήταν η Φιλική Εταιρεία, ποια η έδρα της και για ποιους λόγους επελέγη η συγκεκριμένη πόλη; </w:t>
      </w:r>
      <w:r>
        <w:tab/>
        <w:t xml:space="preserve">   (μονάδες 13)</w:t>
      </w:r>
    </w:p>
    <w:p w:rsidR="00AD0FF7" w:rsidRDefault="00AD0FF7" w:rsidP="00AD7D27">
      <w:pPr>
        <w:spacing w:after="120"/>
      </w:pPr>
      <w:r>
        <w:t>β. Ποιος ο σκοπός και ποιοι οι στόχοι της ίδρυσης της Φιλικής Εταιρείας;</w:t>
      </w:r>
      <w:r w:rsidR="00A0772E">
        <w:t xml:space="preserve">     </w:t>
      </w:r>
      <w:r>
        <w:t>(μονάδες 12)Μ</w:t>
      </w:r>
      <w:r w:rsidR="00AD7D27">
        <w:t xml:space="preserve">  </w:t>
      </w:r>
      <w:proofErr w:type="spellStart"/>
      <w:r>
        <w:t>ονάδες</w:t>
      </w:r>
      <w:proofErr w:type="spellEnd"/>
      <w:r>
        <w:t xml:space="preserve"> 25</w:t>
      </w:r>
    </w:p>
    <w:p w:rsidR="00AD0FF7" w:rsidRDefault="00AD0FF7" w:rsidP="00AD7D27">
      <w:pPr>
        <w:spacing w:after="120"/>
      </w:pPr>
      <w:r>
        <w:t xml:space="preserve">ΚΕΙΜΕΝΟ  </w:t>
      </w:r>
    </w:p>
    <w:p w:rsidR="00AD0FF7" w:rsidRDefault="00AD0FF7" w:rsidP="00AD0FF7">
      <w:r>
        <w:t xml:space="preserve">Μπροστά στην προοπτική μιας Ευρώπης στο εξής αντίθετης σε κάθε είδους επανάσταση, ο Ξάνθος, ο Τσακάλωφ και ο Σκουφάς συμφώνησαν να προσπαθήσουν […]να εργαστούν οι ίδιοι για την απελευθέρωσή τους: αυτή ήταν η καθοριστική απόφαση. Ότι οι τρεις αυτοί άντρες συναντήθηκαν στην Οδησσό δεν ήταν καθόλου τυχαίο. Χάρη στη συνθήκη του Κιουτσούκ-Καϊναρτζή του 1774, η Ρωσική Αυτοκρατορία είχε αποκτήσει έναν νέο ρόλο ως προστάτιδα των Ορθόδοξων πληθυσμών της οθωμανικής επικράτειας. Επιπλέον, η Μεγάλη Αικατερίνη, η θεληματική γιαγιά του τσάρου Αλεξάνδρου Α΄, είχε έμμονη ιδέα με τους Έλληνες.[…] Από τη στιγμή που η Ρωσία κατέκτησε την Κριμαία, όλη εκείνη η περιοχή αποσπάστηκε από την Οθωμανική διοίκηση.[…] Η Οδησσός είχε εκπληκτική εμπορική επιτυχία και η ελληνική κοινότητα βρισκόταν στην καρδιά της. Ο Καποδίστριας είχε διαπρέψει στην αυτοκρατορική υπηρεσία, αλλά δεν ήταν οπωσδήποτε ο μόνος: ο κυβερνήτης της Βεσσαραβίας, για παράδειγμα, ήταν επίσης Έλληνας, όπως και ο αρχηγός της αστυνομίας της Αγίας Πετρούπολης. </w:t>
      </w:r>
    </w:p>
    <w:p w:rsidR="00AD0FF7" w:rsidRPr="00AD7D27" w:rsidRDefault="00AD0FF7" w:rsidP="00AD0FF7">
      <w:pPr>
        <w:rPr>
          <w:i/>
          <w:sz w:val="18"/>
          <w:szCs w:val="18"/>
        </w:rPr>
      </w:pPr>
      <w:proofErr w:type="spellStart"/>
      <w:r w:rsidRPr="00AD7D27">
        <w:rPr>
          <w:i/>
          <w:sz w:val="18"/>
          <w:szCs w:val="18"/>
        </w:rPr>
        <w:t>Mazower</w:t>
      </w:r>
      <w:proofErr w:type="spellEnd"/>
      <w:r w:rsidRPr="00AD7D27">
        <w:rPr>
          <w:i/>
          <w:sz w:val="18"/>
          <w:szCs w:val="18"/>
        </w:rPr>
        <w:t xml:space="preserve">, Μ., Η Ελληνική Επανάσταση, </w:t>
      </w:r>
      <w:proofErr w:type="spellStart"/>
      <w:r w:rsidRPr="00AD7D27">
        <w:rPr>
          <w:i/>
          <w:sz w:val="18"/>
          <w:szCs w:val="18"/>
        </w:rPr>
        <w:t>μτφρ</w:t>
      </w:r>
      <w:proofErr w:type="spellEnd"/>
      <w:r w:rsidRPr="00AD7D27">
        <w:rPr>
          <w:i/>
          <w:sz w:val="18"/>
          <w:szCs w:val="18"/>
        </w:rPr>
        <w:t>. Κ. Κουρεμένος, Αλεξάνδρεια, Αθήνα 2021, σ. 9.</w:t>
      </w:r>
    </w:p>
    <w:p w:rsidR="00AD0FF7" w:rsidRDefault="00AD0FF7" w:rsidP="00AD7D27">
      <w:pPr>
        <w:spacing w:after="120"/>
      </w:pPr>
      <w:r>
        <w:t>3ο ΘΕΜΑ</w:t>
      </w:r>
    </w:p>
    <w:p w:rsidR="00AD0FF7" w:rsidRDefault="00AD0FF7" w:rsidP="00AD7D27">
      <w:pPr>
        <w:spacing w:after="120"/>
      </w:pPr>
      <w:r>
        <w:t>Συνδυάζοντας τις ιστορικές σας γνώσεις με τις απαραίτητες πληροφορίες από το κείμενο που σας δίνεται, να αναφερθείτε:</w:t>
      </w:r>
    </w:p>
    <w:p w:rsidR="00AD0FF7" w:rsidRDefault="00AD0FF7" w:rsidP="00AD7D27">
      <w:pPr>
        <w:spacing w:after="120"/>
      </w:pPr>
      <w:r>
        <w:t xml:space="preserve">α. στην κατάσταση της Ελλάδας των αρχών της δεκαετίας του 1830 καθώς και στους παράγοντες που δεν επέτρεπαν στη χώρα να αναπτυχθεί </w:t>
      </w:r>
      <w:r>
        <w:tab/>
        <w:t>(μονάδες 12)</w:t>
      </w:r>
    </w:p>
    <w:p w:rsidR="00AD0FF7" w:rsidRDefault="00AD0FF7" w:rsidP="00AD7D27">
      <w:pPr>
        <w:spacing w:after="120"/>
      </w:pPr>
      <w:r>
        <w:t xml:space="preserve">β. στις πρώτες προσπάθειες συγκρότησης του ελληνικού κράτους από τον </w:t>
      </w:r>
      <w:proofErr w:type="spellStart"/>
      <w:r>
        <w:t>Όθωνα</w:t>
      </w:r>
      <w:proofErr w:type="spellEnd"/>
      <w:r>
        <w:t xml:space="preserve"> και τα μέλη της αντιβασιλείας.</w:t>
      </w:r>
      <w:r>
        <w:tab/>
      </w:r>
      <w:r>
        <w:tab/>
        <w:t xml:space="preserve">   (μονάδες 13)</w:t>
      </w:r>
      <w:r>
        <w:tab/>
      </w:r>
      <w:r>
        <w:tab/>
        <w:t>Μονάδες 25</w:t>
      </w:r>
    </w:p>
    <w:p w:rsidR="00AD0FF7" w:rsidRDefault="00AD0FF7" w:rsidP="00AD7D27">
      <w:pPr>
        <w:spacing w:after="120"/>
      </w:pPr>
      <w:r>
        <w:t>ΚΕΙΜΕΝΟ</w:t>
      </w:r>
    </w:p>
    <w:p w:rsidR="00AD0FF7" w:rsidRDefault="00AD0FF7" w:rsidP="00AD0FF7">
      <w:r>
        <w:t xml:space="preserve">Όταν λοιπόν στις 25 Ιανουαρίου/6 Φεβρουαρίου 1833 φθάνει ο </w:t>
      </w:r>
      <w:proofErr w:type="spellStart"/>
      <w:r>
        <w:t>Όθων</w:t>
      </w:r>
      <w:proofErr w:type="spellEnd"/>
      <w:r>
        <w:t xml:space="preserve"> στην Ελλάδα, συνοδευόμενος από τα τρία μέλη της αντιβασιλείας[…] βρίσκει τη χώρα σε πλήρη αναρχία. […]Η οικονομική κατάσταση ήταν από κάθε άποψη αξιοθρήνητη. Αλλά και γενικά η ταμειακή κατάσταση του κράτους ήταν χαώδης: έπρεπε να πληρωθούν οι καθυστερημένοι από το 1827 μισθοί των υπαλλήλων, να εξοφληθούν οι αποζημιώσεις των αγωνιστών, να καταβληθεί στην Τουρκία αποζημίωση για την παραχώρηση της επαρχίας Λαμίας στα όρια του ελληνικού κράτους και να αντιμετωπιστούν οι τακτικές δαπάνες της κρατικής μηχανής. Η αντιβασιλεία απασχολήθηκε με την εσωτερική οργάνωση του κράτους.[…] Διατήρησε τα 7 υπουργεία που προϋπήρχαν […] και πρόσθεσε ως </w:t>
      </w:r>
      <w:r>
        <w:lastRenderedPageBreak/>
        <w:t xml:space="preserve">παράρτημα του υπουργείου εσωτερικών το </w:t>
      </w:r>
      <w:proofErr w:type="spellStart"/>
      <w:r>
        <w:t>δημοσιονομικόν</w:t>
      </w:r>
      <w:proofErr w:type="spellEnd"/>
      <w:r>
        <w:t xml:space="preserve"> </w:t>
      </w:r>
      <w:proofErr w:type="spellStart"/>
      <w:r>
        <w:t>γραφείον</w:t>
      </w:r>
      <w:proofErr w:type="spellEnd"/>
      <w:r>
        <w:t xml:space="preserve">[…] Οργανώνει τη δικαιοσύνη και συντάσσει κώδικες[…] ιδρύει το Ανώτατον </w:t>
      </w:r>
      <w:proofErr w:type="spellStart"/>
      <w:r>
        <w:t>Λογιστήριον</w:t>
      </w:r>
      <w:proofErr w:type="spellEnd"/>
      <w:r>
        <w:t xml:space="preserve">, τα κεντρικά και επαρχιακά ταμεία, το </w:t>
      </w:r>
      <w:proofErr w:type="spellStart"/>
      <w:r>
        <w:t>Εθνικόν</w:t>
      </w:r>
      <w:proofErr w:type="spellEnd"/>
      <w:r>
        <w:t xml:space="preserve"> </w:t>
      </w:r>
      <w:proofErr w:type="spellStart"/>
      <w:r>
        <w:t>Νομισματοκοπείον</w:t>
      </w:r>
      <w:proofErr w:type="spellEnd"/>
      <w:r>
        <w:t xml:space="preserve"> και […]το </w:t>
      </w:r>
      <w:proofErr w:type="spellStart"/>
      <w:r>
        <w:t>Ελεγκτικόν</w:t>
      </w:r>
      <w:proofErr w:type="spellEnd"/>
      <w:r>
        <w:t xml:space="preserve"> </w:t>
      </w:r>
      <w:proofErr w:type="spellStart"/>
      <w:r>
        <w:t>Συνέδριον</w:t>
      </w:r>
      <w:proofErr w:type="spellEnd"/>
      <w:r>
        <w:t xml:space="preserve"> με πρόεδρο τον Γάλλο οικονομολόγο </w:t>
      </w:r>
      <w:proofErr w:type="spellStart"/>
      <w:r>
        <w:t>Arthémond</w:t>
      </w:r>
      <w:proofErr w:type="spellEnd"/>
      <w:r>
        <w:t xml:space="preserve"> </w:t>
      </w:r>
      <w:proofErr w:type="spellStart"/>
      <w:r>
        <w:t>de</w:t>
      </w:r>
      <w:proofErr w:type="spellEnd"/>
      <w:r>
        <w:t xml:space="preserve"> </w:t>
      </w:r>
      <w:proofErr w:type="spellStart"/>
      <w:r>
        <w:t>Regny</w:t>
      </w:r>
      <w:proofErr w:type="spellEnd"/>
      <w:r>
        <w:t xml:space="preserve">, ο οποίος εργάστηκε με ακαταπόνητο ζήλο για την οργάνωση των οικονομικών του κράτους. </w:t>
      </w:r>
    </w:p>
    <w:p w:rsidR="00AD0FF7" w:rsidRPr="00A0772E" w:rsidRDefault="00AD0FF7" w:rsidP="00AD0FF7">
      <w:pPr>
        <w:rPr>
          <w:i/>
          <w:sz w:val="18"/>
          <w:szCs w:val="18"/>
        </w:rPr>
      </w:pPr>
      <w:r w:rsidRPr="00A0772E">
        <w:rPr>
          <w:i/>
          <w:sz w:val="18"/>
          <w:szCs w:val="18"/>
        </w:rPr>
        <w:t xml:space="preserve">Βακαλόπουλος, Α., Νέα Ελληνική Ιστορία 1204-1985, τ. κβ, </w:t>
      </w:r>
      <w:proofErr w:type="spellStart"/>
      <w:r w:rsidRPr="00A0772E">
        <w:rPr>
          <w:i/>
          <w:sz w:val="18"/>
          <w:szCs w:val="18"/>
        </w:rPr>
        <w:t>Βάνιας</w:t>
      </w:r>
      <w:proofErr w:type="spellEnd"/>
      <w:r w:rsidRPr="00A0772E">
        <w:rPr>
          <w:i/>
          <w:sz w:val="18"/>
          <w:szCs w:val="18"/>
        </w:rPr>
        <w:t xml:space="preserve">, Θεσσαλονίκη 2004, </w:t>
      </w:r>
      <w:proofErr w:type="spellStart"/>
      <w:r w:rsidRPr="00A0772E">
        <w:rPr>
          <w:i/>
          <w:sz w:val="18"/>
          <w:szCs w:val="18"/>
        </w:rPr>
        <w:t>σσ</w:t>
      </w:r>
      <w:proofErr w:type="spellEnd"/>
      <w:r w:rsidRPr="00A0772E">
        <w:rPr>
          <w:i/>
          <w:sz w:val="18"/>
          <w:szCs w:val="18"/>
        </w:rPr>
        <w:t>. 218-219.</w:t>
      </w:r>
    </w:p>
    <w:p w:rsidR="00AD0FF7" w:rsidRDefault="00AD0FF7" w:rsidP="00AD7D27">
      <w:pPr>
        <w:spacing w:after="120"/>
      </w:pPr>
      <w:r>
        <w:t xml:space="preserve">3ο ΘΕΜΑ </w:t>
      </w:r>
    </w:p>
    <w:p w:rsidR="00AD0FF7" w:rsidRDefault="00AD0FF7" w:rsidP="00AD7D27">
      <w:pPr>
        <w:spacing w:after="120"/>
      </w:pPr>
      <w:r>
        <w:t xml:space="preserve">Συνδυάζοντας τις ιστορικές σας γνώσεις με τις απαραίτητες πληροφορίες από το κείμενο που σας δίνεται, να απαντήσετε στα ακόλουθα ερωτήματα:   </w:t>
      </w:r>
    </w:p>
    <w:p w:rsidR="00AD0FF7" w:rsidRDefault="00AD0FF7" w:rsidP="00AD7D27">
      <w:pPr>
        <w:spacing w:after="120"/>
      </w:pPr>
      <w:r>
        <w:t xml:space="preserve">α. Με ποιον μονάρχη και για ποιους λόγους προικοδότησε η Ευρώπη το ελληνικό κράτος το 1832; </w:t>
      </w:r>
      <w:r>
        <w:tab/>
        <w:t xml:space="preserve">   (μονάδες 13)</w:t>
      </w:r>
    </w:p>
    <w:p w:rsidR="00AD0FF7" w:rsidRDefault="00AD0FF7" w:rsidP="00AD7D27">
      <w:pPr>
        <w:spacing w:after="120"/>
      </w:pPr>
      <w:r>
        <w:t xml:space="preserve">β. Πώς αποδεικνύεται ότι το μοναρχικό πολίτευμα δεν ήταν αντίθετο προς τη βούληση του ελληνικού λαού; </w:t>
      </w:r>
      <w:r>
        <w:tab/>
      </w:r>
      <w:r>
        <w:tab/>
      </w:r>
      <w:r>
        <w:tab/>
      </w:r>
      <w:r>
        <w:tab/>
      </w:r>
      <w:r>
        <w:tab/>
      </w:r>
      <w:r>
        <w:tab/>
      </w:r>
      <w:r>
        <w:tab/>
      </w:r>
      <w:r>
        <w:tab/>
      </w:r>
      <w:r>
        <w:tab/>
        <w:t xml:space="preserve">   (μονάδες 12)</w:t>
      </w:r>
      <w:r w:rsidR="00AD7D27">
        <w:t xml:space="preserve">    </w:t>
      </w:r>
      <w:r>
        <w:t>Μονάδες 25</w:t>
      </w:r>
    </w:p>
    <w:p w:rsidR="00AD0FF7" w:rsidRDefault="00AD0FF7" w:rsidP="00AD7D27">
      <w:pPr>
        <w:spacing w:after="120"/>
      </w:pPr>
      <w:r>
        <w:t>ΚΕΙΜΕΝΟ</w:t>
      </w:r>
    </w:p>
    <w:p w:rsidR="00AD0FF7" w:rsidRDefault="00AD0FF7" w:rsidP="00AD0FF7">
      <w:r>
        <w:t>Οι λόγοι που προβλήθηκαν για την αναζήτηση μονάρχη ποίκιλλαν, ανάλογα με τα πρόσωπα που πρόβαλλαν τη μοναρχική ιδέα. Ξεχωρίζουν ωστόσο, εκτός από τις «περιστάσεις», ορισμένα επιχειρήματα που αξίζει να αναφερθούν. Τέτοια επιχειρήματα ήταν: α) η αναγνώριση και η νομιμότητα που θα εξασφάλιζε η έλευση μονάρχη, β) οι πόροι και η πολιτική υποστήριξη από την Ευρώπη, γ) το «</w:t>
      </w:r>
      <w:proofErr w:type="spellStart"/>
      <w:r>
        <w:t>φιλοτάραχον</w:t>
      </w:r>
      <w:proofErr w:type="spellEnd"/>
      <w:r>
        <w:t xml:space="preserve">» και «πολιτικώς </w:t>
      </w:r>
      <w:proofErr w:type="spellStart"/>
      <w:r>
        <w:t>ανήλικον</w:t>
      </w:r>
      <w:proofErr w:type="spellEnd"/>
      <w:r>
        <w:t>» του έθνους και δ) η εγγύηση της λαϊκής κυριαρχίας έναντι των «αρχόντων». Παραλλαγές των επιχειρημάτων αυτών προβλήθηκαν σε όλη τη διάρκεια του Αγώνα και όχι μόνο από συντηρητικούς κύκλους στην επαναστατημένη χώρα και στο εξωτερικό. Η συγκατάθεση της Ευρώπης, της «βασιλεύουσας» Ευρώπης, αποτελούσε βασικό νομιμοποιητικό στοιχείο της συγκροτούμενης εξουσίας στην επαναστατημένη χώρα. Και η βασιλεία, συνταγματική κατά προτίμηση, απόλυτη εν ανάγκη, αναμενόταν να εξασφαλίσει στην ελληνική εξουσία την απαιτούμενη νομιμότητα, μια και η Ευρώπη της Παλινόρθωσης κατά τεκμήριο ευνοούσε τη μοναρχία.</w:t>
      </w:r>
    </w:p>
    <w:p w:rsidR="00AD0FF7" w:rsidRPr="00A0772E" w:rsidRDefault="00AD0FF7" w:rsidP="00AD0FF7">
      <w:pPr>
        <w:rPr>
          <w:i/>
          <w:sz w:val="18"/>
          <w:szCs w:val="18"/>
        </w:rPr>
      </w:pPr>
      <w:r w:rsidRPr="00A0772E">
        <w:rPr>
          <w:i/>
          <w:sz w:val="18"/>
          <w:szCs w:val="18"/>
        </w:rPr>
        <w:t xml:space="preserve">Βερέμης, Θ.Μ, </w:t>
      </w:r>
      <w:proofErr w:type="spellStart"/>
      <w:r w:rsidRPr="00A0772E">
        <w:rPr>
          <w:i/>
          <w:sz w:val="18"/>
          <w:szCs w:val="18"/>
        </w:rPr>
        <w:t>Κολιόπουλος</w:t>
      </w:r>
      <w:proofErr w:type="spellEnd"/>
      <w:r w:rsidRPr="00A0772E">
        <w:rPr>
          <w:i/>
          <w:sz w:val="18"/>
          <w:szCs w:val="18"/>
        </w:rPr>
        <w:t>, Γ.Σ., Μιχαηλίδης, Ι.Δ., 1821. Η δημιουργία ενός κράτους, Μεταίχμιο, Αθήνα 2018, σ. 334-335.</w:t>
      </w:r>
    </w:p>
    <w:p w:rsidR="00AD0FF7" w:rsidRDefault="00AD0FF7" w:rsidP="00AD7D27">
      <w:pPr>
        <w:spacing w:after="120"/>
      </w:pPr>
      <w:r>
        <w:t>3ο ΘΕΜΑ</w:t>
      </w:r>
    </w:p>
    <w:p w:rsidR="00AD0FF7" w:rsidRDefault="00AD0FF7" w:rsidP="00AD7D27">
      <w:pPr>
        <w:spacing w:after="120"/>
      </w:pPr>
      <w:r>
        <w:t xml:space="preserve">Το παρακάτω κείμενο αποτελεί απόσπασμα από το διάγγελμα του </w:t>
      </w:r>
      <w:proofErr w:type="spellStart"/>
      <w:r>
        <w:t>Όθωνα</w:t>
      </w:r>
      <w:proofErr w:type="spellEnd"/>
      <w:r>
        <w:t xml:space="preserve"> προς τον ελληνικό λαό αμέσως μετά την άφιξή του στην Ελλάδα. Βασιζόμενοι/-ες σε πληροφορίες του αποσπάσματος και στις ιστορικές σας γνώσεις:</w:t>
      </w:r>
    </w:p>
    <w:p w:rsidR="00AD0FF7" w:rsidRDefault="00AD0FF7" w:rsidP="00AD7D27">
      <w:pPr>
        <w:spacing w:after="120"/>
      </w:pPr>
      <w:r>
        <w:t>α. να εντοπίσετε τα προβλήματα που αντιμετώπιζε η Ελλάδα αμέσως μετά το τέλος της Επανάστασης</w:t>
      </w:r>
      <w:r>
        <w:tab/>
        <w:t xml:space="preserve">          (μονάδες 12)</w:t>
      </w:r>
    </w:p>
    <w:p w:rsidR="00AD0FF7" w:rsidRDefault="00AD0FF7" w:rsidP="00AD7D27">
      <w:pPr>
        <w:spacing w:after="120"/>
      </w:pPr>
      <w:r>
        <w:t xml:space="preserve">β. να αναφερθείτε στις ενέργειες του βασιλιά </w:t>
      </w:r>
      <w:proofErr w:type="spellStart"/>
      <w:r>
        <w:t>Όθωνα</w:t>
      </w:r>
      <w:proofErr w:type="spellEnd"/>
      <w:r>
        <w:t xml:space="preserve"> για την επίλυση αυτών των προβλημάτων.</w:t>
      </w:r>
      <w:r>
        <w:tab/>
      </w:r>
      <w:r>
        <w:tab/>
      </w:r>
      <w:r>
        <w:tab/>
      </w:r>
      <w:r>
        <w:tab/>
      </w:r>
      <w:r>
        <w:tab/>
      </w:r>
      <w:r>
        <w:tab/>
      </w:r>
      <w:r>
        <w:tab/>
      </w:r>
      <w:r>
        <w:tab/>
        <w:t xml:space="preserve">          (μονάδες 13)</w:t>
      </w:r>
      <w:r w:rsidR="00A0772E">
        <w:t xml:space="preserve">              </w:t>
      </w:r>
      <w:r>
        <w:t>Μονάδες 25</w:t>
      </w:r>
    </w:p>
    <w:p w:rsidR="00AD0FF7" w:rsidRDefault="00AD0FF7" w:rsidP="00AD7D27">
      <w:pPr>
        <w:spacing w:after="120"/>
      </w:pPr>
      <w:r>
        <w:t>ΚΕΙΜΕΝΟ</w:t>
      </w:r>
    </w:p>
    <w:p w:rsidR="00AD0FF7" w:rsidRDefault="00AD0FF7" w:rsidP="00AD0FF7">
      <w:r>
        <w:t xml:space="preserve">Έλληνες,[…] δια μακρού και φονικού πολέμου </w:t>
      </w:r>
      <w:proofErr w:type="spellStart"/>
      <w:r>
        <w:t>θυσιάζοντες</w:t>
      </w:r>
      <w:proofErr w:type="spellEnd"/>
      <w:r>
        <w:t xml:space="preserve"> εκουσίως τα μέγιστα και πολυτιμότατα αγαθά σας, ανεκτήσατε την πολιτική σας ύπαρξη και ανεξαρτησία. […] Αλλά έως τώρα στερείσθε ακόμη τους καρπούς του ενδόξου αγώνος σας. Οι αγροί σας είναι ερημωμένοι, η βιομηχανία σας απονεκρωμένη, το </w:t>
      </w:r>
      <w:proofErr w:type="spellStart"/>
      <w:r>
        <w:t>εμπόριόν</w:t>
      </w:r>
      <w:proofErr w:type="spellEnd"/>
      <w:r>
        <w:t xml:space="preserve"> σας, το άλλοτε τόσο ακμάζον, εις </w:t>
      </w:r>
      <w:proofErr w:type="spellStart"/>
      <w:r>
        <w:t>πτώσιν</w:t>
      </w:r>
      <w:proofErr w:type="spellEnd"/>
      <w:r>
        <w:t xml:space="preserve">. Εις μάτην υπό την αιγίδα της ειρήνης </w:t>
      </w:r>
      <w:proofErr w:type="spellStart"/>
      <w:r>
        <w:t>επερίμεναν</w:t>
      </w:r>
      <w:proofErr w:type="spellEnd"/>
      <w:r>
        <w:t xml:space="preserve"> αι </w:t>
      </w:r>
      <w:proofErr w:type="spellStart"/>
      <w:r>
        <w:t>τέχναι</w:t>
      </w:r>
      <w:proofErr w:type="spellEnd"/>
      <w:r>
        <w:t xml:space="preserve"> και αι </w:t>
      </w:r>
      <w:proofErr w:type="spellStart"/>
      <w:r>
        <w:t>επιστήμαι</w:t>
      </w:r>
      <w:proofErr w:type="spellEnd"/>
      <w:r>
        <w:t xml:space="preserve"> την </w:t>
      </w:r>
      <w:proofErr w:type="spellStart"/>
      <w:r>
        <w:t>ώραν</w:t>
      </w:r>
      <w:proofErr w:type="spellEnd"/>
      <w:r>
        <w:t xml:space="preserve"> </w:t>
      </w:r>
      <w:proofErr w:type="spellStart"/>
      <w:r>
        <w:t>καθ΄</w:t>
      </w:r>
      <w:proofErr w:type="spellEnd"/>
      <w:r>
        <w:t xml:space="preserve"> ην ήθελε ταις </w:t>
      </w:r>
      <w:proofErr w:type="spellStart"/>
      <w:r>
        <w:t>επιτραπή</w:t>
      </w:r>
      <w:proofErr w:type="spellEnd"/>
      <w:r>
        <w:t xml:space="preserve"> να </w:t>
      </w:r>
      <w:proofErr w:type="spellStart"/>
      <w:r>
        <w:t>επανέλθωσι</w:t>
      </w:r>
      <w:proofErr w:type="spellEnd"/>
      <w:r>
        <w:t xml:space="preserve"> εις την </w:t>
      </w:r>
      <w:proofErr w:type="spellStart"/>
      <w:r>
        <w:t>αρχαίαν</w:t>
      </w:r>
      <w:proofErr w:type="spellEnd"/>
      <w:r>
        <w:t xml:space="preserve"> </w:t>
      </w:r>
      <w:proofErr w:type="spellStart"/>
      <w:r>
        <w:t>πατρίδαν</w:t>
      </w:r>
      <w:proofErr w:type="spellEnd"/>
      <w:r>
        <w:t xml:space="preserve"> των. […]ό, τι καλόν ο έρως της πατρίδος απέκτησε δια σας, δια του πλέον ευγενούς ενθουσιασμού, το αφανίζει η εσωτερική διχόνοια του πλέον βδελυρού εγωισμού. Το να δώσω τέλος εις την τοιαύτην </w:t>
      </w:r>
      <w:proofErr w:type="spellStart"/>
      <w:r>
        <w:t>κατάστασιν</w:t>
      </w:r>
      <w:proofErr w:type="spellEnd"/>
      <w:r>
        <w:t xml:space="preserve">, […] το να υπερασπιστώ με την αιγίδα του νόμου και της δικαιοσύνης τα πρόσωπά σας και την </w:t>
      </w:r>
      <w:proofErr w:type="spellStart"/>
      <w:r>
        <w:t>ιδιοκτησίαν</w:t>
      </w:r>
      <w:proofErr w:type="spellEnd"/>
      <w:r>
        <w:t xml:space="preserve"> σας από το </w:t>
      </w:r>
      <w:proofErr w:type="spellStart"/>
      <w:r>
        <w:t>αυθαίρετον</w:t>
      </w:r>
      <w:proofErr w:type="spellEnd"/>
      <w:r>
        <w:t xml:space="preserve"> και την </w:t>
      </w:r>
      <w:proofErr w:type="spellStart"/>
      <w:r>
        <w:t>ακολασίαν</w:t>
      </w:r>
      <w:proofErr w:type="spellEnd"/>
      <w:r>
        <w:t xml:space="preserve"> και </w:t>
      </w:r>
      <w:proofErr w:type="spellStart"/>
      <w:r>
        <w:t>δι</w:t>
      </w:r>
      <w:proofErr w:type="spellEnd"/>
      <w:r>
        <w:t xml:space="preserve">’ ωρίμων και σταθερώς θεμελιωμένων θεσμοθεσιών να σας προμηθεύσω τα αγαθά μιας αληθούς ελευθερίας, η οποία δεν ευρίσκεται παρά υπό το </w:t>
      </w:r>
      <w:proofErr w:type="spellStart"/>
      <w:r>
        <w:t>σκήπτρον</w:t>
      </w:r>
      <w:proofErr w:type="spellEnd"/>
      <w:r>
        <w:t xml:space="preserve"> των νόμων, τούτο είναι, ω Έλληνες, το </w:t>
      </w:r>
      <w:proofErr w:type="spellStart"/>
      <w:r>
        <w:t>ένδοξον</w:t>
      </w:r>
      <w:proofErr w:type="spellEnd"/>
      <w:r>
        <w:t xml:space="preserve"> μεν αλλά δυσχερές έργον το οποίον </w:t>
      </w:r>
      <w:proofErr w:type="spellStart"/>
      <w:r>
        <w:t>ανεθέμην</w:t>
      </w:r>
      <w:proofErr w:type="spellEnd"/>
      <w:r>
        <w:t xml:space="preserve"> εις εαυτόν.</w:t>
      </w:r>
    </w:p>
    <w:p w:rsidR="00AD0FF7" w:rsidRDefault="00AD0FF7" w:rsidP="00AD0FF7">
      <w:r>
        <w:lastRenderedPageBreak/>
        <w:t xml:space="preserve">Πετρίδης, Ν., Νεοελληνική πολιτική ιστορία, τεύχος Α΄, Παρατηρητής, Θεσσαλονίκη 1981, </w:t>
      </w:r>
      <w:proofErr w:type="spellStart"/>
      <w:r>
        <w:t>σσ</w:t>
      </w:r>
      <w:proofErr w:type="spellEnd"/>
      <w:r>
        <w:t>. 488-489.</w:t>
      </w:r>
    </w:p>
    <w:p w:rsidR="006153EB" w:rsidRDefault="006153EB" w:rsidP="00AD7D27">
      <w:pPr>
        <w:spacing w:after="120"/>
      </w:pPr>
      <w:r>
        <w:t>3ο ΘΕΜΑ</w:t>
      </w:r>
    </w:p>
    <w:p w:rsidR="006153EB" w:rsidRDefault="006153EB" w:rsidP="00AD7D27">
      <w:pPr>
        <w:spacing w:after="120"/>
      </w:pPr>
      <w:proofErr w:type="spellStart"/>
      <w:r>
        <w:t>Aντλώντας</w:t>
      </w:r>
      <w:proofErr w:type="spellEnd"/>
      <w:r>
        <w:t xml:space="preserve"> πληροφορίες από το παρακάτω κείμενο και βασιζόμενοι/-ες στις γνώσεις σας:</w:t>
      </w:r>
    </w:p>
    <w:p w:rsidR="006153EB" w:rsidRDefault="006153EB" w:rsidP="00AD7D27">
      <w:pPr>
        <w:spacing w:after="120"/>
      </w:pPr>
      <w:r>
        <w:t xml:space="preserve">α. να παρουσιάσετε την κατάσταση που επικρατούσε στα εκκλησιαστικά πράγματα της Ελλάδας όταν έφτασε ο </w:t>
      </w:r>
      <w:proofErr w:type="spellStart"/>
      <w:r>
        <w:t>Όθωνας</w:t>
      </w:r>
      <w:proofErr w:type="spellEnd"/>
      <w:r>
        <w:t xml:space="preserve"> στην Ελλάδα                                                             (μονάδες 12) </w:t>
      </w:r>
    </w:p>
    <w:p w:rsidR="006153EB" w:rsidRDefault="006153EB" w:rsidP="00AD7D27">
      <w:pPr>
        <w:spacing w:after="120"/>
      </w:pPr>
      <w:r>
        <w:t xml:space="preserve">β. να σχολιάσετε κριτικά τις αντιδράσεις της κοινής γνώμης στα μέτρα που έλαβαν οι Βαυαροί για τη διευθέτηση του εκκλησιαστικού ζητήματος.       </w:t>
      </w:r>
      <w:r>
        <w:tab/>
      </w:r>
      <w:r>
        <w:tab/>
        <w:t xml:space="preserve">          (μονάδες 13)    </w:t>
      </w:r>
      <w:r w:rsidR="00AD7D27" w:rsidRPr="00AD7D27">
        <w:t>Μονάδες 25</w:t>
      </w:r>
      <w:r>
        <w:t xml:space="preserve">                                       </w:t>
      </w:r>
    </w:p>
    <w:p w:rsidR="006153EB" w:rsidRDefault="006153EB" w:rsidP="006153EB">
      <w:r>
        <w:t>ΚΕΙΜΕΝΟ</w:t>
      </w:r>
    </w:p>
    <w:p w:rsidR="006153EB" w:rsidRDefault="006153EB" w:rsidP="006153EB">
      <w:r>
        <w:t xml:space="preserve">Το χάος που επικρατούσε γενικότερα στην ελληνική ζωή χαρακτήριζε και την κατάσταση της Εκκλησίας.[…] Κληρικοί, πρόσφυγες από την οθωμανική αυτοκρατορία που κατέφυγαν στην Ελλάδα για να ξεφύγουν από τους τουρκικούς διωγμούς, δημιουργούσαν προβλήματα εσωτερικά στην ελληνική εκκλησία. Εξουθενωμένοι ψυχικά και οικονομικά, δύσκολα μπορούσαν να αντιστέκονται σε προσφορές αξιωμάτων, οι οποίες γίνονταν με […] την υποταγή τους στην κοσμική εξουσία. […]Όλα αυτά ήταν φυσικό να υπονομεύσουν το κύρος της Εκκλησίας, καθώς οι εκπρόσωποί της βρέθηκαν χωρισμένοι από αλληλοσυγκρουόμενα υλικά συμφέροντα[…]. Η διευθέτηση του εκκλησιαστικού ζητήματος είναι σε μεγάλο βαθμό έργο του </w:t>
      </w:r>
      <w:proofErr w:type="spellStart"/>
      <w:r>
        <w:t>Μάουρερ</w:t>
      </w:r>
      <w:proofErr w:type="spellEnd"/>
      <w:r>
        <w:t xml:space="preserve">.[…] Προτεστάντης ο ίδιος, πίστευε βαθιά στην υπεροχή της κοσμικής εξουσίας, στην ανάγκη να διέπονται οι θεσμοί από αυτήν.[…] Όπως ήταν φυσικό δεν έλειψαν οι αντιδράσεις ακόμα και οι κατηγορίες ότι σκοπός της Αντιβασιλείας και των συνεργατών της ήταν να μετατρέψει τους Έλληνες ορθόδοξους σε καθολικούς ή προτεστάντες. </w:t>
      </w:r>
    </w:p>
    <w:p w:rsidR="006153EB" w:rsidRPr="00A0772E" w:rsidRDefault="006153EB" w:rsidP="006153EB">
      <w:pPr>
        <w:rPr>
          <w:i/>
          <w:sz w:val="18"/>
          <w:szCs w:val="18"/>
        </w:rPr>
      </w:pPr>
      <w:r w:rsidRPr="00A0772E">
        <w:rPr>
          <w:i/>
          <w:sz w:val="18"/>
          <w:szCs w:val="18"/>
        </w:rPr>
        <w:t xml:space="preserve">Πετρόπουλος, Ι.Α., &amp; </w:t>
      </w:r>
      <w:proofErr w:type="spellStart"/>
      <w:r w:rsidRPr="00A0772E">
        <w:rPr>
          <w:i/>
          <w:sz w:val="18"/>
          <w:szCs w:val="18"/>
        </w:rPr>
        <w:t>Κουμαριανού</w:t>
      </w:r>
      <w:proofErr w:type="spellEnd"/>
      <w:r w:rsidRPr="00A0772E">
        <w:rPr>
          <w:i/>
          <w:sz w:val="18"/>
          <w:szCs w:val="18"/>
        </w:rPr>
        <w:t xml:space="preserve">, </w:t>
      </w:r>
      <w:proofErr w:type="spellStart"/>
      <w:r w:rsidRPr="00A0772E">
        <w:rPr>
          <w:i/>
          <w:sz w:val="18"/>
          <w:szCs w:val="18"/>
        </w:rPr>
        <w:t>Αικ</w:t>
      </w:r>
      <w:proofErr w:type="spellEnd"/>
      <w:r w:rsidRPr="00A0772E">
        <w:rPr>
          <w:i/>
          <w:sz w:val="18"/>
          <w:szCs w:val="18"/>
        </w:rPr>
        <w:t xml:space="preserve">., Η θεμελίωση του ελληνικού κράτους (1833-1843) , Οθωνική περίοδος, </w:t>
      </w:r>
      <w:proofErr w:type="spellStart"/>
      <w:r w:rsidRPr="00A0772E">
        <w:rPr>
          <w:i/>
          <w:sz w:val="18"/>
          <w:szCs w:val="18"/>
        </w:rPr>
        <w:t>Παπαζήσης</w:t>
      </w:r>
      <w:proofErr w:type="spellEnd"/>
      <w:r w:rsidRPr="00A0772E">
        <w:rPr>
          <w:i/>
          <w:sz w:val="18"/>
          <w:szCs w:val="18"/>
        </w:rPr>
        <w:t xml:space="preserve">, Αθήνα 1982, </w:t>
      </w:r>
      <w:proofErr w:type="spellStart"/>
      <w:r w:rsidRPr="00A0772E">
        <w:rPr>
          <w:i/>
          <w:sz w:val="18"/>
          <w:szCs w:val="18"/>
        </w:rPr>
        <w:t>σσ</w:t>
      </w:r>
      <w:proofErr w:type="spellEnd"/>
      <w:r w:rsidRPr="00A0772E">
        <w:rPr>
          <w:i/>
          <w:sz w:val="18"/>
          <w:szCs w:val="18"/>
        </w:rPr>
        <w:t>. 103-107.</w:t>
      </w:r>
    </w:p>
    <w:p w:rsidR="006153EB" w:rsidRDefault="006153EB" w:rsidP="00AD7D27">
      <w:pPr>
        <w:spacing w:after="120"/>
      </w:pPr>
      <w:r>
        <w:t xml:space="preserve">3ο  ΘΕΜΑ </w:t>
      </w:r>
    </w:p>
    <w:p w:rsidR="006153EB" w:rsidRDefault="006153EB" w:rsidP="00AD7D27">
      <w:pPr>
        <w:spacing w:after="120"/>
      </w:pPr>
      <w:r>
        <w:t>Συνδυάζοντας τις ιστορικές σας γνώσεις με τις απαραίτητες πληροφορίες από το κείμενο που σας, να απαντήσετε στα εξής:</w:t>
      </w:r>
    </w:p>
    <w:p w:rsidR="006153EB" w:rsidRDefault="006153EB" w:rsidP="00AD7D27">
      <w:pPr>
        <w:spacing w:after="120"/>
      </w:pPr>
      <w:r>
        <w:t>α Τι αποφασίστηκε και από ποιους ως προς τον καθορισμό της μορφής του πολιτεύματος της Ελλάδας στη Διάσκεψη του Λονδίνου στις 22 Ιανουαρίου/3 Φεβρουαρίου 1830;</w:t>
      </w:r>
      <w:r w:rsidR="00AD7D27" w:rsidRPr="00AD7D27">
        <w:t xml:space="preserve">          (μονάδες 12)</w:t>
      </w:r>
      <w:r>
        <w:tab/>
        <w:t xml:space="preserve">        </w:t>
      </w:r>
    </w:p>
    <w:p w:rsidR="006153EB" w:rsidRDefault="00AD7D27" w:rsidP="00AD7D27">
      <w:pPr>
        <w:spacing w:after="120"/>
      </w:pPr>
      <w:r>
        <w:t xml:space="preserve">β </w:t>
      </w:r>
      <w:r w:rsidR="006153EB">
        <w:t>Τι σήμαινε για τους Έλληνες η υπογραφή του Πρωτοκόλλου αυτού;      (μονάδες 13)</w:t>
      </w:r>
      <w:r>
        <w:t xml:space="preserve">  </w:t>
      </w:r>
      <w:r w:rsidR="006153EB">
        <w:t>Μονάδες 25</w:t>
      </w:r>
    </w:p>
    <w:p w:rsidR="006153EB" w:rsidRDefault="006153EB" w:rsidP="00AD7D27">
      <w:pPr>
        <w:spacing w:after="120"/>
      </w:pPr>
      <w:r>
        <w:t>ΚΕΙΜΕΝΟ</w:t>
      </w:r>
    </w:p>
    <w:p w:rsidR="006153EB" w:rsidRDefault="006153EB" w:rsidP="006153EB">
      <w:r>
        <w:t xml:space="preserve">Στις 22 Ιανουαρίου/3 Φεβρουαρίου 1830, η Διάσκεψη του Λονδίνου, ύστερα από αγγλική πρόταση, διακήρυξε την πολιτική ανεξαρτησία της Ελλάδος, με το άρθρο 1 του πρωτοκόλλου που υπογράφεται από τους πληρεξουσίους της Αγγλίας, της Γαλλίας και της Ρωσίας[…]. Το άρθρο 3 του πρωτοκόλλου όριζε: «Ἡ </w:t>
      </w:r>
      <w:proofErr w:type="spellStart"/>
      <w:r>
        <w:t>ἑλληνικὴ</w:t>
      </w:r>
      <w:proofErr w:type="spellEnd"/>
      <w:r>
        <w:t xml:space="preserve"> </w:t>
      </w:r>
      <w:proofErr w:type="spellStart"/>
      <w:r>
        <w:t>Κυβέρνησις</w:t>
      </w:r>
      <w:proofErr w:type="spellEnd"/>
      <w:r>
        <w:t xml:space="preserve"> θέλει </w:t>
      </w:r>
      <w:proofErr w:type="spellStart"/>
      <w:r>
        <w:t>εἶναι</w:t>
      </w:r>
      <w:proofErr w:type="spellEnd"/>
      <w:r>
        <w:t xml:space="preserve"> </w:t>
      </w:r>
      <w:proofErr w:type="spellStart"/>
      <w:r>
        <w:t>μοναρχικὴ</w:t>
      </w:r>
      <w:proofErr w:type="spellEnd"/>
      <w:r>
        <w:t xml:space="preserve"> </w:t>
      </w:r>
      <w:proofErr w:type="spellStart"/>
      <w:r>
        <w:t>καὶ</w:t>
      </w:r>
      <w:proofErr w:type="spellEnd"/>
      <w:r>
        <w:t xml:space="preserve"> </w:t>
      </w:r>
      <w:proofErr w:type="spellStart"/>
      <w:r>
        <w:t>κληρονομικὴ</w:t>
      </w:r>
      <w:proofErr w:type="spellEnd"/>
      <w:r>
        <w:t xml:space="preserve"> </w:t>
      </w:r>
      <w:proofErr w:type="spellStart"/>
      <w:r>
        <w:t>κατὰ</w:t>
      </w:r>
      <w:proofErr w:type="spellEnd"/>
      <w:r>
        <w:t xml:space="preserve"> </w:t>
      </w:r>
      <w:proofErr w:type="spellStart"/>
      <w:r>
        <w:t>τάξιν</w:t>
      </w:r>
      <w:proofErr w:type="spellEnd"/>
      <w:r>
        <w:t xml:space="preserve"> πρωτοτοκίας· θέλει </w:t>
      </w:r>
      <w:proofErr w:type="spellStart"/>
      <w:r>
        <w:t>ἐμπιστευθῆ</w:t>
      </w:r>
      <w:proofErr w:type="spellEnd"/>
      <w:r>
        <w:t xml:space="preserve"> </w:t>
      </w:r>
      <w:proofErr w:type="spellStart"/>
      <w:r>
        <w:t>εἰς</w:t>
      </w:r>
      <w:proofErr w:type="spellEnd"/>
      <w:r>
        <w:t xml:space="preserve"> </w:t>
      </w:r>
      <w:proofErr w:type="spellStart"/>
      <w:r>
        <w:t>ἕναν</w:t>
      </w:r>
      <w:proofErr w:type="spellEnd"/>
      <w:r>
        <w:t xml:space="preserve"> </w:t>
      </w:r>
      <w:proofErr w:type="spellStart"/>
      <w:r>
        <w:t>ἡγεμόνα</w:t>
      </w:r>
      <w:proofErr w:type="spellEnd"/>
      <w:r>
        <w:t xml:space="preserve">, </w:t>
      </w:r>
      <w:proofErr w:type="spellStart"/>
      <w:r>
        <w:t>ὅστις</w:t>
      </w:r>
      <w:proofErr w:type="spellEnd"/>
      <w:r>
        <w:t xml:space="preserve"> […] θέλει φέρει </w:t>
      </w:r>
      <w:proofErr w:type="spellStart"/>
      <w:r>
        <w:t>τὸν</w:t>
      </w:r>
      <w:proofErr w:type="spellEnd"/>
      <w:r>
        <w:t xml:space="preserve"> </w:t>
      </w:r>
      <w:proofErr w:type="spellStart"/>
      <w:r>
        <w:t>τίτλον</w:t>
      </w:r>
      <w:proofErr w:type="spellEnd"/>
      <w:r>
        <w:t xml:space="preserve"> </w:t>
      </w:r>
      <w:proofErr w:type="spellStart"/>
      <w:r>
        <w:t>Ἡγεμὼν</w:t>
      </w:r>
      <w:proofErr w:type="spellEnd"/>
      <w:r>
        <w:t xml:space="preserve"> </w:t>
      </w:r>
      <w:proofErr w:type="spellStart"/>
      <w:r>
        <w:t>Κυριάρχης</w:t>
      </w:r>
      <w:proofErr w:type="spellEnd"/>
      <w:r>
        <w:t xml:space="preserve"> </w:t>
      </w:r>
      <w:proofErr w:type="spellStart"/>
      <w:r>
        <w:t>τῆς</w:t>
      </w:r>
      <w:proofErr w:type="spellEnd"/>
      <w:r>
        <w:t xml:space="preserve"> </w:t>
      </w:r>
      <w:proofErr w:type="spellStart"/>
      <w:r>
        <w:t>Ἑλλάδος</w:t>
      </w:r>
      <w:proofErr w:type="spellEnd"/>
      <w:r>
        <w:t>.[…]» Οι Δυνάμεις έβλεπαν στο πρωτόκολλο την οριστική διευθέτηση ενός ενοχλητικού ζητήματος. Οι Έλληνες αντίθετα έβλεπαν σ’ αυτό, και ιδιαίτερα στο πρώτο άρθρο του, απλώς την απαρχή του ελεύθερου πολιτικού βίου του Έθνους. Και πραγματικά, με το πρωτόκολλο του Λονδίνου της 3ης Φεβρουαρίου του 1830 τερματιζόταν η Ελληνική Επανάσταση, αλλά και άρχιζε να υπάρχει επίσημα στη διεθνή κοινωνία το Ελληνικό  Κράτος. Έτσι πραγματοποιούνταν κρίσιμη καμπή της Ελληνικής Ιστορίας.</w:t>
      </w:r>
    </w:p>
    <w:p w:rsidR="006153EB" w:rsidRPr="00A0772E" w:rsidRDefault="006153EB" w:rsidP="006153EB">
      <w:pPr>
        <w:rPr>
          <w:i/>
          <w:sz w:val="18"/>
          <w:szCs w:val="18"/>
        </w:rPr>
      </w:pPr>
      <w:r w:rsidRPr="00A0772E">
        <w:rPr>
          <w:i/>
          <w:sz w:val="18"/>
          <w:szCs w:val="18"/>
        </w:rPr>
        <w:t xml:space="preserve">Δεσποτόπουλος, Αλ., «Η Επανάσταση κατά το 1830. Η Αναγνώριση ανεξάρτητου ελληνικού κράτους», στο Ιστορία του Ελληνικού Έθνους, τ. ΙΒ΄, Εκδοτική Αθηνών, Αθήνα 2000, </w:t>
      </w:r>
      <w:proofErr w:type="spellStart"/>
      <w:r w:rsidRPr="00A0772E">
        <w:rPr>
          <w:i/>
          <w:sz w:val="18"/>
          <w:szCs w:val="18"/>
        </w:rPr>
        <w:t>σσ</w:t>
      </w:r>
      <w:proofErr w:type="spellEnd"/>
      <w:r w:rsidRPr="00A0772E">
        <w:rPr>
          <w:i/>
          <w:sz w:val="18"/>
          <w:szCs w:val="18"/>
        </w:rPr>
        <w:t>. 536-537.</w:t>
      </w:r>
    </w:p>
    <w:p w:rsidR="006153EB" w:rsidRDefault="006153EB" w:rsidP="00AD7D27">
      <w:pPr>
        <w:spacing w:after="120"/>
      </w:pPr>
      <w:r>
        <w:t>3ο ΘΕΜΑ</w:t>
      </w:r>
    </w:p>
    <w:p w:rsidR="006153EB" w:rsidRDefault="006153EB" w:rsidP="00AD7D27">
      <w:pPr>
        <w:spacing w:after="120"/>
      </w:pPr>
      <w:r>
        <w:t>Συνδυάζοντας τις ιστορικές σας γνώσεις με τις απαραίτητες πληροφορίες από το κείμενο που σας δίνεται να απαντήσετε στα εξής:</w:t>
      </w:r>
    </w:p>
    <w:p w:rsidR="006153EB" w:rsidRDefault="006153EB" w:rsidP="00AD7D27">
      <w:pPr>
        <w:spacing w:after="120"/>
      </w:pPr>
      <w:r>
        <w:lastRenderedPageBreak/>
        <w:t xml:space="preserve">α. Από ποιους υποστηρίχθηκε και με ποιους ήρθε σε αντιπαράθεση ο Δημήτριος Υψηλάντης κατά την έναρξη της επανάστασης στην Ελλάδα; Τι χαρακτήρα είχε η αντιπαράθεση αυτή; </w:t>
      </w:r>
      <w:r w:rsidR="00A0772E">
        <w:t xml:space="preserve"> </w:t>
      </w:r>
      <w:r>
        <w:t>(μονάδες 10)</w:t>
      </w:r>
    </w:p>
    <w:p w:rsidR="006153EB" w:rsidRDefault="006153EB" w:rsidP="00AD7D27">
      <w:pPr>
        <w:spacing w:after="120"/>
      </w:pPr>
      <w:r>
        <w:t>β. Ποια ήταν τα επιχειρήματα και οι αντίστοιχες επιδιώξεις της κάθε πλευράς;</w:t>
      </w:r>
      <w:r w:rsidR="00A0772E">
        <w:t xml:space="preserve">  </w:t>
      </w:r>
      <w:r>
        <w:t>(μονάδες 15)</w:t>
      </w:r>
      <w:r w:rsidR="00AD7D27">
        <w:t xml:space="preserve">  </w:t>
      </w:r>
      <w:r>
        <w:t>Μονάδες 25</w:t>
      </w:r>
    </w:p>
    <w:p w:rsidR="006153EB" w:rsidRDefault="006153EB" w:rsidP="00AD7D27">
      <w:pPr>
        <w:spacing w:after="120"/>
      </w:pPr>
      <w:r>
        <w:t>ΚΕΙΜΕΝΟ</w:t>
      </w:r>
    </w:p>
    <w:p w:rsidR="006153EB" w:rsidRDefault="006153EB" w:rsidP="006153EB">
      <w:r>
        <w:t xml:space="preserve">Ο Δημήτριος Υψηλάντης αποβιβάστηκε στην Ύδρα ως πληρεξούσιος του Γενικού Επιτρόπου Της (Αόρατης) Αρχής και εκεί έγινε δεκτός με χαρά από τους τοπικούς προκρίτους. Μετά πήγε στις Σπέτσες όπου έγινε δεκτός με τις ίδιες τιμές. Από εκεί πήγε στο </w:t>
      </w:r>
      <w:proofErr w:type="spellStart"/>
      <w:r>
        <w:t>Άστρος</w:t>
      </w:r>
      <w:proofErr w:type="spellEnd"/>
      <w:r>
        <w:t xml:space="preserve"> όπου τον υποδέχτηκαν οι πρόκριτοι της Πελοποννήσου. Ο Υψηλάντης διάβασε το έγγραφο με το οποίο οριζόταν πληρεξούσιος του Γενικού Επιτρόπου Της (Αόρατης) Αρχής και ζήτησε τον έλεγχο του στρατοπέδου στα </w:t>
      </w:r>
      <w:proofErr w:type="spellStart"/>
      <w:r>
        <w:t>Βέρβενα</w:t>
      </w:r>
      <w:proofErr w:type="spellEnd"/>
      <w:r>
        <w:t>. Οι πρόκριτοι όμως αρνήθηκαν να του παραχωρήσουν τον έλεγχο του στρατοπέδου, είπαν ότι αυτό θα έπρεπε να παραδοθεί στους εκπροσώπους του έθνους και τον άφησαν να εννοήσει ότι δεν τον αποδέχονταν ως εκπρόσωπο της Αόρατης Αρχής. Του αντιπρότειναν να αναγνωρίσει τη Γερουσία τους (</w:t>
      </w:r>
      <w:proofErr w:type="spellStart"/>
      <w:r>
        <w:t>σημ</w:t>
      </w:r>
      <w:proofErr w:type="spellEnd"/>
      <w:r>
        <w:t>: την Πελοποννησιακή Γερουσία) και, αν ήθελε, μπορούσε να αποτελέσει κι αυτός μέλος της με μια όμως ψήφο, αυτή του εαυτού του. Ο Υψηλάντης δεν συμφώνησε. Τους εξήγησε ότι ο τίτλος «Πληρεξούσιος του Γενικού Επιτρόπου» σήμαινε ότι αυτός θα έπρεπε να είναι ο αρχιστράτηγος της Ελλάδας και ότι τα στρατεύματα θα έπρεπε να εξαρτώνται και να διευθύνονται αποκλειστικά από αυτόν.</w:t>
      </w:r>
    </w:p>
    <w:p w:rsidR="006153EB" w:rsidRDefault="006153EB" w:rsidP="006153EB">
      <w:proofErr w:type="spellStart"/>
      <w:r>
        <w:t>Σπηλιάδης</w:t>
      </w:r>
      <w:proofErr w:type="spellEnd"/>
      <w:r>
        <w:t xml:space="preserve">, Ν. Απομνημονεύματα (Α΄ 203-213), στο Θέματα Νεότερης και Σύγχρονης Ιστορίας από τις Πηγές, Γ΄ Λυκείου, Αθήνα 1998, </w:t>
      </w:r>
      <w:proofErr w:type="spellStart"/>
      <w:r>
        <w:t>σσ</w:t>
      </w:r>
      <w:proofErr w:type="spellEnd"/>
      <w:r>
        <w:t>. 92-93 (διασκευή).</w:t>
      </w:r>
    </w:p>
    <w:p w:rsidR="006153EB" w:rsidRDefault="006153EB" w:rsidP="00AD7D27">
      <w:pPr>
        <w:spacing w:after="120"/>
      </w:pPr>
      <w:r>
        <w:t xml:space="preserve">3ο ΘΕΜΑ </w:t>
      </w:r>
    </w:p>
    <w:p w:rsidR="006153EB" w:rsidRDefault="006153EB" w:rsidP="00AD7D27">
      <w:pPr>
        <w:spacing w:after="120"/>
      </w:pPr>
      <w:r>
        <w:t>Συνδυάζοντας τις ιστορικές σας γνώσεις με τις απαραίτητες πληροφορίες από τα κείμενα που σας δίνονται, να αναφερθείτε:</w:t>
      </w:r>
    </w:p>
    <w:p w:rsidR="006153EB" w:rsidRDefault="006153EB" w:rsidP="00AD7D27">
      <w:pPr>
        <w:spacing w:after="120"/>
      </w:pPr>
      <w:r>
        <w:t xml:space="preserve">α. στον τρόπο με τον οποίο κατοχυρώθηκε η λαϊκή κυριαρχία σταδιακά, μετά το Σύνταγμα του 1864.   </w:t>
      </w:r>
      <w:r>
        <w:tab/>
      </w:r>
      <w:r>
        <w:tab/>
      </w:r>
      <w:r>
        <w:tab/>
      </w:r>
      <w:r>
        <w:tab/>
      </w:r>
      <w:r>
        <w:tab/>
      </w:r>
      <w:r>
        <w:tab/>
      </w:r>
      <w:r>
        <w:tab/>
      </w:r>
      <w:r>
        <w:tab/>
      </w:r>
      <w:r>
        <w:tab/>
        <w:t xml:space="preserve">         (μονάδες 15)                                                                                            </w:t>
      </w:r>
    </w:p>
    <w:p w:rsidR="006153EB" w:rsidRDefault="006153EB" w:rsidP="00AD7D27">
      <w:pPr>
        <w:spacing w:after="120"/>
      </w:pPr>
      <w:r>
        <w:t xml:space="preserve">β. στους λόγους για τους οποίους η λεγόμενη «αρχή της δεδηλωμένης» αποτελεί σταθμό στην πολιτική ιστορία της χώρας.  </w:t>
      </w:r>
      <w:r>
        <w:tab/>
      </w:r>
      <w:r>
        <w:tab/>
      </w:r>
      <w:r>
        <w:tab/>
        <w:t xml:space="preserve">         (μονάδες 10)                                                                                                          </w:t>
      </w:r>
      <w:r>
        <w:tab/>
        <w:t xml:space="preserve">                    Μονάδες 25</w:t>
      </w:r>
    </w:p>
    <w:p w:rsidR="006153EB" w:rsidRDefault="006153EB" w:rsidP="00AD7D27">
      <w:pPr>
        <w:spacing w:after="120"/>
      </w:pPr>
      <w:r>
        <w:t>ΚΕΙΜΕΝΟ Α</w:t>
      </w:r>
    </w:p>
    <w:p w:rsidR="006153EB" w:rsidRDefault="006153EB" w:rsidP="006153EB">
      <w:r>
        <w:t>Θεωρητικά, ο Γεώργιος δρούσε μέσα στο συνταγματικό πλαίσιο διορίζοντας και παύοντας κυβερνήσεις μειοψηφίας, υπό την έννοια ότι το Σύνταγμα του 1865 έδινε το δικαίωμα στον βασιλιά να διορίζει και να παύει τους υπουργούς του. Εφαρμόζοντάς το, όμως, κατά γράμμα, ερχόταν σε αντίφαση με την δημοκρατική δομή του πολιτεύματος, που απαιτούσε η κυβέρνηση να προέρχεται από την πλειοψηφία της Βουλής. Υπήρχε, δηλαδή, μια αναντιστοιχία ανάμεσα στο πνεύμα και στο γράμμα του Συντάγματος, που καθιστούσε αντισυνταγματική τη βασιλική τακτική. Η αρχή της δεδηλωμένης, όπως διατυπώθηκε στον λόγο του Θρόνου το 1875, δεν ήταν καινοφανής. Και πριν το 1875 είχε ειπωθεί επανειλημμένα, τόσο στη Βουλή όσο και στον τύπο, πως η κυβέρνηση έπρεπε να απολαύει της εμπιστοσύνης όχι μόνο του βασιλιά, αλλά και της Βουλής.</w:t>
      </w:r>
    </w:p>
    <w:p w:rsidR="006153EB" w:rsidRDefault="006153EB" w:rsidP="006153EB">
      <w:r>
        <w:t xml:space="preserve">Τρίχα, Λ., Χαρίλαος Τρικούπης, Πόλις, Αθήνα 2016, </w:t>
      </w:r>
      <w:proofErr w:type="spellStart"/>
      <w:r>
        <w:t>σσ</w:t>
      </w:r>
      <w:proofErr w:type="spellEnd"/>
      <w:r>
        <w:t xml:space="preserve">. 251-252. </w:t>
      </w:r>
    </w:p>
    <w:p w:rsidR="006153EB" w:rsidRDefault="006153EB" w:rsidP="006153EB">
      <w:r>
        <w:t>ΚΕΙΜΕΝΟ Β</w:t>
      </w:r>
    </w:p>
    <w:p w:rsidR="006153EB" w:rsidRDefault="006153EB" w:rsidP="006153EB">
      <w:r>
        <w:t xml:space="preserve">«Απαιτών ως </w:t>
      </w:r>
      <w:proofErr w:type="spellStart"/>
      <w:r>
        <w:t>απαραίτητον</w:t>
      </w:r>
      <w:proofErr w:type="spellEnd"/>
      <w:r>
        <w:t xml:space="preserve"> προσόν των καλουμένων παρ' εμού εις την </w:t>
      </w:r>
      <w:proofErr w:type="spellStart"/>
      <w:r>
        <w:t>κυβέρνησιν</w:t>
      </w:r>
      <w:proofErr w:type="spellEnd"/>
      <w:r>
        <w:t xml:space="preserve"> του τόπου την </w:t>
      </w:r>
      <w:proofErr w:type="spellStart"/>
      <w:r>
        <w:t>δεδηλωμένην</w:t>
      </w:r>
      <w:proofErr w:type="spellEnd"/>
      <w:r>
        <w:t xml:space="preserve"> προς αυτούς </w:t>
      </w:r>
      <w:proofErr w:type="spellStart"/>
      <w:r>
        <w:t>εμπιστοσύνην</w:t>
      </w:r>
      <w:proofErr w:type="spellEnd"/>
      <w:r>
        <w:t xml:space="preserve"> της πλειοψηφίας των αντιπροσώπων του έθνους, </w:t>
      </w:r>
      <w:proofErr w:type="spellStart"/>
      <w:r>
        <w:t>απεκδέχομαι</w:t>
      </w:r>
      <w:proofErr w:type="spellEnd"/>
      <w:r>
        <w:t xml:space="preserve"> ίνα η Βουλή καθιστά </w:t>
      </w:r>
      <w:proofErr w:type="spellStart"/>
      <w:r>
        <w:t>εφικτήν</w:t>
      </w:r>
      <w:proofErr w:type="spellEnd"/>
      <w:r>
        <w:t xml:space="preserve"> την </w:t>
      </w:r>
      <w:proofErr w:type="spellStart"/>
      <w:r>
        <w:t>ύπαρξιν</w:t>
      </w:r>
      <w:proofErr w:type="spellEnd"/>
      <w:r>
        <w:t xml:space="preserve"> του προσόντος τούτου ου άνευ αποβαίνει αδύνατος η </w:t>
      </w:r>
      <w:proofErr w:type="spellStart"/>
      <w:r>
        <w:t>εναρμόνιος</w:t>
      </w:r>
      <w:proofErr w:type="spellEnd"/>
      <w:r>
        <w:t xml:space="preserve"> λειτουργία του πολιτεύματος.» </w:t>
      </w:r>
    </w:p>
    <w:p w:rsidR="006153EB" w:rsidRPr="00A0772E" w:rsidRDefault="006153EB" w:rsidP="006153EB">
      <w:pPr>
        <w:rPr>
          <w:i/>
          <w:sz w:val="18"/>
          <w:szCs w:val="18"/>
        </w:rPr>
      </w:pPr>
      <w:r w:rsidRPr="00A0772E">
        <w:rPr>
          <w:i/>
          <w:sz w:val="18"/>
          <w:szCs w:val="18"/>
        </w:rPr>
        <w:t xml:space="preserve">Γεώργιος Α΄ της Ελλάδας στον Λόγο του Θρόνου του 1875. </w:t>
      </w:r>
      <w:r w:rsidR="00A0772E">
        <w:rPr>
          <w:i/>
          <w:sz w:val="18"/>
          <w:szCs w:val="18"/>
        </w:rPr>
        <w:t xml:space="preserve"> </w:t>
      </w:r>
      <w:r w:rsidRPr="00A0772E">
        <w:rPr>
          <w:i/>
          <w:sz w:val="18"/>
          <w:szCs w:val="18"/>
        </w:rPr>
        <w:t xml:space="preserve">Πετρίδης, Π., Σύγχρονη Ελληνική Πολιτική Ιστορία, τ. Β' 1862-1927, </w:t>
      </w:r>
      <w:proofErr w:type="spellStart"/>
      <w:r w:rsidRPr="00A0772E">
        <w:rPr>
          <w:i/>
          <w:sz w:val="18"/>
          <w:szCs w:val="18"/>
        </w:rPr>
        <w:t>Γκοβόστης</w:t>
      </w:r>
      <w:proofErr w:type="spellEnd"/>
      <w:r w:rsidRPr="00A0772E">
        <w:rPr>
          <w:i/>
          <w:sz w:val="18"/>
          <w:szCs w:val="18"/>
        </w:rPr>
        <w:t>, Αθήνα 2000, σ. 125.</w:t>
      </w:r>
    </w:p>
    <w:p w:rsidR="006153EB" w:rsidRDefault="006153EB" w:rsidP="00AD7D27">
      <w:pPr>
        <w:spacing w:after="120"/>
      </w:pPr>
      <w:r>
        <w:t xml:space="preserve">3ο ΘΕΜΑ </w:t>
      </w:r>
    </w:p>
    <w:p w:rsidR="006153EB" w:rsidRDefault="006153EB" w:rsidP="00AD7D27">
      <w:pPr>
        <w:spacing w:after="120"/>
      </w:pPr>
      <w:r>
        <w:lastRenderedPageBreak/>
        <w:t>Συνδυάζοντας τις ιστορικές σας γνώσεις με τις απαραίτητες πληροφορίες από τις ιστορικές πηγές που σας δίνονται, να αναφερθείτε στις συνθήκες υπό τις οποίες εκδηλώθηκε η Βιομηχανική Επανάσταση στην Αγγλία εστιάζοντας:</w:t>
      </w:r>
    </w:p>
    <w:p w:rsidR="006153EB" w:rsidRDefault="006153EB" w:rsidP="00AD7D27">
      <w:pPr>
        <w:spacing w:after="120"/>
      </w:pPr>
      <w:r>
        <w:t xml:space="preserve">α. στις </w:t>
      </w:r>
      <w:proofErr w:type="spellStart"/>
      <w:r>
        <w:t>πολιτικο</w:t>
      </w:r>
      <w:proofErr w:type="spellEnd"/>
      <w:r>
        <w:t xml:space="preserve">-οικονομικές προϋποθέσεις. </w:t>
      </w:r>
      <w:r>
        <w:tab/>
      </w:r>
      <w:r>
        <w:tab/>
        <w:t xml:space="preserve">      (μονάδες 15)                                                                                                                  </w:t>
      </w:r>
    </w:p>
    <w:p w:rsidR="006153EB" w:rsidRPr="006153EB" w:rsidRDefault="006153EB" w:rsidP="00AD7D27">
      <w:pPr>
        <w:spacing w:after="120"/>
        <w:rPr>
          <w:lang w:val="en-US"/>
        </w:rPr>
      </w:pPr>
      <w:r>
        <w:t xml:space="preserve">β. στις κοινωνικές μεταβολές και τις ταξικές αντιθέσεις.         </w:t>
      </w:r>
      <w:r w:rsidRPr="006153EB">
        <w:rPr>
          <w:lang w:val="en-US"/>
        </w:rPr>
        <w:t>(</w:t>
      </w:r>
      <w:proofErr w:type="gramStart"/>
      <w:r>
        <w:t>μονάδες</w:t>
      </w:r>
      <w:proofErr w:type="gramEnd"/>
      <w:r w:rsidRPr="006153EB">
        <w:rPr>
          <w:lang w:val="en-US"/>
        </w:rPr>
        <w:t xml:space="preserve"> 10)         </w:t>
      </w:r>
      <w:proofErr w:type="spellStart"/>
      <w:r w:rsidR="00AD7D27" w:rsidRPr="00AD7D27">
        <w:rPr>
          <w:lang w:val="en-US"/>
        </w:rPr>
        <w:t>Μονάδες</w:t>
      </w:r>
      <w:proofErr w:type="spellEnd"/>
      <w:r w:rsidR="00AD7D27" w:rsidRPr="00AD7D27">
        <w:rPr>
          <w:lang w:val="en-US"/>
        </w:rPr>
        <w:t xml:space="preserve"> 25</w:t>
      </w:r>
      <w:r w:rsidRPr="006153EB">
        <w:rPr>
          <w:lang w:val="en-US"/>
        </w:rPr>
        <w:t xml:space="preserve">                                                                                                       </w:t>
      </w:r>
    </w:p>
    <w:p w:rsidR="006153EB" w:rsidRPr="00E70270" w:rsidRDefault="00A0772E" w:rsidP="006153EB">
      <w:pPr>
        <w:rPr>
          <w:sz w:val="18"/>
          <w:szCs w:val="18"/>
        </w:rPr>
      </w:pPr>
      <w:r>
        <w:rPr>
          <w:noProof/>
          <w:lang w:eastAsia="el-GR"/>
        </w:rPr>
        <w:drawing>
          <wp:anchor distT="0" distB="0" distL="114300" distR="114300" simplePos="0" relativeHeight="251658240" behindDoc="1" locked="0" layoutInCell="1" allowOverlap="1" wp14:anchorId="52BEDE96" wp14:editId="7F6E08E7">
            <wp:simplePos x="0" y="0"/>
            <wp:positionH relativeFrom="column">
              <wp:posOffset>-291465</wp:posOffset>
            </wp:positionH>
            <wp:positionV relativeFrom="paragraph">
              <wp:posOffset>211455</wp:posOffset>
            </wp:positionV>
            <wp:extent cx="2884170" cy="1939925"/>
            <wp:effectExtent l="0" t="0" r="0" b="3175"/>
            <wp:wrapTight wrapText="bothSides">
              <wp:wrapPolygon edited="0">
                <wp:start x="0" y="0"/>
                <wp:lineTo x="0" y="21423"/>
                <wp:lineTo x="21400" y="21423"/>
                <wp:lineTo x="21400" y="0"/>
                <wp:lineTo x="0" y="0"/>
              </wp:wrapPolygon>
            </wp:wrapTight>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84170" cy="193992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6153EB">
        <w:t>ΕΙΚΟΝΑ</w:t>
      </w:r>
      <w:r w:rsidR="00ED2B0E">
        <w:t>κ</w:t>
      </w:r>
      <w:proofErr w:type="spellEnd"/>
      <w:r w:rsidR="006153EB" w:rsidRPr="006153EB">
        <w:rPr>
          <w:lang w:val="en-US"/>
        </w:rPr>
        <w:t xml:space="preserve"> </w:t>
      </w:r>
      <w:proofErr w:type="spellStart"/>
      <w:r w:rsidR="006153EB" w:rsidRPr="00A0772E">
        <w:rPr>
          <w:sz w:val="18"/>
          <w:szCs w:val="18"/>
          <w:lang w:val="en-US"/>
        </w:rPr>
        <w:t>McNeven</w:t>
      </w:r>
      <w:proofErr w:type="spellEnd"/>
      <w:r w:rsidR="006153EB" w:rsidRPr="00A0772E">
        <w:rPr>
          <w:sz w:val="18"/>
          <w:szCs w:val="18"/>
          <w:lang w:val="en-US"/>
        </w:rPr>
        <w:t xml:space="preserve">, J., The transept from the Grand Entrance, Souvenir of the Great Exhibition, William Simpson (lithographer), Ackermann &amp; Co. </w:t>
      </w:r>
      <w:r w:rsidR="006153EB" w:rsidRPr="00E70270">
        <w:rPr>
          <w:sz w:val="18"/>
          <w:szCs w:val="18"/>
        </w:rPr>
        <w:t>(</w:t>
      </w:r>
      <w:r w:rsidR="006153EB" w:rsidRPr="00AD7D27">
        <w:rPr>
          <w:sz w:val="18"/>
          <w:szCs w:val="18"/>
          <w:lang w:val="en-US"/>
        </w:rPr>
        <w:t>publisher</w:t>
      </w:r>
      <w:r w:rsidR="006153EB" w:rsidRPr="00E70270">
        <w:rPr>
          <w:sz w:val="18"/>
          <w:szCs w:val="18"/>
        </w:rPr>
        <w:t xml:space="preserve">), </w:t>
      </w:r>
      <w:r w:rsidR="006153EB" w:rsidRPr="00AD7D27">
        <w:rPr>
          <w:sz w:val="18"/>
          <w:szCs w:val="18"/>
          <w:lang w:val="en-US"/>
        </w:rPr>
        <w:t>V</w:t>
      </w:r>
      <w:r w:rsidR="006153EB" w:rsidRPr="00E70270">
        <w:rPr>
          <w:sz w:val="18"/>
          <w:szCs w:val="18"/>
        </w:rPr>
        <w:t>&amp;</w:t>
      </w:r>
      <w:r w:rsidR="006153EB" w:rsidRPr="00AD7D27">
        <w:rPr>
          <w:sz w:val="18"/>
          <w:szCs w:val="18"/>
          <w:lang w:val="en-US"/>
        </w:rPr>
        <w:t>A</w:t>
      </w:r>
      <w:r w:rsidR="006153EB" w:rsidRPr="00E70270">
        <w:rPr>
          <w:sz w:val="18"/>
          <w:szCs w:val="18"/>
        </w:rPr>
        <w:t>, 1851.</w:t>
      </w:r>
    </w:p>
    <w:p w:rsidR="006153EB" w:rsidRPr="00A0772E" w:rsidRDefault="006153EB" w:rsidP="006153EB">
      <w:pPr>
        <w:rPr>
          <w:sz w:val="18"/>
          <w:szCs w:val="18"/>
        </w:rPr>
      </w:pPr>
      <w:r w:rsidRPr="00A0772E">
        <w:rPr>
          <w:sz w:val="18"/>
          <w:szCs w:val="18"/>
        </w:rPr>
        <w:t xml:space="preserve">Λιθογραφία του 1851 η οποία απεικονίζει την «Μεγάλη Έκθεση των Εργασιών Βιομηχανίας όλων των Εθνών» στο </w:t>
      </w:r>
      <w:proofErr w:type="spellStart"/>
      <w:r w:rsidRPr="00A0772E">
        <w:rPr>
          <w:sz w:val="18"/>
          <w:szCs w:val="18"/>
        </w:rPr>
        <w:t>Crystal</w:t>
      </w:r>
      <w:proofErr w:type="spellEnd"/>
      <w:r w:rsidRPr="00A0772E">
        <w:rPr>
          <w:sz w:val="18"/>
          <w:szCs w:val="18"/>
        </w:rPr>
        <w:t xml:space="preserve"> </w:t>
      </w:r>
      <w:proofErr w:type="spellStart"/>
      <w:r w:rsidRPr="00A0772E">
        <w:rPr>
          <w:sz w:val="18"/>
          <w:szCs w:val="18"/>
        </w:rPr>
        <w:t>Palace</w:t>
      </w:r>
      <w:proofErr w:type="spellEnd"/>
      <w:r w:rsidRPr="00A0772E">
        <w:rPr>
          <w:sz w:val="18"/>
          <w:szCs w:val="18"/>
        </w:rPr>
        <w:t xml:space="preserve"> του Λονδίνου. Η Μεγάλη Έκθεση του 1851 ήταν μια λαμπρή βιτρίνα της τεχνολογίας. Ο Πρίγκιπας </w:t>
      </w:r>
      <w:proofErr w:type="spellStart"/>
      <w:r w:rsidRPr="00A0772E">
        <w:rPr>
          <w:sz w:val="18"/>
          <w:szCs w:val="18"/>
        </w:rPr>
        <w:t>Άλμπερτ</w:t>
      </w:r>
      <w:proofErr w:type="spellEnd"/>
      <w:r w:rsidRPr="00A0772E">
        <w:rPr>
          <w:sz w:val="18"/>
          <w:szCs w:val="18"/>
        </w:rPr>
        <w:t xml:space="preserve">, ο σύζυγος της Βασίλισσας Βικτωρίας και βασικός συντελεστής της διοργάνωσης, οραματίστηκε μια μαζική εμπορική έκθεση που θα </w:t>
      </w:r>
      <w:r w:rsidR="00AD7D27">
        <w:rPr>
          <w:sz w:val="18"/>
          <w:szCs w:val="18"/>
        </w:rPr>
        <w:t>τ</w:t>
      </w:r>
      <w:r w:rsidRPr="00A0772E">
        <w:rPr>
          <w:sz w:val="18"/>
          <w:szCs w:val="18"/>
        </w:rPr>
        <w:t>οποθετούσε η Βρετανία στην πρωτοπορία της τεχνολογίας, προβάλλοντας τις τελευταίες της εφευρέσεις.</w:t>
      </w:r>
    </w:p>
    <w:p w:rsidR="006153EB" w:rsidRPr="00E70270" w:rsidRDefault="006153EB" w:rsidP="00AD0FF7"/>
    <w:p w:rsidR="00E70270" w:rsidRDefault="00E70270" w:rsidP="00E70270">
      <w:pPr>
        <w:spacing w:after="120" w:line="240" w:lineRule="auto"/>
      </w:pPr>
      <w:r>
        <w:t>1.α.(Ι). Να χαρακτηρίσετε τις ακόλουθες προτάσεις ως προς την ορθότητά τους, γράφοντας τη λέξη «σωστό» ή «λάθος» δίπλα στον αριθμό που αντιστοιχεί στην κάθε πρόταση:</w:t>
      </w:r>
    </w:p>
    <w:p w:rsidR="00E70270" w:rsidRDefault="00E70270" w:rsidP="00E70270">
      <w:pPr>
        <w:spacing w:after="120" w:line="240" w:lineRule="auto"/>
      </w:pPr>
      <w:r>
        <w:t>1. Το Πρωτόκολλο Ανεξαρτησίας (22 Ιανουαρίου/ 3 Φεβρουαρίου 1830) απέτρεπε παρεμβάσεις των τριών μεγάλων δυνάμεων στην άσκηση της εθνικής πολιτικής.</w:t>
      </w:r>
    </w:p>
    <w:p w:rsidR="00E70270" w:rsidRDefault="00E70270" w:rsidP="00E70270">
      <w:pPr>
        <w:spacing w:after="120" w:line="240" w:lineRule="auto"/>
      </w:pPr>
      <w:r>
        <w:t>2. Με τη Σύμβαση της Λωζάννης επιβεβαιώθηκε η παραμονή στην Κωνσταντινούπολη του Οικουμενικού Πατριαρχείου.</w:t>
      </w:r>
    </w:p>
    <w:p w:rsidR="00E70270" w:rsidRDefault="00E70270" w:rsidP="00E70270">
      <w:pPr>
        <w:spacing w:after="120" w:line="240" w:lineRule="auto"/>
      </w:pPr>
      <w:r>
        <w:t>3. Η Ένωση των Σοβιετικών Σοσιαλιστικών Δημοκρατιών συνδύαζε την αρχή της αυτονομίας των εθνοτήτων με αυτή του διεθνισμού.</w:t>
      </w:r>
    </w:p>
    <w:p w:rsidR="00E70270" w:rsidRDefault="00E70270" w:rsidP="00E70270">
      <w:pPr>
        <w:spacing w:after="120" w:line="240" w:lineRule="auto"/>
      </w:pPr>
      <w:r>
        <w:t>4. Στη συνθήκη των Βερσαλλιών (28 Ιουνίου 1919) υπερίσχυσαν οι απόψεις και οι επιδιώξεις της Γαλλίας.</w:t>
      </w:r>
    </w:p>
    <w:p w:rsidR="00E70270" w:rsidRDefault="00E70270" w:rsidP="00E70270">
      <w:pPr>
        <w:spacing w:after="120" w:line="240" w:lineRule="auto"/>
      </w:pPr>
      <w:r>
        <w:t>5. Η εκβιομηχάνιση του δευτερογενούς τομέα παραγωγής στην Αγγλία συντελέστηκε από τον δημόσιο τομέα.</w:t>
      </w:r>
    </w:p>
    <w:p w:rsidR="00E70270" w:rsidRDefault="00E70270" w:rsidP="00E70270">
      <w:pPr>
        <w:spacing w:after="120" w:line="240" w:lineRule="auto"/>
        <w:jc w:val="right"/>
      </w:pPr>
      <w:r>
        <w:t>(μονάδες 5)</w:t>
      </w:r>
    </w:p>
    <w:p w:rsidR="00E70270" w:rsidRDefault="00E70270" w:rsidP="00E70270">
      <w:pPr>
        <w:spacing w:after="120" w:line="240" w:lineRule="auto"/>
      </w:pPr>
      <w:r>
        <w:t>(ΙΙ). Να τοποθετήσετε τα ακόλουθα ιστορικά γεγονότα στη σωστή χρονολογική σειρά, αρχίζοντας από το αρχαιότερο:</w:t>
      </w:r>
    </w:p>
    <w:p w:rsidR="00E70270" w:rsidRDefault="00E70270" w:rsidP="00E70270">
      <w:pPr>
        <w:spacing w:after="120" w:line="240" w:lineRule="auto"/>
      </w:pPr>
      <w:r>
        <w:t>α. Συνθήκη Ειρήνης της Λωζάννης</w:t>
      </w:r>
    </w:p>
    <w:p w:rsidR="00E70270" w:rsidRDefault="00E70270" w:rsidP="00E70270">
      <w:pPr>
        <w:spacing w:after="120" w:line="240" w:lineRule="auto"/>
      </w:pPr>
      <w:r>
        <w:t>β. Συνθήκη του Μπρεστ-</w:t>
      </w:r>
      <w:proofErr w:type="spellStart"/>
      <w:r>
        <w:t>Λιτόφσκ</w:t>
      </w:r>
      <w:proofErr w:type="spellEnd"/>
    </w:p>
    <w:p w:rsidR="00E70270" w:rsidRDefault="00E70270" w:rsidP="00E70270">
      <w:pPr>
        <w:spacing w:after="120" w:line="240" w:lineRule="auto"/>
      </w:pPr>
      <w:r>
        <w:t>γ. Πρωτόκολλο της Φλωρεντίας</w:t>
      </w:r>
    </w:p>
    <w:p w:rsidR="00E70270" w:rsidRDefault="00E70270" w:rsidP="00E70270">
      <w:pPr>
        <w:spacing w:after="120" w:line="240" w:lineRule="auto"/>
      </w:pPr>
      <w:r>
        <w:t>δ. Είσοδος της Ελλάδας στον Α΄ Παγκόσμιο Πόλεμο</w:t>
      </w:r>
    </w:p>
    <w:p w:rsidR="00E70270" w:rsidRDefault="00E70270" w:rsidP="00E70270">
      <w:pPr>
        <w:spacing w:after="120" w:line="240" w:lineRule="auto"/>
      </w:pPr>
      <w:r>
        <w:t xml:space="preserve">ε. Διάσπαση του ελληνικού μετώπου στη </w:t>
      </w:r>
      <w:proofErr w:type="spellStart"/>
      <w:r>
        <w:t>Μ.Ασία</w:t>
      </w:r>
      <w:proofErr w:type="spellEnd"/>
    </w:p>
    <w:p w:rsidR="00E70270" w:rsidRDefault="00E70270" w:rsidP="00E70270">
      <w:pPr>
        <w:spacing w:after="120" w:line="240" w:lineRule="auto"/>
        <w:jc w:val="right"/>
      </w:pPr>
      <w:r>
        <w:t>(μονάδες 5)</w:t>
      </w:r>
      <w:r w:rsidRPr="00E70270">
        <w:t xml:space="preserve"> </w:t>
      </w:r>
      <w:r>
        <w:t>Μονάδες 10</w:t>
      </w:r>
    </w:p>
    <w:p w:rsidR="00E70270" w:rsidRDefault="00E70270" w:rsidP="00E70270">
      <w:pPr>
        <w:spacing w:after="120" w:line="240" w:lineRule="auto"/>
      </w:pPr>
      <w:r>
        <w:t>1.β. Να εξηγήσετε το περιεχόμενο των παρακάτω ιστορικών όρων: αλυτρωτισμός, Εθνικός Διχασμός.</w:t>
      </w:r>
    </w:p>
    <w:p w:rsidR="00E70270" w:rsidRDefault="00E70270" w:rsidP="00E70270">
      <w:pPr>
        <w:jc w:val="right"/>
      </w:pPr>
      <w:r>
        <w:t>Μονάδες 8+7=15</w:t>
      </w:r>
    </w:p>
    <w:p w:rsidR="00E70270" w:rsidRDefault="00E70270" w:rsidP="00E70270">
      <w:pPr>
        <w:spacing w:after="120" w:line="240" w:lineRule="auto"/>
      </w:pPr>
      <w:r>
        <w:t>1ο ΘΕΜΑ</w:t>
      </w:r>
    </w:p>
    <w:p w:rsidR="00E70270" w:rsidRDefault="00E70270" w:rsidP="00E70270">
      <w:pPr>
        <w:spacing w:after="120" w:line="240" w:lineRule="auto"/>
      </w:pPr>
      <w:r>
        <w:t>1.α.(Ι). Να χαρακτηρίσετε τις ακόλουθες προτάσεις ως προς την ορθότητά τους, γράφοντας τη λέξη «σωστό» ή «λάθος» δίπλα στον αριθμό που αντιστοιχεί στην κάθε πρόταση:</w:t>
      </w:r>
    </w:p>
    <w:p w:rsidR="00E70270" w:rsidRDefault="00E70270" w:rsidP="00E70270">
      <w:pPr>
        <w:spacing w:after="120" w:line="240" w:lineRule="auto"/>
      </w:pPr>
      <w:r>
        <w:t>1. Ο αλυτρωτισμός δέσποζε στον πολιτικό βίο της χώρας και επηρέαζε σοβαρά τα δημόσια πράγματα γενικώς.</w:t>
      </w:r>
    </w:p>
    <w:p w:rsidR="00E70270" w:rsidRDefault="00E70270" w:rsidP="00E70270">
      <w:pPr>
        <w:spacing w:after="120" w:line="240" w:lineRule="auto"/>
      </w:pPr>
      <w:r>
        <w:t>2. Το Σύνταγμα του 1864 καθιέρωσε συνταγματικά τη μονιμότητα των δημοσίων υπαλλήλων.</w:t>
      </w:r>
    </w:p>
    <w:p w:rsidR="00E70270" w:rsidRDefault="00E70270" w:rsidP="00E70270">
      <w:pPr>
        <w:spacing w:after="120" w:line="240" w:lineRule="auto"/>
      </w:pPr>
      <w:r>
        <w:t>3. Με τη Συνθήκη Ειρήνης του Λονδίνου (30 Μαΐου 1913) ο Σουλτάνος παραιτήθηκε από τα δικαιώματά του στην Κρήτη.</w:t>
      </w:r>
    </w:p>
    <w:p w:rsidR="00E70270" w:rsidRDefault="00E70270" w:rsidP="00E70270">
      <w:pPr>
        <w:spacing w:after="120" w:line="240" w:lineRule="auto"/>
      </w:pPr>
      <w:r>
        <w:t>4. Η Οθωμανική Αυτοκρατορία έσπευσε να ταχθεί με το μέρος της Τριπλής Συνεννόησης τον Νοέμβριο του 1914.</w:t>
      </w:r>
    </w:p>
    <w:p w:rsidR="00E70270" w:rsidRDefault="00E70270" w:rsidP="00E70270">
      <w:pPr>
        <w:spacing w:after="120" w:line="240" w:lineRule="auto"/>
      </w:pPr>
      <w:r>
        <w:lastRenderedPageBreak/>
        <w:t>5. Η Ένωση των Σοβιετικών Σοσιαλιστικών Δημοκρατιών περιλάμβανε αρχικά πέντε δημοκρατίες.</w:t>
      </w:r>
    </w:p>
    <w:p w:rsidR="00E70270" w:rsidRDefault="00E70270" w:rsidP="00E70270">
      <w:pPr>
        <w:spacing w:after="120" w:line="240" w:lineRule="auto"/>
        <w:jc w:val="right"/>
      </w:pPr>
      <w:r>
        <w:t>(μονάδες 5)</w:t>
      </w:r>
    </w:p>
    <w:p w:rsidR="00E70270" w:rsidRDefault="00E70270" w:rsidP="00E70270">
      <w:pPr>
        <w:spacing w:after="120" w:line="240" w:lineRule="auto"/>
      </w:pPr>
      <w:r>
        <w:t>(ΙΙ). Να αντιστοιχίσετε τα στοιχεία της στήλης Α με εκείνα της στήλης Β. Ένα στοιχείο της στήλης Β περισσεύει:</w:t>
      </w:r>
    </w:p>
    <w:p w:rsidR="00E70270" w:rsidRDefault="00E70270" w:rsidP="00E70270">
      <w:pPr>
        <w:spacing w:after="120" w:line="240" w:lineRule="auto"/>
      </w:pPr>
      <w:r>
        <w:t xml:space="preserve">Α </w:t>
      </w:r>
    </w:p>
    <w:p w:rsidR="00E70270" w:rsidRDefault="00E70270" w:rsidP="00E70270">
      <w:pPr>
        <w:spacing w:after="120" w:line="240" w:lineRule="auto"/>
      </w:pPr>
      <w:r>
        <w:t>1. Δημήτριος Υψηλάντης</w:t>
      </w:r>
    </w:p>
    <w:p w:rsidR="00E70270" w:rsidRDefault="00E70270" w:rsidP="00E70270">
      <w:pPr>
        <w:spacing w:after="120" w:line="240" w:lineRule="auto"/>
      </w:pPr>
      <w:r>
        <w:t>2. Ιωάννης Καποδίστριας</w:t>
      </w:r>
    </w:p>
    <w:p w:rsidR="00E70270" w:rsidRDefault="00E70270" w:rsidP="00E70270">
      <w:pPr>
        <w:spacing w:after="120" w:line="240" w:lineRule="auto"/>
      </w:pPr>
      <w:r>
        <w:t>3. Αλέξανδρος Μαυροκορδάτος</w:t>
      </w:r>
    </w:p>
    <w:p w:rsidR="00E70270" w:rsidRDefault="00E70270" w:rsidP="00E70270">
      <w:pPr>
        <w:spacing w:after="120" w:line="240" w:lineRule="auto"/>
      </w:pPr>
      <w:r>
        <w:t xml:space="preserve">4. Βασιλιάς </w:t>
      </w:r>
      <w:proofErr w:type="spellStart"/>
      <w:r>
        <w:t>Όθων</w:t>
      </w:r>
      <w:proofErr w:type="spellEnd"/>
    </w:p>
    <w:p w:rsidR="00E70270" w:rsidRDefault="00E70270" w:rsidP="00E70270">
      <w:pPr>
        <w:spacing w:after="120" w:line="240" w:lineRule="auto"/>
      </w:pPr>
      <w:r>
        <w:t>5. Αλέξανδρος Υψηλάντης</w:t>
      </w:r>
    </w:p>
    <w:p w:rsidR="00E70270" w:rsidRDefault="00E70270" w:rsidP="00E70270">
      <w:pPr>
        <w:spacing w:after="120" w:line="240" w:lineRule="auto"/>
      </w:pPr>
      <w:r>
        <w:t xml:space="preserve">α. Ηγεσία της Φιλικής Εταιρείας β. Έγινε δεκτός στην Ελλάδα ως μεσσίας γ. Αποδοχή της «αρχής της δεδηλωμένης» δ. Επικρίσεις στην άσκηση </w:t>
      </w:r>
      <w:proofErr w:type="spellStart"/>
      <w:r>
        <w:t>αλυτρωτικής</w:t>
      </w:r>
      <w:proofErr w:type="spellEnd"/>
      <w:r>
        <w:t xml:space="preserve"> πολιτικής. ε. Έθεσε τις βάσεις της οικονομίας στ. Αμφισβήτηση της εξουσίας των προκρίτων           (μονάδες 5)         Μονάδες 10</w:t>
      </w:r>
    </w:p>
    <w:p w:rsidR="00E70270" w:rsidRDefault="00E70270" w:rsidP="00E70270">
      <w:pPr>
        <w:spacing w:after="120" w:line="240" w:lineRule="auto"/>
      </w:pPr>
      <w:r>
        <w:t>1.β. Να εξηγήσετε το περιεχόμενο των παρακάτω ιστορικών όρων: Ανατολικό Ζήτημα, «</w:t>
      </w:r>
      <w:proofErr w:type="spellStart"/>
      <w:r>
        <w:t>Νοεμβριανά».Μονάδες</w:t>
      </w:r>
      <w:proofErr w:type="spellEnd"/>
      <w:r>
        <w:t xml:space="preserve"> 8+7=15</w:t>
      </w:r>
    </w:p>
    <w:p w:rsidR="00E70270" w:rsidRPr="00E70270" w:rsidRDefault="00E70270" w:rsidP="00E70270">
      <w:pPr>
        <w:spacing w:after="120" w:line="240" w:lineRule="auto"/>
      </w:pPr>
    </w:p>
    <w:sectPr w:rsidR="00E70270" w:rsidRPr="00E70270" w:rsidSect="006153EB">
      <w:pgSz w:w="11906" w:h="16838"/>
      <w:pgMar w:top="568" w:right="849" w:bottom="568"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2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3A1"/>
    <w:rsid w:val="000946E4"/>
    <w:rsid w:val="006153EB"/>
    <w:rsid w:val="00A0772E"/>
    <w:rsid w:val="00A711C0"/>
    <w:rsid w:val="00AD0FF7"/>
    <w:rsid w:val="00AD7D27"/>
    <w:rsid w:val="00B426B2"/>
    <w:rsid w:val="00D863A1"/>
    <w:rsid w:val="00E70270"/>
    <w:rsid w:val="00ED2B0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153EB"/>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6153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153EB"/>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6153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5970</Words>
  <Characters>32239</Characters>
  <Application>Microsoft Office Word</Application>
  <DocSecurity>0</DocSecurity>
  <Lines>268</Lines>
  <Paragraphs>76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38133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eleni kartsonaki</dc:creator>
  <cp:lastModifiedBy>eleni kartsonaki</cp:lastModifiedBy>
  <cp:revision>6</cp:revision>
  <dcterms:created xsi:type="dcterms:W3CDTF">2024-09-05T19:16:00Z</dcterms:created>
  <dcterms:modified xsi:type="dcterms:W3CDTF">2024-09-06T14:38:00Z</dcterms:modified>
</cp:coreProperties>
</file>