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F7" w:rsidRPr="009D4CF7" w:rsidRDefault="009D4CF7" w:rsidP="009D4CF7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9D4CF7">
        <w:rPr>
          <w:b/>
          <w:sz w:val="32"/>
          <w:szCs w:val="32"/>
          <w:u w:val="single"/>
        </w:rPr>
        <w:t>Νεοελληνική μετρική</w:t>
      </w:r>
    </w:p>
    <w:p w:rsidR="009D4CF7" w:rsidRDefault="009D4CF7" w:rsidP="00943F45">
      <w:pPr>
        <w:numPr>
          <w:ilvl w:val="0"/>
          <w:numId w:val="13"/>
        </w:numPr>
        <w:spacing w:line="360" w:lineRule="auto"/>
      </w:pPr>
      <w:r>
        <w:t>Κάθε στίχος χωρίζεται σε συλλαβές , τονισμένες ( με δυνατή φωνή ) και άτονες ( τις προσπε</w:t>
      </w:r>
      <w:r>
        <w:t>ρ</w:t>
      </w:r>
      <w:r>
        <w:t>νάμε</w:t>
      </w:r>
      <w:r w:rsidRPr="009D4CF7">
        <w:t xml:space="preserve"> </w:t>
      </w:r>
      <w:r>
        <w:t>γρήγορα )</w:t>
      </w:r>
    </w:p>
    <w:p w:rsidR="009D4CF7" w:rsidRDefault="009D4CF7" w:rsidP="00943F45">
      <w:pPr>
        <w:spacing w:line="360" w:lineRule="auto"/>
        <w:ind w:firstLine="720"/>
      </w:pPr>
      <w:r>
        <w:t>π.χ</w:t>
      </w:r>
      <w:r w:rsidR="00943F45">
        <w:t>.</w:t>
      </w:r>
      <w:r>
        <w:t xml:space="preserve"> αχός / βαρύς / ακού / γεται ( τις δεύτερες συλλαβές τις τονίζουμε περισσότερο )</w:t>
      </w:r>
    </w:p>
    <w:p w:rsidR="009D4CF7" w:rsidRDefault="009D4CF7" w:rsidP="00943F45">
      <w:pPr>
        <w:numPr>
          <w:ilvl w:val="0"/>
          <w:numId w:val="13"/>
        </w:numPr>
        <w:spacing w:line="360" w:lineRule="auto"/>
      </w:pPr>
      <w:r>
        <w:t>Οι συλλαβές που τονίζονται ( με τη φωνή μας ) περισσότερο λέγονται μακρές ( -) , ενώ όσες δεν</w:t>
      </w:r>
      <w:r w:rsidRPr="009D4CF7">
        <w:t xml:space="preserve"> </w:t>
      </w:r>
      <w:r>
        <w:t>τονίζονται λέγονται βραχείες ( τις συμβολίζουμε με το υ ) .( μακρά συλλαβή , βραχεία συλλαβή )</w:t>
      </w:r>
    </w:p>
    <w:p w:rsidR="009D4CF7" w:rsidRDefault="009D4CF7" w:rsidP="00943F45">
      <w:pPr>
        <w:numPr>
          <w:ilvl w:val="0"/>
          <w:numId w:val="13"/>
        </w:numPr>
        <w:spacing w:line="360" w:lineRule="auto"/>
      </w:pPr>
      <w:r>
        <w:t>Το ζευγάρι των συλλαβών ( τονισμένη , άτονη ) το λέμε «πόδα» π.χ « αχός»</w:t>
      </w:r>
      <w:r w:rsidRPr="009D4CF7">
        <w:t xml:space="preserve">. </w:t>
      </w:r>
      <w:r>
        <w:t>Στον κάθε πόδα μπορεί να έχουμε και τρεις συλλαβές .</w:t>
      </w:r>
    </w:p>
    <w:p w:rsidR="009D4CF7" w:rsidRDefault="009D4CF7" w:rsidP="00943F45">
      <w:pPr>
        <w:spacing w:line="360" w:lineRule="auto"/>
        <w:ind w:firstLine="720"/>
      </w:pPr>
      <w:r>
        <w:t>π.χ « στων ψαρών / την ολό / μαυρη ρά / χη »</w:t>
      </w:r>
    </w:p>
    <w:p w:rsidR="009D4CF7" w:rsidRDefault="009D4CF7" w:rsidP="00943F45">
      <w:pPr>
        <w:numPr>
          <w:ilvl w:val="0"/>
          <w:numId w:val="14"/>
        </w:numPr>
        <w:spacing w:line="360" w:lineRule="auto"/>
      </w:pPr>
      <w:r>
        <w:t>Επομένως το μυστικό του μέτρου είναι ο πόδας , δηλαδή οι τονισμένες και άτονες συλλαβές του.</w:t>
      </w:r>
      <w:r w:rsidRPr="009D4CF7">
        <w:t xml:space="preserve"> </w:t>
      </w:r>
      <w:r>
        <w:t>Ανάλογα με τη θέση ( 1η,2η,3η ) που βρίσκεται / νται οι τονισμένες συλλαβές , χαρακτ</w:t>
      </w:r>
      <w:r>
        <w:t>η</w:t>
      </w:r>
      <w:r>
        <w:t>ρίζουμε και το μέτρο του</w:t>
      </w:r>
      <w:r w:rsidRPr="009D4CF7">
        <w:t xml:space="preserve"> </w:t>
      </w:r>
      <w:r>
        <w:t>στίχου .</w:t>
      </w:r>
    </w:p>
    <w:p w:rsidR="009D4CF7" w:rsidRDefault="009D4CF7" w:rsidP="00943F45">
      <w:pPr>
        <w:numPr>
          <w:ilvl w:val="0"/>
          <w:numId w:val="14"/>
        </w:numPr>
        <w:spacing w:line="360" w:lineRule="auto"/>
      </w:pPr>
      <w:r>
        <w:t>Με βάση τα παραπάνω έχουμε 5 βασικά μέτρα</w:t>
      </w:r>
    </w:p>
    <w:p w:rsidR="009D4CF7" w:rsidRPr="009D4CF7" w:rsidRDefault="009D4CF7">
      <w:pPr>
        <w:rPr>
          <w:b/>
          <w:u w:val="single"/>
        </w:rPr>
      </w:pPr>
    </w:p>
    <w:p w:rsidR="004A6377" w:rsidRPr="009D4CF7" w:rsidRDefault="007B28C2">
      <w:pPr>
        <w:rPr>
          <w:b/>
          <w:u w:val="single"/>
          <w:lang w:val="en-US"/>
        </w:rPr>
      </w:pPr>
      <w:r w:rsidRPr="00412242">
        <w:rPr>
          <w:b/>
          <w:u w:val="single"/>
        </w:rPr>
        <w:t>ΜΕΤΡΟ-ΣΤΙΧΟΥΡΓΙΑ</w:t>
      </w:r>
      <w:r w:rsidR="00DB5935" w:rsidRPr="00412242">
        <w:rPr>
          <w:b/>
          <w:u w:val="single"/>
        </w:rPr>
        <w:tab/>
      </w:r>
      <w:r w:rsidR="00DB5935" w:rsidRPr="00412242">
        <w:rPr>
          <w:b/>
          <w:u w:val="single"/>
        </w:rPr>
        <w:tab/>
      </w:r>
      <w:r w:rsidR="00DB5935" w:rsidRPr="00412242">
        <w:rPr>
          <w:b/>
          <w:u w:val="single"/>
        </w:rPr>
        <w:tab/>
      </w:r>
      <w:r w:rsidR="00DB5935" w:rsidRPr="00412242">
        <w:rPr>
          <w:b/>
          <w:u w:val="single"/>
        </w:rPr>
        <w:tab/>
        <w:t>ΟΜΟΙ</w:t>
      </w:r>
      <w:r w:rsidR="00880D4B">
        <w:rPr>
          <w:b/>
          <w:u w:val="single"/>
        </w:rPr>
        <w:t>Ο</w:t>
      </w:r>
      <w:r w:rsidR="00DB5935" w:rsidRPr="00412242">
        <w:rPr>
          <w:b/>
          <w:u w:val="single"/>
        </w:rPr>
        <w:t>ΚΑΤΑΛΗΞΙΑ</w:t>
      </w:r>
    </w:p>
    <w:tbl>
      <w:tblPr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942"/>
      </w:tblGrid>
      <w:tr w:rsidR="00E032DD" w:rsidTr="00943F45">
        <w:trPr>
          <w:trHeight w:val="806"/>
        </w:trPr>
        <w:tc>
          <w:tcPr>
            <w:tcW w:w="5211" w:type="dxa"/>
          </w:tcPr>
          <w:p w:rsidR="009D4CF7" w:rsidRPr="009D4CF7" w:rsidRDefault="00943F45" w:rsidP="009D4CF7">
            <w:pPr>
              <w:spacing w:line="360" w:lineRule="auto"/>
            </w:pPr>
            <w:r w:rsidRPr="00943F45">
              <w:rPr>
                <w:b/>
              </w:rPr>
              <w:t xml:space="preserve">1. </w:t>
            </w:r>
            <w:r w:rsidR="00E032DD" w:rsidRPr="00943F45">
              <w:rPr>
                <w:b/>
              </w:rPr>
              <w:t>Ιαμβικό</w:t>
            </w:r>
            <w:r w:rsidR="00E032DD">
              <w:t>: υ-, υ-,</w:t>
            </w:r>
            <w:r w:rsidR="009D4CF7" w:rsidRPr="009D4CF7">
              <w:t>:  πρώτη συλλαβή άτονη και η δεύτερη τονισμένη ( με τη φωνή μας )</w:t>
            </w:r>
          </w:p>
          <w:p w:rsidR="00E032DD" w:rsidRPr="009D4CF7" w:rsidRDefault="009D4CF7" w:rsidP="009D4CF7">
            <w:pPr>
              <w:spacing w:line="360" w:lineRule="auto"/>
            </w:pPr>
            <w:r w:rsidRPr="009D4CF7">
              <w:t>π.χ μάνα / με τους / εννιά / σου γιους / και με / τη μια / σου κό / ρη</w:t>
            </w:r>
          </w:p>
          <w:p w:rsidR="009D4CF7" w:rsidRPr="009D4CF7" w:rsidRDefault="00943F45" w:rsidP="009D4CF7">
            <w:pPr>
              <w:spacing w:line="360" w:lineRule="auto"/>
            </w:pPr>
            <w:r w:rsidRPr="00943F45">
              <w:rPr>
                <w:b/>
              </w:rPr>
              <w:t xml:space="preserve">2. </w:t>
            </w:r>
            <w:r w:rsidR="00E032DD" w:rsidRPr="00943F45">
              <w:rPr>
                <w:b/>
              </w:rPr>
              <w:t>Τροχαϊκό</w:t>
            </w:r>
            <w:r w:rsidR="00E032DD">
              <w:t>: -υ</w:t>
            </w:r>
            <w:r w:rsidR="009D4CF7" w:rsidRPr="009D4CF7">
              <w:t>:  ο τρέχων , ο γρήγορος ρυ</w:t>
            </w:r>
            <w:r w:rsidR="009D4CF7" w:rsidRPr="009D4CF7">
              <w:t>θ</w:t>
            </w:r>
            <w:r w:rsidR="009D4CF7" w:rsidRPr="009D4CF7">
              <w:t>μός .</w:t>
            </w:r>
          </w:p>
          <w:p w:rsidR="00E032DD" w:rsidRPr="009D4CF7" w:rsidRDefault="009D4CF7" w:rsidP="009D4CF7">
            <w:pPr>
              <w:spacing w:line="360" w:lineRule="auto"/>
            </w:pPr>
            <w:r>
              <w:t xml:space="preserve">π.χ. </w:t>
            </w:r>
            <w:r w:rsidRPr="009D4CF7">
              <w:t>Σε γνω / ρίζω α / πό την / κόψη</w:t>
            </w:r>
          </w:p>
          <w:p w:rsidR="009D4CF7" w:rsidRDefault="00943F45" w:rsidP="009D4CF7">
            <w:pPr>
              <w:spacing w:line="360" w:lineRule="auto"/>
            </w:pPr>
            <w:r w:rsidRPr="00943F45">
              <w:rPr>
                <w:b/>
              </w:rPr>
              <w:t xml:space="preserve">3. </w:t>
            </w:r>
            <w:r w:rsidR="00E032DD" w:rsidRPr="00943F45">
              <w:rPr>
                <w:b/>
              </w:rPr>
              <w:t>Αναπαιστικό</w:t>
            </w:r>
            <w:r w:rsidR="00E032DD">
              <w:t xml:space="preserve">: υυ-, </w:t>
            </w:r>
            <w:r w:rsidR="009D4CF7">
              <w:t xml:space="preserve">: Ανάπαιστος (αναπαίω: </w:t>
            </w:r>
            <w:r w:rsidR="009D4CF7">
              <w:t>α</w:t>
            </w:r>
            <w:r w:rsidR="009D4CF7">
              <w:t>ντιστρέφω ) : αντίθετος με το δάκτυλο , αντιδάκτ</w:t>
            </w:r>
            <w:r w:rsidR="009D4CF7">
              <w:t>υ</w:t>
            </w:r>
            <w:r w:rsidR="009D4CF7">
              <w:t>λος .</w:t>
            </w:r>
          </w:p>
          <w:p w:rsidR="00E032DD" w:rsidRDefault="009D4CF7" w:rsidP="009D4CF7">
            <w:pPr>
              <w:spacing w:line="360" w:lineRule="auto"/>
            </w:pPr>
            <w:r>
              <w:t>π.χ : Στων Ψαρών / την ολό / μαυρη ρά / χη</w:t>
            </w:r>
          </w:p>
          <w:p w:rsidR="00E032DD" w:rsidRDefault="00943F45" w:rsidP="00412242">
            <w:pPr>
              <w:spacing w:line="360" w:lineRule="auto"/>
            </w:pPr>
            <w:r w:rsidRPr="00943F45">
              <w:rPr>
                <w:b/>
              </w:rPr>
              <w:t xml:space="preserve">4. </w:t>
            </w:r>
            <w:r w:rsidR="00E032DD" w:rsidRPr="00943F45">
              <w:rPr>
                <w:b/>
              </w:rPr>
              <w:t>Δακτυλικό</w:t>
            </w:r>
            <w:r w:rsidR="00E032DD">
              <w:t>: -υυ</w:t>
            </w:r>
            <w:r w:rsidR="009D4CF7">
              <w:t xml:space="preserve">: π.χ. </w:t>
            </w:r>
            <w:r w:rsidR="009D4CF7" w:rsidRPr="009D4CF7">
              <w:t>ξύπνα δρο / σιά της αυ / γής και φεγ / γάρι</w:t>
            </w:r>
          </w:p>
          <w:p w:rsidR="00E032DD" w:rsidRDefault="00943F45" w:rsidP="00412242">
            <w:pPr>
              <w:spacing w:line="360" w:lineRule="auto"/>
            </w:pPr>
            <w:r w:rsidRPr="00943F45">
              <w:rPr>
                <w:b/>
              </w:rPr>
              <w:t xml:space="preserve">5. </w:t>
            </w:r>
            <w:r w:rsidR="00E032DD" w:rsidRPr="00943F45">
              <w:rPr>
                <w:b/>
              </w:rPr>
              <w:t>Μεσοτονικό</w:t>
            </w:r>
            <w:r w:rsidR="00E032DD">
              <w:t>: υ-υ</w:t>
            </w:r>
            <w:r w:rsidR="009D4CF7">
              <w:t xml:space="preserve">: π.χ. </w:t>
            </w:r>
            <w:r w:rsidR="009D4CF7" w:rsidRPr="009D4CF7">
              <w:t>Στην όψη / σου βλ</w:t>
            </w:r>
            <w:r w:rsidR="009D4CF7" w:rsidRPr="009D4CF7">
              <w:t>έ</w:t>
            </w:r>
            <w:r w:rsidR="009D4CF7" w:rsidRPr="009D4CF7">
              <w:t>πω / φουρτούνα / μεγάλη</w:t>
            </w:r>
          </w:p>
          <w:p w:rsidR="00943F45" w:rsidRPr="00943F45" w:rsidRDefault="00943F45" w:rsidP="00943F45">
            <w:pPr>
              <w:rPr>
                <w:b/>
                <w:u w:val="single"/>
              </w:rPr>
            </w:pPr>
            <w:r w:rsidRPr="00943F45">
              <w:rPr>
                <w:b/>
                <w:u w:val="single"/>
              </w:rPr>
              <w:t>Χασμωδία - συνίζηση</w:t>
            </w:r>
          </w:p>
          <w:p w:rsidR="00943F45" w:rsidRDefault="00943F45" w:rsidP="00943F45">
            <w:pPr>
              <w:spacing w:line="360" w:lineRule="auto"/>
            </w:pPr>
            <w:r>
              <w:t>Όταν σε μία λέξη ( ή ανάμεσα σε 2 λέξεις ) βρ</w:t>
            </w:r>
            <w:r>
              <w:t>ί</w:t>
            </w:r>
            <w:r>
              <w:t>σκονται δίπλα - δίπλα 2 φωνήεντα, έχουμε</w:t>
            </w:r>
          </w:p>
          <w:p w:rsidR="00943F45" w:rsidRDefault="00943F45" w:rsidP="00943F45">
            <w:pPr>
              <w:spacing w:line="360" w:lineRule="auto"/>
            </w:pPr>
            <w:r>
              <w:t>χασμωδία ( δεν ακούγονται καλά στο αυτί μας )</w:t>
            </w:r>
          </w:p>
          <w:p w:rsidR="00943F45" w:rsidRDefault="00943F45" w:rsidP="00943F45">
            <w:pPr>
              <w:spacing w:line="360" w:lineRule="auto"/>
            </w:pPr>
            <w:r>
              <w:t>Τα δύο αυτά φωνήεντα τα διαβάζουμε σαν ένα , σαν μία συλλαβή ( συνίζηση ) .</w:t>
            </w:r>
          </w:p>
          <w:p w:rsidR="00E032DD" w:rsidRDefault="00943F45" w:rsidP="00943F45">
            <w:pPr>
              <w:spacing w:line="360" w:lineRule="auto"/>
            </w:pPr>
            <w:r>
              <w:t>π.χ. Σε γνω / ρίζω α / πό την / κόψη</w:t>
            </w:r>
          </w:p>
        </w:tc>
        <w:tc>
          <w:tcPr>
            <w:tcW w:w="4942" w:type="dxa"/>
          </w:tcPr>
          <w:p w:rsidR="00683FCE" w:rsidRDefault="00943F45" w:rsidP="00943F45">
            <w:r w:rsidRPr="00943F45">
              <w:t xml:space="preserve">Όταν το ποίημα έχει ρίμα ( </w:t>
            </w:r>
            <w:r>
              <w:t>ομοιοκαταληξία ) , τότε έχουμε 5</w:t>
            </w:r>
            <w:r w:rsidRPr="00943F45">
              <w:t xml:space="preserve"> βασικά είδη ομοιοκαταληξίας</w:t>
            </w:r>
            <w:r>
              <w:t>:</w:t>
            </w:r>
          </w:p>
          <w:p w:rsidR="00943F45" w:rsidRDefault="00943F45" w:rsidP="00943F45"/>
          <w:p w:rsidR="00943F45" w:rsidRDefault="00943F45" w:rsidP="00943F45">
            <w:pPr>
              <w:spacing w:line="360" w:lineRule="auto"/>
            </w:pPr>
            <w:r>
              <w:t>α) ζευγαρωτή : Ο πρώτος στίχος ομοιοκαταλ</w:t>
            </w:r>
            <w:r>
              <w:t>η</w:t>
            </w:r>
            <w:r>
              <w:t>κτεί με το δεύτερο, ο τρίτος με τον τέταρτο, ο πέμπτος με τον έκτο κτλ.</w:t>
            </w:r>
          </w:p>
          <w:p w:rsidR="00943F45" w:rsidRDefault="00943F45" w:rsidP="00943F45">
            <w:pPr>
              <w:spacing w:line="360" w:lineRule="auto"/>
            </w:pPr>
            <w:r>
              <w:t xml:space="preserve"> β) πλεχτή : μέσα σ’ ένα τετράστιχο, ο πρώτος με τον τρίτο και ο δεύτερος με τον τέταρτο.</w:t>
            </w:r>
          </w:p>
          <w:p w:rsidR="00943F45" w:rsidRDefault="00943F45" w:rsidP="00943F45">
            <w:pPr>
              <w:spacing w:line="360" w:lineRule="auto"/>
            </w:pPr>
            <w:r>
              <w:t xml:space="preserve"> γ) σταυρωτή : σε τετράστιχο ο πρώτος με τον τέταρτο και ο δεύτερος με τον τρίτο.</w:t>
            </w:r>
          </w:p>
          <w:p w:rsidR="00943F45" w:rsidRDefault="00943F45" w:rsidP="00943F45">
            <w:pPr>
              <w:spacing w:line="360" w:lineRule="auto"/>
            </w:pPr>
            <w:r>
              <w:t xml:space="preserve"> δ) ζευγαροπλεχτή : μέσα σ’ ένα εξάστιχο, ο πρώτος με το δεύτερο, ο τέταρτος με τον πέμπτο και ο τρίτος με τον έκτο.</w:t>
            </w:r>
          </w:p>
          <w:p w:rsidR="00943F45" w:rsidRDefault="00943F45" w:rsidP="00943F45">
            <w:pPr>
              <w:spacing w:line="360" w:lineRule="auto"/>
            </w:pPr>
            <w:r>
              <w:t>ε) ανάκατη : χωρίς ορισμένη σειρά</w:t>
            </w:r>
          </w:p>
          <w:p w:rsidR="00943F45" w:rsidRDefault="00943F45" w:rsidP="00943F45">
            <w:pPr>
              <w:spacing w:line="360" w:lineRule="auto"/>
            </w:pPr>
            <w:r>
              <w:t>στ) εσωτερική : σε μερικά ποιήματα βρίσκεται και στον ίδιο στίχο ομοιοκαταληξία.</w:t>
            </w:r>
          </w:p>
          <w:p w:rsidR="00943F45" w:rsidRDefault="00943F45" w:rsidP="00943F45">
            <w:pPr>
              <w:spacing w:line="360" w:lineRule="auto"/>
            </w:pPr>
            <w:r>
              <w:t>ζ) αντίλαλος : Ο δεύτερος στίχος όχι μόνο ομο</w:t>
            </w:r>
            <w:r>
              <w:t>ι</w:t>
            </w:r>
            <w:r>
              <w:t>οκαταληκτεί με τον πρώτο, αλλά περιέχεται κι ολόκληρος μέσα σ’ αυτόν.</w:t>
            </w:r>
          </w:p>
        </w:tc>
      </w:tr>
    </w:tbl>
    <w:p w:rsidR="007B28C2" w:rsidRPr="00E75B10" w:rsidRDefault="00DB5935" w:rsidP="00E75B10">
      <w:pPr>
        <w:jc w:val="center"/>
        <w:rPr>
          <w:b/>
          <w:u w:val="single"/>
        </w:rPr>
      </w:pPr>
      <w:r w:rsidRPr="00E75B10">
        <w:rPr>
          <w:b/>
          <w:u w:val="single"/>
        </w:rPr>
        <w:lastRenderedPageBreak/>
        <w:t>ΣΤΟΙΧΕΙΑ ΑΦΗΓΗΜΑΤΟΛΟΓΙΑΣ</w:t>
      </w:r>
    </w:p>
    <w:p w:rsidR="00DB5935" w:rsidRDefault="004339C8">
      <w:pPr>
        <w:rPr>
          <w:lang w:val="en-US"/>
        </w:rPr>
      </w:pPr>
      <w:r w:rsidRPr="00B446C2">
        <w:rPr>
          <w:b/>
        </w:rPr>
        <w:t>Αφήγημα</w:t>
      </w:r>
      <w:r>
        <w:t xml:space="preserve"> είναι το κείμενο, προφορικό ή γραπτό, που περιέχει μια ιστορία (=μύθο</w:t>
      </w:r>
      <w:r w:rsidR="00EF5F19">
        <w:t>) που μεταβιβάζεται με μια αφηγηματική πράξη, την αφήγηση (ο λόγος)</w:t>
      </w:r>
    </w:p>
    <w:p w:rsidR="00B446C2" w:rsidRPr="00B446C2" w:rsidRDefault="00B446C2">
      <w:pPr>
        <w:rPr>
          <w:lang w:val="en-US"/>
        </w:rPr>
      </w:pPr>
    </w:p>
    <w:p w:rsidR="000D3411" w:rsidRDefault="005B42A6">
      <w:r w:rsidRPr="00B446C2">
        <w:rPr>
          <w:b/>
        </w:rPr>
        <w:t>Σχέση αφηγητή-συγγραφέα</w:t>
      </w:r>
      <w:r>
        <w:t xml:space="preserve">: </w:t>
      </w:r>
      <w:r w:rsidR="00B446C2">
        <w:t>Ο συγγραφέας είναι πρόσωπο πραγματικό</w:t>
      </w:r>
      <w:r w:rsidR="000D3411">
        <w:t>, υπαρκτό.</w:t>
      </w:r>
    </w:p>
    <w:p w:rsidR="00175418" w:rsidRDefault="00175418"/>
    <w:p w:rsidR="005B42A6" w:rsidRDefault="005B42A6">
      <w:r w:rsidRPr="000D3411">
        <w:rPr>
          <w:b/>
        </w:rPr>
        <w:t>Ο αφηγητής</w:t>
      </w:r>
      <w:r>
        <w:t xml:space="preserve"> δεν ταυτίζεται με τον συγγραφέα (εκτός από τα απομνημονεύματα</w:t>
      </w:r>
      <w:r w:rsidR="009E0F22">
        <w:t>, το ημερολόγιο και την αυτοβιογραφία). Ο αφηγητής είναι ένα πρόσωπο πλασματικό,</w:t>
      </w:r>
      <w:r w:rsidR="00402D39">
        <w:t xml:space="preserve"> κειμενικό, </w:t>
      </w:r>
      <w:r w:rsidR="009E0F22">
        <w:t>δημιούργημα του συ</w:t>
      </w:r>
      <w:r w:rsidR="009E0F22">
        <w:t>γ</w:t>
      </w:r>
      <w:r w:rsidR="009E0F22">
        <w:t xml:space="preserve">γραφέα, διαμεσολαβητής ανάμεσα στον συγγραφέα και τον αναγνώστη, </w:t>
      </w:r>
      <w:r w:rsidR="00A355CE">
        <w:t xml:space="preserve">ανεξάρτητα από τα πρόσωπα της αφήγησης και από το αν παίρνει μέρος στην αφήγηση, </w:t>
      </w:r>
      <w:r w:rsidR="009E0F22">
        <w:t>ακόμα κι όταν δεν αντιλαμβανόμαστε την παρουσία του μέσα στο κείμενο</w:t>
      </w:r>
      <w:r w:rsidR="00C954BA">
        <w:t xml:space="preserve"> (διαφανής αφήγηση</w:t>
      </w:r>
      <w:r w:rsidR="00B95820">
        <w:t>, π.χ. ιστορική αφήγηση).</w:t>
      </w:r>
      <w:r w:rsidR="00E63D4E">
        <w:t xml:space="preserve"> </w:t>
      </w:r>
    </w:p>
    <w:p w:rsidR="00EF19EA" w:rsidRDefault="00EF19EA"/>
    <w:p w:rsidR="00EF19EA" w:rsidRDefault="00EF19EA">
      <w:r>
        <w:t>Αφηγηματικά τεχνάσματα θεωρούνται η πλαστοπροσωπία, η χρησιμοποίηση περισσότερων αφηγ</w:t>
      </w:r>
      <w:r>
        <w:t>η</w:t>
      </w:r>
      <w:r>
        <w:t>τών (π.χ. "Κεκαρμένοι" του Ν. Κάσδαγλη), η απουσία αφηγητή (π.χ. Βαλτινός), η εναλλαγή τύπων αφηγητή.</w:t>
      </w:r>
    </w:p>
    <w:p w:rsidR="00175418" w:rsidRDefault="00175418"/>
    <w:p w:rsidR="00E63D4E" w:rsidRDefault="00E63D4E">
      <w:r w:rsidRPr="00EF19EA">
        <w:rPr>
          <w:u w:val="single"/>
        </w:rPr>
        <w:t xml:space="preserve">Η διάκριση </w:t>
      </w:r>
      <w:r w:rsidR="00631E67" w:rsidRPr="00EF19EA">
        <w:rPr>
          <w:u w:val="single"/>
        </w:rPr>
        <w:t xml:space="preserve">(πραγματικού) </w:t>
      </w:r>
      <w:r w:rsidRPr="00EF19EA">
        <w:rPr>
          <w:u w:val="single"/>
        </w:rPr>
        <w:t xml:space="preserve">συγγραφέα - </w:t>
      </w:r>
      <w:r w:rsidR="00631E67" w:rsidRPr="00EF19EA">
        <w:rPr>
          <w:u w:val="single"/>
        </w:rPr>
        <w:t xml:space="preserve">(κειμενικού) </w:t>
      </w:r>
      <w:r w:rsidRPr="00EF19EA">
        <w:rPr>
          <w:u w:val="single"/>
        </w:rPr>
        <w:t>αφηγητή</w:t>
      </w:r>
      <w:r>
        <w:t xml:space="preserve"> γίνεται πιο κατανοητή αν πάρουμε π</w:t>
      </w:r>
      <w:r>
        <w:t>α</w:t>
      </w:r>
      <w:r>
        <w:t xml:space="preserve">ραδείγματα λογοτεχνικών έργων με άνδρα συγγραφέα </w:t>
      </w:r>
      <w:r w:rsidR="007C5DD2">
        <w:t>που αναθέτει την αφήγηση σε</w:t>
      </w:r>
      <w:r>
        <w:t xml:space="preserve"> γυναίκα αφηγ</w:t>
      </w:r>
      <w:r>
        <w:t>ή</w:t>
      </w:r>
      <w:r>
        <w:t>τρια (ή το αντίστροφο</w:t>
      </w:r>
      <w:r w:rsidR="007C5DD2">
        <w:t>)</w:t>
      </w:r>
      <w:r w:rsidR="00A4130D">
        <w:t>, ή με έναν ενήλικα συγγραφέα που αναθέτει την αφήγηση σε ένα παιδί</w:t>
      </w:r>
      <w:r w:rsidR="00631E67">
        <w:t>, ή ένα νέο συγγραφέα που αναθέτει την αφ</w:t>
      </w:r>
      <w:r w:rsidR="00631E67">
        <w:t>ή</w:t>
      </w:r>
      <w:r w:rsidR="00631E67">
        <w:t>γηση σε μια γριά γυναίκα....</w:t>
      </w:r>
    </w:p>
    <w:p w:rsidR="00B95820" w:rsidRDefault="00B95820"/>
    <w:p w:rsidR="00104C12" w:rsidRPr="00104C12" w:rsidRDefault="00104C12" w:rsidP="00104C12">
      <w:pPr>
        <w:jc w:val="center"/>
        <w:rPr>
          <w:u w:val="single"/>
        </w:rPr>
      </w:pPr>
      <w:r w:rsidRPr="00104C12">
        <w:rPr>
          <w:b/>
          <w:bCs/>
          <w:u w:val="single"/>
        </w:rPr>
        <w:t>Αφηγηματικές τεχνικές – Αφηγηματικοί τρόποι</w:t>
      </w:r>
    </w:p>
    <w:p w:rsidR="00104C12" w:rsidRPr="00FD187B" w:rsidRDefault="00104C12" w:rsidP="00104C12"/>
    <w:p w:rsidR="00104C12" w:rsidRPr="00FD187B" w:rsidRDefault="00104C12" w:rsidP="00104C12">
      <w:pPr>
        <w:jc w:val="both"/>
      </w:pPr>
      <w:r w:rsidRPr="00FD187B">
        <w:rPr>
          <w:b/>
          <w:bCs/>
        </w:rPr>
        <w:t>Αφηγηματικές τεχνικές είναι οι ακόλουθες:</w:t>
      </w:r>
    </w:p>
    <w:p w:rsidR="00104C12" w:rsidRPr="00FD187B" w:rsidRDefault="00104C12" w:rsidP="00104C12"/>
    <w:p w:rsidR="00104C12" w:rsidRPr="00FD187B" w:rsidRDefault="00104C12" w:rsidP="00D80702">
      <w:pPr>
        <w:numPr>
          <w:ilvl w:val="0"/>
          <w:numId w:val="1"/>
        </w:numPr>
        <w:jc w:val="both"/>
      </w:pPr>
      <w:r w:rsidRPr="00FD187B">
        <w:rPr>
          <w:shd w:val="clear" w:color="auto" w:fill="EEEEEE"/>
        </w:rPr>
        <w:t>Ο αφηγητής</w:t>
      </w:r>
      <w:r>
        <w:rPr>
          <w:shd w:val="clear" w:color="auto" w:fill="EEEEEE"/>
        </w:rPr>
        <w:t xml:space="preserve"> (οι λειτουργίες του αφηγητή</w:t>
      </w:r>
      <w:r w:rsidR="00767D37">
        <w:rPr>
          <w:shd w:val="clear" w:color="auto" w:fill="EEEEEE"/>
        </w:rPr>
        <w:t>:  συμμετοχή στην αφήγηση, σχέσεις αφηγητή -  προσώπων</w:t>
      </w:r>
      <w:r>
        <w:rPr>
          <w:shd w:val="clear" w:color="auto" w:fill="EEEEEE"/>
        </w:rPr>
        <w:t>)</w:t>
      </w:r>
    </w:p>
    <w:p w:rsidR="00104C12" w:rsidRPr="00FD187B" w:rsidRDefault="00104C12" w:rsidP="00104C12">
      <w:pPr>
        <w:numPr>
          <w:ilvl w:val="0"/>
          <w:numId w:val="1"/>
        </w:numPr>
        <w:jc w:val="both"/>
      </w:pPr>
      <w:r w:rsidRPr="00FD187B">
        <w:rPr>
          <w:shd w:val="clear" w:color="auto" w:fill="EEEEEE"/>
        </w:rPr>
        <w:t>Το είδος της αφήγησης (δηλαδή, οι αφηγηματικοί τρόποι)</w:t>
      </w:r>
    </w:p>
    <w:p w:rsidR="00104C12" w:rsidRPr="00FD187B" w:rsidRDefault="00104C12" w:rsidP="00104C12">
      <w:pPr>
        <w:numPr>
          <w:ilvl w:val="0"/>
          <w:numId w:val="1"/>
        </w:numPr>
        <w:jc w:val="both"/>
      </w:pPr>
      <w:r w:rsidRPr="00FD187B">
        <w:rPr>
          <w:shd w:val="clear" w:color="auto" w:fill="EEEEEE"/>
        </w:rPr>
        <w:t>Η οπτική γωνία</w:t>
      </w:r>
    </w:p>
    <w:p w:rsidR="00104C12" w:rsidRPr="00FD187B" w:rsidRDefault="00104C12" w:rsidP="00104C12">
      <w:pPr>
        <w:numPr>
          <w:ilvl w:val="0"/>
          <w:numId w:val="1"/>
        </w:numPr>
        <w:jc w:val="both"/>
      </w:pPr>
      <w:r w:rsidRPr="00FD187B">
        <w:rPr>
          <w:shd w:val="clear" w:color="auto" w:fill="EEEEEE"/>
        </w:rPr>
        <w:t>Η εστίαση</w:t>
      </w:r>
    </w:p>
    <w:p w:rsidR="00104C12" w:rsidRPr="00FD187B" w:rsidRDefault="00104C12" w:rsidP="00104C12">
      <w:pPr>
        <w:numPr>
          <w:ilvl w:val="0"/>
          <w:numId w:val="1"/>
        </w:numPr>
        <w:jc w:val="both"/>
      </w:pPr>
      <w:r w:rsidRPr="00FD187B">
        <w:rPr>
          <w:shd w:val="clear" w:color="auto" w:fill="EEEEEE"/>
        </w:rPr>
        <w:t>Ο χρόνος της αφήγησης</w:t>
      </w:r>
    </w:p>
    <w:p w:rsidR="00104C12" w:rsidRDefault="00104C12" w:rsidP="00104C12">
      <w:pPr>
        <w:numPr>
          <w:ilvl w:val="0"/>
          <w:numId w:val="1"/>
        </w:numPr>
        <w:jc w:val="both"/>
        <w:rPr>
          <w:shd w:val="clear" w:color="auto" w:fill="EEEEEE"/>
        </w:rPr>
      </w:pPr>
      <w:r w:rsidRPr="00FD187B">
        <w:rPr>
          <w:shd w:val="clear" w:color="auto" w:fill="EEEEEE"/>
        </w:rPr>
        <w:t>Ο ρυθμός της αφήγησης</w:t>
      </w:r>
    </w:p>
    <w:p w:rsidR="00104C12" w:rsidRDefault="00104C12" w:rsidP="00104C12">
      <w:pPr>
        <w:jc w:val="both"/>
        <w:rPr>
          <w:shd w:val="clear" w:color="auto" w:fill="EEEEEE"/>
        </w:rPr>
      </w:pPr>
    </w:p>
    <w:p w:rsidR="00104C12" w:rsidRPr="00FD187B" w:rsidRDefault="00104C12" w:rsidP="00767D37">
      <w:pPr>
        <w:numPr>
          <w:ilvl w:val="0"/>
          <w:numId w:val="15"/>
        </w:numPr>
        <w:jc w:val="both"/>
      </w:pPr>
      <w:r w:rsidRPr="00BD0CD8">
        <w:rPr>
          <w:b/>
          <w:bCs/>
        </w:rPr>
        <w:t>Ο αφηγητής με βάση τη συμμετοχή του στην ιστορία ονομάζεται</w:t>
      </w:r>
      <w:r w:rsidRPr="00FD187B">
        <w:rPr>
          <w:shd w:val="clear" w:color="auto" w:fill="EEEEEE"/>
        </w:rPr>
        <w:t>:</w:t>
      </w:r>
    </w:p>
    <w:p w:rsidR="00104C12" w:rsidRPr="00FD187B" w:rsidRDefault="00104C12" w:rsidP="00E90B14">
      <w:pPr>
        <w:numPr>
          <w:ilvl w:val="0"/>
          <w:numId w:val="4"/>
        </w:numPr>
        <w:jc w:val="both"/>
      </w:pPr>
      <w:r w:rsidRPr="00BD0CD8">
        <w:rPr>
          <w:b/>
          <w:bCs/>
        </w:rPr>
        <w:t>Ομοδιηγητικός</w:t>
      </w:r>
      <w:r w:rsidRPr="00FD187B">
        <w:rPr>
          <w:shd w:val="clear" w:color="auto" w:fill="EEEEEE"/>
        </w:rPr>
        <w:t>:</w:t>
      </w:r>
    </w:p>
    <w:p w:rsidR="00104C12" w:rsidRPr="00FD187B" w:rsidRDefault="00104C12" w:rsidP="00767D37">
      <w:pPr>
        <w:ind w:left="720"/>
        <w:jc w:val="both"/>
      </w:pPr>
      <w:r w:rsidRPr="00FD187B">
        <w:rPr>
          <w:shd w:val="clear" w:color="auto" w:fill="EEEEEE"/>
        </w:rPr>
        <w:t>Συμμετέχει στην ιστορία την οποία αφηγείται είτε ως πρωταγωνιστής (αυτοδιηγητικός αφηγ</w:t>
      </w:r>
      <w:r w:rsidRPr="00FD187B">
        <w:rPr>
          <w:shd w:val="clear" w:color="auto" w:fill="EEEEEE"/>
        </w:rPr>
        <w:t>η</w:t>
      </w:r>
      <w:r w:rsidRPr="00FD187B">
        <w:rPr>
          <w:shd w:val="clear" w:color="auto" w:fill="EEEEEE"/>
        </w:rPr>
        <w:t>τής) είτε ως παρατηρητής ή αυτόπτης μάρτυρας.</w:t>
      </w:r>
    </w:p>
    <w:p w:rsidR="00104C12" w:rsidRPr="00FD187B" w:rsidRDefault="00104C12" w:rsidP="00E90B14">
      <w:pPr>
        <w:numPr>
          <w:ilvl w:val="0"/>
          <w:numId w:val="4"/>
        </w:numPr>
        <w:jc w:val="both"/>
      </w:pPr>
      <w:r w:rsidRPr="00BD0CD8">
        <w:rPr>
          <w:b/>
          <w:bCs/>
        </w:rPr>
        <w:t>Ετεροδιηγητικός</w:t>
      </w:r>
      <w:r w:rsidRPr="00FD187B">
        <w:rPr>
          <w:shd w:val="clear" w:color="auto" w:fill="EEEEEE"/>
        </w:rPr>
        <w:t>:</w:t>
      </w:r>
    </w:p>
    <w:p w:rsidR="00104C12" w:rsidRPr="00FD187B" w:rsidRDefault="00104C12" w:rsidP="00767D37">
      <w:pPr>
        <w:ind w:left="720"/>
        <w:jc w:val="both"/>
      </w:pPr>
      <w:r w:rsidRPr="00FD187B">
        <w:rPr>
          <w:shd w:val="clear" w:color="auto" w:fill="EEEEEE"/>
        </w:rPr>
        <w:t>Δεν έχει καμιά συμμετοχή στην ιστορία που αφηγείται.</w:t>
      </w:r>
      <w:r w:rsidR="00427CA3">
        <w:rPr>
          <w:shd w:val="clear" w:color="auto" w:fill="EEEEEE"/>
        </w:rPr>
        <w:t xml:space="preserve"> (τριτοπρόσωπη αφήγηση)</w:t>
      </w:r>
    </w:p>
    <w:p w:rsidR="00104C12" w:rsidRPr="00FD187B" w:rsidRDefault="00104C12" w:rsidP="00E90B14">
      <w:pPr>
        <w:numPr>
          <w:ilvl w:val="0"/>
          <w:numId w:val="4"/>
        </w:numPr>
        <w:jc w:val="both"/>
      </w:pPr>
      <w:r w:rsidRPr="00BD0CD8">
        <w:rPr>
          <w:b/>
          <w:bCs/>
        </w:rPr>
        <w:t>Παντογνώστης αφηγητής</w:t>
      </w:r>
      <w:r w:rsidRPr="00FD187B">
        <w:rPr>
          <w:shd w:val="clear" w:color="auto" w:fill="EEEEEE"/>
        </w:rPr>
        <w:t>: Είναι ο αφηγητής που γνωρίζει τα πάντα, εποπτεύει τα πάντα, α</w:t>
      </w:r>
      <w:r w:rsidRPr="00FD187B">
        <w:rPr>
          <w:shd w:val="clear" w:color="auto" w:fill="EEEEEE"/>
        </w:rPr>
        <w:t>λ</w:t>
      </w:r>
      <w:r w:rsidRPr="00FD187B">
        <w:rPr>
          <w:shd w:val="clear" w:color="auto" w:fill="EEEEEE"/>
        </w:rPr>
        <w:t>λά δεν μετέχει στη δράση, δεν είναι δηλαδή ένα από τα πρόσωπα της ιστορίας. Στον παντ</w:t>
      </w:r>
      <w:r w:rsidRPr="00FD187B">
        <w:rPr>
          <w:shd w:val="clear" w:color="auto" w:fill="EEEEEE"/>
        </w:rPr>
        <w:t>ο</w:t>
      </w:r>
      <w:r w:rsidRPr="00FD187B">
        <w:rPr>
          <w:shd w:val="clear" w:color="auto" w:fill="EEEEEE"/>
        </w:rPr>
        <w:t>γνώστη αφηγητή αντιστοιχεί η αφήγηση χωρίς εστίαση (μηδενική), δεδομένου ότι αυτός δεν παρακολουθεί την αφήγηση από μια οπτική γωνία, αλλά είναι πανταχού παρών σαν ένας μ</w:t>
      </w:r>
      <w:r w:rsidRPr="00FD187B">
        <w:rPr>
          <w:shd w:val="clear" w:color="auto" w:fill="EEEEEE"/>
        </w:rPr>
        <w:t>ι</w:t>
      </w:r>
      <w:r w:rsidRPr="00FD187B">
        <w:rPr>
          <w:shd w:val="clear" w:color="auto" w:fill="EEEEEE"/>
        </w:rPr>
        <w:t>κρός θεός.</w:t>
      </w:r>
    </w:p>
    <w:p w:rsidR="00E90B14" w:rsidRPr="00E90B14" w:rsidRDefault="00E90B14" w:rsidP="00104C12">
      <w:pPr>
        <w:jc w:val="both"/>
        <w:rPr>
          <w:b/>
        </w:rPr>
      </w:pPr>
      <w:r w:rsidRPr="00E90B14">
        <w:rPr>
          <w:b/>
        </w:rPr>
        <w:t xml:space="preserve">Αφηγηματικά επίπεδα: </w:t>
      </w:r>
    </w:p>
    <w:p w:rsidR="00E90B14" w:rsidRDefault="00E90B14" w:rsidP="00E90B14">
      <w:pPr>
        <w:numPr>
          <w:ilvl w:val="0"/>
          <w:numId w:val="3"/>
        </w:numPr>
        <w:jc w:val="both"/>
      </w:pPr>
      <w:r>
        <w:t>πρώτο επίπεδο αυτό της κύριας αφήγησης (</w:t>
      </w:r>
      <w:r w:rsidR="00507AFB">
        <w:t xml:space="preserve">ενδοδιηγητικό ή απλώς </w:t>
      </w:r>
      <w:r>
        <w:t>διηγητικό)</w:t>
      </w:r>
    </w:p>
    <w:p w:rsidR="00E90B14" w:rsidRDefault="00E90B14" w:rsidP="00E90B14">
      <w:pPr>
        <w:numPr>
          <w:ilvl w:val="0"/>
          <w:numId w:val="3"/>
        </w:numPr>
        <w:jc w:val="both"/>
      </w:pPr>
      <w:r>
        <w:t>δεύτερο επίπεδο αυτό της δευτερεύουσας αφήγησης που εγκιβωτίζεται στην κύρια (μεταδι</w:t>
      </w:r>
      <w:r>
        <w:t>η</w:t>
      </w:r>
      <w:r>
        <w:t>γητικό / ή υποδιηγητικό)</w:t>
      </w:r>
    </w:p>
    <w:p w:rsidR="00E90B14" w:rsidRPr="00FD187B" w:rsidRDefault="00E90B14" w:rsidP="00E90B14">
      <w:pPr>
        <w:numPr>
          <w:ilvl w:val="0"/>
          <w:numId w:val="3"/>
        </w:numPr>
        <w:jc w:val="both"/>
      </w:pPr>
      <w:r>
        <w:t>τρίτο επίπεδο αν υπάρχει και πρόλογος ή εισαγωγική αφήγηση (εξωδιηγητικό)</w:t>
      </w:r>
    </w:p>
    <w:p w:rsidR="00E90B14" w:rsidRDefault="00E90B14" w:rsidP="00104C12">
      <w:pPr>
        <w:jc w:val="both"/>
        <w:rPr>
          <w:b/>
          <w:bCs/>
        </w:rPr>
      </w:pPr>
    </w:p>
    <w:p w:rsidR="00104C12" w:rsidRPr="00FD187B" w:rsidRDefault="00104C12" w:rsidP="00104C12">
      <w:pPr>
        <w:jc w:val="both"/>
      </w:pPr>
      <w:r w:rsidRPr="00BD0CD8">
        <w:rPr>
          <w:b/>
          <w:bCs/>
        </w:rPr>
        <w:t>Ο αφηγητής με βάση το αφηγηματικό επίπεδο ονομάζεται</w:t>
      </w:r>
      <w:r w:rsidR="00DD519D">
        <w:rPr>
          <w:b/>
          <w:bCs/>
        </w:rPr>
        <w:t xml:space="preserve"> (ποιος μιλάει/ με τη φωνή ποιου </w:t>
      </w:r>
      <w:r w:rsidR="00DD519D">
        <w:rPr>
          <w:b/>
          <w:bCs/>
        </w:rPr>
        <w:t>α</w:t>
      </w:r>
      <w:r w:rsidR="00DD519D">
        <w:rPr>
          <w:b/>
          <w:bCs/>
        </w:rPr>
        <w:t>κούμε την ιστορία)</w:t>
      </w:r>
      <w:r w:rsidRPr="00FD187B">
        <w:rPr>
          <w:shd w:val="clear" w:color="auto" w:fill="EEEEEE"/>
        </w:rPr>
        <w:t>:</w:t>
      </w:r>
    </w:p>
    <w:p w:rsidR="00104C12" w:rsidRPr="00FD187B" w:rsidRDefault="00104C12" w:rsidP="00E90B14">
      <w:pPr>
        <w:numPr>
          <w:ilvl w:val="0"/>
          <w:numId w:val="6"/>
        </w:numPr>
        <w:jc w:val="both"/>
      </w:pPr>
      <w:r w:rsidRPr="00BD0CD8">
        <w:rPr>
          <w:b/>
          <w:bCs/>
        </w:rPr>
        <w:t>Εξωδιηγητικός</w:t>
      </w:r>
      <w:r w:rsidRPr="00FD187B">
        <w:rPr>
          <w:shd w:val="clear" w:color="auto" w:fill="EEEEEE"/>
        </w:rPr>
        <w:t xml:space="preserve">: </w:t>
      </w:r>
      <w:r w:rsidR="00507AFB">
        <w:rPr>
          <w:shd w:val="clear" w:color="auto" w:fill="EEEEEE"/>
        </w:rPr>
        <w:t>αφηγείται τα γεγονότα που συνιστούν την πλοκή του κειμένου (π.χ. η επ</w:t>
      </w:r>
      <w:r w:rsidR="00507AFB">
        <w:rPr>
          <w:shd w:val="clear" w:color="auto" w:fill="EEEEEE"/>
        </w:rPr>
        <w:t>ί</w:t>
      </w:r>
      <w:r w:rsidR="00507AFB">
        <w:rPr>
          <w:shd w:val="clear" w:color="auto" w:fill="EEEEEE"/>
        </w:rPr>
        <w:t>κληση του ποιητή στη Μούσα στην "Οδύσ</w:t>
      </w:r>
      <w:r w:rsidR="00D80702">
        <w:rPr>
          <w:shd w:val="clear" w:color="auto" w:fill="EEEEEE"/>
        </w:rPr>
        <w:t>σ</w:t>
      </w:r>
      <w:r w:rsidR="00507AFB">
        <w:rPr>
          <w:shd w:val="clear" w:color="auto" w:fill="EEEEEE"/>
        </w:rPr>
        <w:t>εια" του Ομήρου)/ είναι εκτός πλοκής</w:t>
      </w:r>
    </w:p>
    <w:p w:rsidR="00507AFB" w:rsidRPr="00507AFB" w:rsidRDefault="00104C12" w:rsidP="00E90B14">
      <w:pPr>
        <w:numPr>
          <w:ilvl w:val="0"/>
          <w:numId w:val="6"/>
        </w:numPr>
        <w:jc w:val="both"/>
      </w:pPr>
      <w:r w:rsidRPr="00BD0CD8">
        <w:rPr>
          <w:b/>
          <w:bCs/>
        </w:rPr>
        <w:t>Ενδοδιηγητικός</w:t>
      </w:r>
      <w:r w:rsidR="00507AFB">
        <w:rPr>
          <w:shd w:val="clear" w:color="auto" w:fill="EEEEEE"/>
        </w:rPr>
        <w:t xml:space="preserve">: </w:t>
      </w:r>
      <w:r w:rsidR="00507AFB" w:rsidRPr="00FD187B">
        <w:rPr>
          <w:shd w:val="clear" w:color="auto" w:fill="EEEEEE"/>
        </w:rPr>
        <w:t>αφηγείται την κύρια ιστορία είτε συμμετέχοντας είτε όχι</w:t>
      </w:r>
      <w:r w:rsidR="00507AFB">
        <w:rPr>
          <w:shd w:val="clear" w:color="auto" w:fill="EEEEEE"/>
        </w:rPr>
        <w:t xml:space="preserve"> /είναι εντός πλ</w:t>
      </w:r>
      <w:r w:rsidR="00507AFB">
        <w:rPr>
          <w:shd w:val="clear" w:color="auto" w:fill="EEEEEE"/>
        </w:rPr>
        <w:t>ο</w:t>
      </w:r>
      <w:r w:rsidR="00507AFB">
        <w:rPr>
          <w:shd w:val="clear" w:color="auto" w:fill="EEEEEE"/>
        </w:rPr>
        <w:t>κής (π.χ. οι περιπέτειες του Οδυσσέα από το νησί της Καλυψώς έως την Ιθάκη)</w:t>
      </w:r>
    </w:p>
    <w:p w:rsidR="00507AFB" w:rsidRPr="00507AFB" w:rsidRDefault="00507AFB" w:rsidP="00507AFB">
      <w:pPr>
        <w:numPr>
          <w:ilvl w:val="0"/>
          <w:numId w:val="6"/>
        </w:numPr>
        <w:jc w:val="both"/>
      </w:pPr>
      <w:r w:rsidRPr="00507AFB">
        <w:rPr>
          <w:b/>
          <w:shd w:val="clear" w:color="auto" w:fill="EEEEEE"/>
        </w:rPr>
        <w:t>Μεταδιηγητικός:</w:t>
      </w:r>
      <w:r>
        <w:rPr>
          <w:shd w:val="clear" w:color="auto" w:fill="EEEEEE"/>
        </w:rPr>
        <w:t xml:space="preserve"> </w:t>
      </w:r>
      <w:r w:rsidRPr="00FD187B">
        <w:rPr>
          <w:shd w:val="clear" w:color="auto" w:fill="EEEEEE"/>
        </w:rPr>
        <w:t xml:space="preserve">βρίσκεται μέσα στην </w:t>
      </w:r>
      <w:r>
        <w:rPr>
          <w:shd w:val="clear" w:color="auto" w:fill="EEEEEE"/>
        </w:rPr>
        <w:t xml:space="preserve">δευτερεύουσα </w:t>
      </w:r>
      <w:r w:rsidRPr="00FD187B">
        <w:rPr>
          <w:shd w:val="clear" w:color="auto" w:fill="EEEEEE"/>
        </w:rPr>
        <w:t xml:space="preserve">ιστορία και αφηγείται μια </w:t>
      </w:r>
      <w:r>
        <w:rPr>
          <w:shd w:val="clear" w:color="auto" w:fill="EEEEEE"/>
        </w:rPr>
        <w:t>άλλη</w:t>
      </w:r>
      <w:r w:rsidRPr="00FD187B">
        <w:rPr>
          <w:shd w:val="clear" w:color="auto" w:fill="EEEEEE"/>
        </w:rPr>
        <w:t xml:space="preserve"> ιστορ</w:t>
      </w:r>
      <w:r w:rsidRPr="00FD187B">
        <w:rPr>
          <w:shd w:val="clear" w:color="auto" w:fill="EEEEEE"/>
        </w:rPr>
        <w:t>ί</w:t>
      </w:r>
      <w:r w:rsidRPr="00FD187B">
        <w:rPr>
          <w:shd w:val="clear" w:color="auto" w:fill="EEEEEE"/>
        </w:rPr>
        <w:t>α</w:t>
      </w:r>
      <w:r>
        <w:rPr>
          <w:shd w:val="clear" w:color="auto" w:fill="EEEEEE"/>
        </w:rPr>
        <w:t>, που συνιστά μετα-αφήγηση (π.χ. τα παλαιότερα γεγονότα από την Τροία μέχρι το νησί της Καλυψώς που αφηγείται ο Οδυσσέας στους Φαίακες</w:t>
      </w:r>
      <w:r w:rsidR="00EA2D82">
        <w:rPr>
          <w:shd w:val="clear" w:color="auto" w:fill="EEEEEE"/>
        </w:rPr>
        <w:t>)</w:t>
      </w:r>
    </w:p>
    <w:p w:rsidR="00104C12" w:rsidRPr="00FD187B" w:rsidRDefault="00104C12" w:rsidP="00104C12">
      <w:pPr>
        <w:jc w:val="both"/>
      </w:pPr>
    </w:p>
    <w:p w:rsidR="00104C12" w:rsidRPr="00FD187B" w:rsidRDefault="00104C12" w:rsidP="00767D37">
      <w:pPr>
        <w:numPr>
          <w:ilvl w:val="0"/>
          <w:numId w:val="15"/>
        </w:numPr>
        <w:jc w:val="both"/>
      </w:pPr>
      <w:r w:rsidRPr="00BD0CD8">
        <w:rPr>
          <w:b/>
          <w:bCs/>
        </w:rPr>
        <w:t>Αφηγηματικοί τρόποι είναι οι ακόλουθοι</w:t>
      </w:r>
      <w:r w:rsidRPr="00FD187B">
        <w:rPr>
          <w:shd w:val="clear" w:color="auto" w:fill="EEEEEE"/>
        </w:rPr>
        <w:t>:</w:t>
      </w:r>
    </w:p>
    <w:p w:rsidR="00104C12" w:rsidRPr="000724E0" w:rsidRDefault="00104C12" w:rsidP="00FD66E5">
      <w:pPr>
        <w:numPr>
          <w:ilvl w:val="0"/>
          <w:numId w:val="8"/>
        </w:numPr>
        <w:jc w:val="both"/>
      </w:pPr>
      <w:r w:rsidRPr="00FD187B">
        <w:rPr>
          <w:shd w:val="clear" w:color="auto" w:fill="EEEEEE"/>
        </w:rPr>
        <w:t>Αφήγηση</w:t>
      </w:r>
      <w:r w:rsidR="000724E0">
        <w:rPr>
          <w:shd w:val="clear" w:color="auto" w:fill="EEEEEE"/>
        </w:rPr>
        <w:t>: τριτοπρόσωπη αφήγηση</w:t>
      </w:r>
    </w:p>
    <w:p w:rsidR="000724E0" w:rsidRPr="00FD187B" w:rsidRDefault="000724E0" w:rsidP="00FD66E5">
      <w:pPr>
        <w:numPr>
          <w:ilvl w:val="0"/>
          <w:numId w:val="8"/>
        </w:numPr>
        <w:jc w:val="both"/>
      </w:pPr>
      <w:r>
        <w:rPr>
          <w:shd w:val="clear" w:color="auto" w:fill="EEEEEE"/>
        </w:rPr>
        <w:t>Μίμηση: πρωτοπρόσωπη αφήγηση, διάλογος, εσωτερικός μονόλογος</w:t>
      </w:r>
    </w:p>
    <w:p w:rsidR="00104C12" w:rsidRPr="00FD187B" w:rsidRDefault="00104C12" w:rsidP="00FD66E5">
      <w:pPr>
        <w:numPr>
          <w:ilvl w:val="0"/>
          <w:numId w:val="8"/>
        </w:numPr>
        <w:jc w:val="both"/>
      </w:pPr>
      <w:r w:rsidRPr="00FD187B">
        <w:rPr>
          <w:shd w:val="clear" w:color="auto" w:fill="EEEEEE"/>
        </w:rPr>
        <w:t>Περιγραφή</w:t>
      </w:r>
    </w:p>
    <w:p w:rsidR="00104C12" w:rsidRPr="00FD187B" w:rsidRDefault="00104C12" w:rsidP="00FD66E5">
      <w:pPr>
        <w:numPr>
          <w:ilvl w:val="0"/>
          <w:numId w:val="8"/>
        </w:numPr>
        <w:jc w:val="both"/>
      </w:pPr>
      <w:r w:rsidRPr="00FD187B">
        <w:rPr>
          <w:shd w:val="clear" w:color="auto" w:fill="EEEEEE"/>
        </w:rPr>
        <w:t>Σχόλια</w:t>
      </w:r>
    </w:p>
    <w:p w:rsidR="00104C12" w:rsidRPr="00FD187B" w:rsidRDefault="00104C12" w:rsidP="00FD66E5">
      <w:pPr>
        <w:numPr>
          <w:ilvl w:val="0"/>
          <w:numId w:val="8"/>
        </w:numPr>
        <w:jc w:val="both"/>
      </w:pPr>
      <w:r w:rsidRPr="00FD187B">
        <w:rPr>
          <w:shd w:val="clear" w:color="auto" w:fill="EEEEEE"/>
        </w:rPr>
        <w:t>Ελεύθερος Πλάγιος Λόγος</w:t>
      </w:r>
    </w:p>
    <w:p w:rsidR="00104C12" w:rsidRPr="00FD187B" w:rsidRDefault="00104C12" w:rsidP="00104C12">
      <w:pPr>
        <w:jc w:val="both"/>
      </w:pPr>
    </w:p>
    <w:p w:rsidR="00104C12" w:rsidRPr="00FD187B" w:rsidRDefault="00104C12" w:rsidP="00104C12">
      <w:pPr>
        <w:jc w:val="both"/>
      </w:pPr>
      <w:r w:rsidRPr="00FD187B">
        <w:rPr>
          <w:shd w:val="clear" w:color="auto" w:fill="EEEEEE"/>
        </w:rPr>
        <w:t>Οι αφηγηματικοί τρόποι θα πρέπει να διακρίνονται από τους εκφραστικούς τρόπους. Όταν αναζητο</w:t>
      </w:r>
      <w:r w:rsidRPr="00FD187B">
        <w:rPr>
          <w:shd w:val="clear" w:color="auto" w:fill="EEEEEE"/>
        </w:rPr>
        <w:t>ύ</w:t>
      </w:r>
      <w:r w:rsidRPr="00FD187B">
        <w:rPr>
          <w:shd w:val="clear" w:color="auto" w:fill="EEEEEE"/>
        </w:rPr>
        <w:t>με τους εκφραστικούς τρόπους, αναζητούμε ουσιαστικά το πώς λέγεται κάτι, τα σχήματα λόγου δ</w:t>
      </w:r>
      <w:r w:rsidRPr="00FD187B">
        <w:rPr>
          <w:shd w:val="clear" w:color="auto" w:fill="EEEEEE"/>
        </w:rPr>
        <w:t>η</w:t>
      </w:r>
      <w:r w:rsidRPr="00FD187B">
        <w:rPr>
          <w:shd w:val="clear" w:color="auto" w:fill="EEEEEE"/>
        </w:rPr>
        <w:t>λαδή που χρησιμοποιεί ο αφηγητής, και ό,τι άλλο σχ</w:t>
      </w:r>
      <w:r w:rsidRPr="00FD187B">
        <w:rPr>
          <w:shd w:val="clear" w:color="auto" w:fill="EEEEEE"/>
        </w:rPr>
        <w:t>ε</w:t>
      </w:r>
      <w:r w:rsidRPr="00FD187B">
        <w:rPr>
          <w:shd w:val="clear" w:color="auto" w:fill="EEEEEE"/>
        </w:rPr>
        <w:t>τίζεται με την ιδιαιτερότητα της έκφρασής του. </w:t>
      </w:r>
    </w:p>
    <w:p w:rsidR="00104C12" w:rsidRPr="00FD187B" w:rsidRDefault="00104C12" w:rsidP="00104C12">
      <w:pPr>
        <w:jc w:val="both"/>
      </w:pPr>
    </w:p>
    <w:p w:rsidR="00104C12" w:rsidRPr="00FD187B" w:rsidRDefault="00104C12" w:rsidP="00104C12">
      <w:pPr>
        <w:jc w:val="both"/>
      </w:pPr>
    </w:p>
    <w:p w:rsidR="00104C12" w:rsidRPr="00FD187B" w:rsidRDefault="00104C12" w:rsidP="00767D37">
      <w:pPr>
        <w:numPr>
          <w:ilvl w:val="0"/>
          <w:numId w:val="15"/>
        </w:numPr>
        <w:jc w:val="both"/>
      </w:pPr>
      <w:r w:rsidRPr="00BD0CD8">
        <w:rPr>
          <w:b/>
          <w:bCs/>
        </w:rPr>
        <w:t>Εστίαση</w:t>
      </w:r>
      <w:r w:rsidRPr="00FD187B">
        <w:rPr>
          <w:shd w:val="clear" w:color="auto" w:fill="EEEEEE"/>
        </w:rPr>
        <w:t xml:space="preserve"> (ποιος βλέπει τα γεγονότα)</w:t>
      </w:r>
    </w:p>
    <w:p w:rsidR="00427CA3" w:rsidRDefault="00104C12" w:rsidP="00FD66E5">
      <w:pPr>
        <w:numPr>
          <w:ilvl w:val="0"/>
          <w:numId w:val="10"/>
        </w:numPr>
        <w:jc w:val="both"/>
        <w:rPr>
          <w:shd w:val="clear" w:color="auto" w:fill="EEEEEE"/>
        </w:rPr>
      </w:pPr>
      <w:r w:rsidRPr="00BD0CD8">
        <w:rPr>
          <w:b/>
          <w:bCs/>
        </w:rPr>
        <w:t>Μηδενική</w:t>
      </w:r>
      <w:r w:rsidRPr="00FD187B">
        <w:rPr>
          <w:shd w:val="clear" w:color="auto" w:fill="EEEEEE"/>
        </w:rPr>
        <w:t xml:space="preserve">: Ο αφηγητής ξέρει περισσότερα από ό,τι τα πρόσωπα, είναι έξω από τη δράση </w:t>
      </w:r>
    </w:p>
    <w:p w:rsidR="00104C12" w:rsidRPr="00FD187B" w:rsidRDefault="00104C12" w:rsidP="00E00E0E">
      <w:pPr>
        <w:ind w:left="720"/>
        <w:jc w:val="both"/>
      </w:pPr>
      <w:r w:rsidRPr="00FD187B">
        <w:rPr>
          <w:shd w:val="clear" w:color="auto" w:fill="EEEEEE"/>
        </w:rPr>
        <w:t>(παντ</w:t>
      </w:r>
      <w:r w:rsidRPr="00FD187B">
        <w:rPr>
          <w:shd w:val="clear" w:color="auto" w:fill="EEEEEE"/>
        </w:rPr>
        <w:t>ο</w:t>
      </w:r>
      <w:r w:rsidRPr="00FD187B">
        <w:rPr>
          <w:shd w:val="clear" w:color="auto" w:fill="EEEEEE"/>
        </w:rPr>
        <w:t>γνώστης)</w:t>
      </w:r>
      <w:r w:rsidR="00427CA3">
        <w:t xml:space="preserve">  </w:t>
      </w:r>
      <w:r w:rsidRPr="00BD0CD8">
        <w:t xml:space="preserve">                    </w:t>
      </w:r>
      <w:r w:rsidRPr="00BD0CD8">
        <w:tab/>
      </w:r>
      <w:r w:rsidRPr="00BD0CD8">
        <w:tab/>
      </w:r>
      <w:r w:rsidRPr="00BD0CD8">
        <w:tab/>
      </w:r>
      <w:r w:rsidRPr="00BD0CD8">
        <w:tab/>
      </w:r>
      <w:r w:rsidRPr="00BD0CD8">
        <w:tab/>
      </w:r>
      <w:r w:rsidRPr="00BD0CD8">
        <w:tab/>
      </w:r>
      <w:r w:rsidRPr="00FD187B">
        <w:rPr>
          <w:shd w:val="clear" w:color="auto" w:fill="EEEEEE"/>
        </w:rPr>
        <w:t>Αφηγητής &gt; Πρόσωπα</w:t>
      </w:r>
    </w:p>
    <w:p w:rsidR="008C2C52" w:rsidRDefault="00104C12" w:rsidP="00FD66E5">
      <w:pPr>
        <w:numPr>
          <w:ilvl w:val="0"/>
          <w:numId w:val="10"/>
        </w:numPr>
        <w:jc w:val="both"/>
      </w:pPr>
      <w:r w:rsidRPr="00BD0CD8">
        <w:rPr>
          <w:b/>
          <w:bCs/>
        </w:rPr>
        <w:t>Εσωτερική</w:t>
      </w:r>
      <w:r w:rsidRPr="00FD187B">
        <w:rPr>
          <w:shd w:val="clear" w:color="auto" w:fill="EEEEEE"/>
        </w:rPr>
        <w:t>: Ο αφηγητής ξέρει όσα και τα πρόσωπα</w:t>
      </w:r>
      <w:r w:rsidRPr="00BD0CD8">
        <w:t xml:space="preserve"> </w:t>
      </w:r>
      <w:r w:rsidR="008C2C52">
        <w:t xml:space="preserve">(σταθερή, μεταβλητή, πολλαπλή) </w:t>
      </w:r>
    </w:p>
    <w:p w:rsidR="00104C12" w:rsidRPr="00FD187B" w:rsidRDefault="00104C12" w:rsidP="008C2C52">
      <w:pPr>
        <w:ind w:left="720"/>
        <w:jc w:val="both"/>
      </w:pPr>
      <w:r w:rsidRPr="00BD0CD8">
        <w:t xml:space="preserve">        </w:t>
      </w:r>
      <w:r w:rsidRPr="00BD0CD8">
        <w:tab/>
      </w:r>
      <w:r w:rsidRPr="00BD0CD8">
        <w:tab/>
      </w:r>
      <w:r w:rsidR="008C2C52">
        <w:tab/>
      </w:r>
      <w:r w:rsidR="008C2C52">
        <w:tab/>
      </w:r>
      <w:r w:rsidR="008C2C52">
        <w:tab/>
      </w:r>
      <w:r w:rsidR="008C2C52">
        <w:tab/>
      </w:r>
      <w:r w:rsidR="008C2C52">
        <w:tab/>
      </w:r>
      <w:r w:rsidR="008C2C52">
        <w:tab/>
      </w:r>
      <w:r w:rsidR="008C2C52">
        <w:tab/>
      </w:r>
      <w:r w:rsidRPr="00FD187B">
        <w:rPr>
          <w:shd w:val="clear" w:color="auto" w:fill="EEEEEE"/>
        </w:rPr>
        <w:t>Αφηγητής = Πρ</w:t>
      </w:r>
      <w:r w:rsidRPr="00FD187B">
        <w:rPr>
          <w:shd w:val="clear" w:color="auto" w:fill="EEEEEE"/>
        </w:rPr>
        <w:t>ό</w:t>
      </w:r>
      <w:r w:rsidRPr="00FD187B">
        <w:rPr>
          <w:shd w:val="clear" w:color="auto" w:fill="EEEEEE"/>
        </w:rPr>
        <w:t>σωπα</w:t>
      </w:r>
    </w:p>
    <w:p w:rsidR="00FD66E5" w:rsidRDefault="00104C12" w:rsidP="00FD66E5">
      <w:pPr>
        <w:numPr>
          <w:ilvl w:val="0"/>
          <w:numId w:val="10"/>
        </w:numPr>
        <w:jc w:val="both"/>
        <w:rPr>
          <w:shd w:val="clear" w:color="auto" w:fill="EEEEEE"/>
        </w:rPr>
      </w:pPr>
      <w:r w:rsidRPr="00BD0CD8">
        <w:rPr>
          <w:b/>
          <w:bCs/>
        </w:rPr>
        <w:t>Εξωτερική</w:t>
      </w:r>
      <w:r w:rsidRPr="00FD187B">
        <w:rPr>
          <w:shd w:val="clear" w:color="auto" w:fill="EEEEEE"/>
        </w:rPr>
        <w:t>: Ο αφηγητής ξέρει λιγότερα από τα πρόσωπα</w:t>
      </w:r>
      <w:r w:rsidRPr="00BD0CD8">
        <w:t xml:space="preserve">       </w:t>
      </w:r>
      <w:r w:rsidRPr="00BD0CD8">
        <w:tab/>
      </w:r>
      <w:r w:rsidR="00FD66E5">
        <w:rPr>
          <w:shd w:val="clear" w:color="auto" w:fill="EEEEEE"/>
        </w:rPr>
        <w:t xml:space="preserve">Αφηγητής &lt; </w:t>
      </w:r>
      <w:r w:rsidRPr="00FD187B">
        <w:rPr>
          <w:shd w:val="clear" w:color="auto" w:fill="EEEEEE"/>
        </w:rPr>
        <w:t>Πρόσωπα</w:t>
      </w:r>
      <w:r w:rsidR="00FD66E5">
        <w:rPr>
          <w:shd w:val="clear" w:color="auto" w:fill="EEEEEE"/>
        </w:rPr>
        <w:t xml:space="preserve"> </w:t>
      </w:r>
    </w:p>
    <w:p w:rsidR="00104C12" w:rsidRPr="00FD66E5" w:rsidRDefault="00FD66E5" w:rsidP="00FD66E5">
      <w:pPr>
        <w:ind w:left="720"/>
        <w:jc w:val="both"/>
        <w:rPr>
          <w:shd w:val="clear" w:color="auto" w:fill="EEEEEE"/>
        </w:rPr>
      </w:pPr>
      <w:r>
        <w:rPr>
          <w:shd w:val="clear" w:color="auto" w:fill="EEEEEE"/>
        </w:rPr>
        <w:tab/>
      </w:r>
      <w:r>
        <w:rPr>
          <w:shd w:val="clear" w:color="auto" w:fill="EEEEEE"/>
        </w:rPr>
        <w:tab/>
      </w:r>
      <w:r>
        <w:rPr>
          <w:shd w:val="clear" w:color="auto" w:fill="EEEEEE"/>
        </w:rPr>
        <w:tab/>
      </w:r>
      <w:r>
        <w:rPr>
          <w:shd w:val="clear" w:color="auto" w:fill="EEEEEE"/>
        </w:rPr>
        <w:tab/>
      </w:r>
      <w:r>
        <w:rPr>
          <w:shd w:val="clear" w:color="auto" w:fill="EEEEEE"/>
        </w:rPr>
        <w:tab/>
      </w:r>
      <w:r>
        <w:rPr>
          <w:shd w:val="clear" w:color="auto" w:fill="EEEEEE"/>
        </w:rPr>
        <w:tab/>
      </w:r>
      <w:r>
        <w:rPr>
          <w:shd w:val="clear" w:color="auto" w:fill="EEEEEE"/>
        </w:rPr>
        <w:tab/>
      </w:r>
      <w:r>
        <w:rPr>
          <w:shd w:val="clear" w:color="auto" w:fill="EEEEEE"/>
        </w:rPr>
        <w:tab/>
      </w:r>
      <w:r w:rsidR="00427CA3" w:rsidRPr="00FD66E5">
        <w:rPr>
          <w:shd w:val="clear" w:color="auto" w:fill="EEEEEE"/>
        </w:rPr>
        <w:t>(π.χ. αστυνομικά μυθιστ</w:t>
      </w:r>
      <w:r w:rsidR="00427CA3" w:rsidRPr="00FD66E5">
        <w:rPr>
          <w:shd w:val="clear" w:color="auto" w:fill="EEEEEE"/>
        </w:rPr>
        <w:t>ο</w:t>
      </w:r>
      <w:r w:rsidR="00427CA3" w:rsidRPr="00FD66E5">
        <w:rPr>
          <w:shd w:val="clear" w:color="auto" w:fill="EEEEEE"/>
        </w:rPr>
        <w:t>ρήματα)</w:t>
      </w:r>
    </w:p>
    <w:p w:rsidR="00104C12" w:rsidRPr="00FD187B" w:rsidRDefault="00104C12" w:rsidP="00104C12">
      <w:pPr>
        <w:jc w:val="both"/>
      </w:pPr>
    </w:p>
    <w:p w:rsidR="00767D37" w:rsidRPr="00767D37" w:rsidRDefault="00767D37" w:rsidP="00767D37">
      <w:pPr>
        <w:numPr>
          <w:ilvl w:val="0"/>
          <w:numId w:val="15"/>
        </w:numPr>
        <w:jc w:val="both"/>
      </w:pPr>
      <w:r>
        <w:rPr>
          <w:b/>
          <w:bCs/>
        </w:rPr>
        <w:t xml:space="preserve">Οπτική γωνία: δηλ. η προοπτική του αφηγητή απέναντι στην ιστορία, η σχέση του με την υπόθεση: </w:t>
      </w:r>
    </w:p>
    <w:p w:rsidR="00767D37" w:rsidRDefault="00767D37" w:rsidP="00767D37">
      <w:pPr>
        <w:ind w:left="720"/>
        <w:jc w:val="both"/>
        <w:rPr>
          <w:bCs/>
        </w:rPr>
      </w:pPr>
      <w:r w:rsidRPr="00767D37">
        <w:rPr>
          <w:b/>
          <w:bCs/>
        </w:rPr>
        <w:t>Εσωτερική:</w:t>
      </w:r>
      <w:r>
        <w:rPr>
          <w:bCs/>
        </w:rPr>
        <w:t xml:space="preserve">  όταν την ιστορία αφηγείται ο κεντρικός ήρωας ή ένα δευτερεύον πρόσωπο (</w:t>
      </w:r>
      <w:r>
        <w:rPr>
          <w:bCs/>
        </w:rPr>
        <w:t>α</w:t>
      </w:r>
      <w:r>
        <w:rPr>
          <w:bCs/>
        </w:rPr>
        <w:t>φηγείται μόνο όσα υποπίπτουν στην αντίληψή του)</w:t>
      </w:r>
    </w:p>
    <w:p w:rsidR="00767D37" w:rsidRDefault="00767D37" w:rsidP="00767D37">
      <w:pPr>
        <w:ind w:left="720"/>
        <w:jc w:val="both"/>
        <w:rPr>
          <w:bCs/>
        </w:rPr>
      </w:pPr>
      <w:r w:rsidRPr="00767D37">
        <w:rPr>
          <w:b/>
          <w:bCs/>
        </w:rPr>
        <w:t>Εξωτερική</w:t>
      </w:r>
      <w:r>
        <w:rPr>
          <w:bCs/>
        </w:rPr>
        <w:t>: ο αφηγητής βρίσκεται έξω από την υπόθεση, αφηγείται σε τρίτο πρόσωπο</w:t>
      </w:r>
    </w:p>
    <w:p w:rsidR="00767D37" w:rsidRPr="00767D37" w:rsidRDefault="00767D37" w:rsidP="00767D37">
      <w:pPr>
        <w:ind w:left="720"/>
        <w:jc w:val="both"/>
      </w:pPr>
    </w:p>
    <w:p w:rsidR="00104C12" w:rsidRPr="009C350E" w:rsidRDefault="00104C12" w:rsidP="00767D37">
      <w:pPr>
        <w:numPr>
          <w:ilvl w:val="0"/>
          <w:numId w:val="15"/>
        </w:numPr>
        <w:jc w:val="both"/>
      </w:pPr>
      <w:r w:rsidRPr="00BD0CD8">
        <w:rPr>
          <w:b/>
          <w:bCs/>
        </w:rPr>
        <w:t xml:space="preserve">Ο χρόνος της </w:t>
      </w:r>
      <w:r w:rsidR="009C350E">
        <w:rPr>
          <w:b/>
          <w:bCs/>
        </w:rPr>
        <w:t xml:space="preserve">ιστορίας και ο χρόνος της </w:t>
      </w:r>
      <w:r w:rsidRPr="00BD0CD8">
        <w:rPr>
          <w:b/>
          <w:bCs/>
        </w:rPr>
        <w:t>αφήγησης</w:t>
      </w:r>
    </w:p>
    <w:p w:rsidR="009C350E" w:rsidRPr="00E679B4" w:rsidRDefault="009C350E" w:rsidP="009C350E">
      <w:pPr>
        <w:ind w:left="720"/>
        <w:jc w:val="both"/>
        <w:rPr>
          <w:bCs/>
        </w:rPr>
      </w:pPr>
      <w:r>
        <w:rPr>
          <w:b/>
          <w:bCs/>
        </w:rPr>
        <w:t xml:space="preserve">Χρόνος της ιστορίας: </w:t>
      </w:r>
      <w:r w:rsidRPr="00E679B4">
        <w:rPr>
          <w:bCs/>
        </w:rPr>
        <w:t>Ο χρόνος (πραγματικός</w:t>
      </w:r>
      <w:r w:rsidR="00E679B4">
        <w:rPr>
          <w:bCs/>
        </w:rPr>
        <w:t>)</w:t>
      </w:r>
      <w:r w:rsidRPr="00E679B4">
        <w:rPr>
          <w:bCs/>
        </w:rPr>
        <w:t xml:space="preserve"> κατά τον οποίο εκτυλίσσονται τα γεγονότα της ιστορίας, δηλ. η φυσική διαδοχή των γεγονότων.</w:t>
      </w:r>
    </w:p>
    <w:p w:rsidR="009C350E" w:rsidRPr="00E679B4" w:rsidRDefault="009C350E" w:rsidP="009C350E">
      <w:pPr>
        <w:ind w:left="720"/>
        <w:jc w:val="both"/>
      </w:pPr>
      <w:r>
        <w:rPr>
          <w:b/>
          <w:bCs/>
        </w:rPr>
        <w:t>Χρόνος της αφήγησης</w:t>
      </w:r>
      <w:r w:rsidR="00DD519D">
        <w:rPr>
          <w:b/>
          <w:bCs/>
        </w:rPr>
        <w:t xml:space="preserve"> (ψευδοχρόνος)</w:t>
      </w:r>
      <w:r>
        <w:rPr>
          <w:b/>
          <w:bCs/>
        </w:rPr>
        <w:t xml:space="preserve">: </w:t>
      </w:r>
      <w:r w:rsidRPr="00E679B4">
        <w:rPr>
          <w:bCs/>
        </w:rPr>
        <w:t>δεν συμπίπτει με τον χρόνο της ιστορίας, αφού τα γ</w:t>
      </w:r>
      <w:r w:rsidRPr="00E679B4">
        <w:rPr>
          <w:bCs/>
        </w:rPr>
        <w:t>ε</w:t>
      </w:r>
      <w:r w:rsidRPr="00E679B4">
        <w:rPr>
          <w:bCs/>
        </w:rPr>
        <w:t>γονότα παρουσιάζονται με διάφορους τρόπους και διαφορετική χρονική σειρά, διάρκεια και συχνότ</w:t>
      </w:r>
      <w:r w:rsidRPr="00E679B4">
        <w:rPr>
          <w:bCs/>
        </w:rPr>
        <w:t>η</w:t>
      </w:r>
      <w:r w:rsidRPr="00E679B4">
        <w:rPr>
          <w:bCs/>
        </w:rPr>
        <w:t>τα</w:t>
      </w:r>
    </w:p>
    <w:p w:rsidR="00280213" w:rsidRDefault="00280213" w:rsidP="00280213">
      <w:pPr>
        <w:ind w:left="720"/>
        <w:jc w:val="both"/>
        <w:rPr>
          <w:b/>
          <w:bCs/>
        </w:rPr>
      </w:pPr>
      <w:r>
        <w:rPr>
          <w:b/>
          <w:bCs/>
        </w:rPr>
        <w:t>Χρονικά επίπεδα αφήγησης: παρόν, παρελθόν, μέλλον</w:t>
      </w:r>
    </w:p>
    <w:p w:rsidR="00280213" w:rsidRPr="00E00E0E" w:rsidRDefault="00280213" w:rsidP="00280213">
      <w:pPr>
        <w:ind w:left="720"/>
        <w:jc w:val="both"/>
        <w:rPr>
          <w:bCs/>
        </w:rPr>
      </w:pPr>
      <w:r w:rsidRPr="00E00E0E">
        <w:rPr>
          <w:bCs/>
        </w:rPr>
        <w:t xml:space="preserve">Ως προς τη χρονική σειρά των γεγονότων:  Συχνά η χρονική σειρά παραβιάζεται με </w:t>
      </w:r>
    </w:p>
    <w:p w:rsidR="00280213" w:rsidRPr="00FD187B" w:rsidRDefault="00104C12" w:rsidP="00280213">
      <w:pPr>
        <w:numPr>
          <w:ilvl w:val="0"/>
          <w:numId w:val="12"/>
        </w:numPr>
        <w:jc w:val="both"/>
      </w:pPr>
      <w:r w:rsidRPr="00E00E0E">
        <w:rPr>
          <w:b/>
          <w:shd w:val="clear" w:color="auto" w:fill="EEEEEE"/>
        </w:rPr>
        <w:t>Αναχρονίες:</w:t>
      </w:r>
      <w:r w:rsidR="00280213">
        <w:rPr>
          <w:shd w:val="clear" w:color="auto" w:fill="EEEEEE"/>
        </w:rPr>
        <w:t xml:space="preserve"> </w:t>
      </w:r>
      <w:r w:rsidR="00280213" w:rsidRPr="00FD187B">
        <w:rPr>
          <w:shd w:val="clear" w:color="auto" w:fill="EEEEEE"/>
        </w:rPr>
        <w:t>Αναδρομικές αφηγήσεις / αναδρομές ή αναλήψεις και</w:t>
      </w:r>
      <w:r w:rsidR="00280213">
        <w:rPr>
          <w:shd w:val="clear" w:color="auto" w:fill="EEEEEE"/>
        </w:rPr>
        <w:t xml:space="preserve"> </w:t>
      </w:r>
      <w:r w:rsidR="00280213" w:rsidRPr="00FD187B">
        <w:rPr>
          <w:shd w:val="clear" w:color="auto" w:fill="EEEEEE"/>
        </w:rPr>
        <w:t>Πρόδρομες αφηγήσεις ή προλήψεις</w:t>
      </w:r>
      <w:r w:rsidR="00280213">
        <w:rPr>
          <w:shd w:val="clear" w:color="auto" w:fill="EEEEEE"/>
        </w:rPr>
        <w:t>.</w:t>
      </w:r>
    </w:p>
    <w:p w:rsidR="00104C12" w:rsidRPr="00E00E0E" w:rsidRDefault="00280213" w:rsidP="00175418">
      <w:pPr>
        <w:numPr>
          <w:ilvl w:val="0"/>
          <w:numId w:val="12"/>
        </w:numPr>
        <w:jc w:val="both"/>
      </w:pPr>
      <w:r w:rsidRPr="00E00E0E">
        <w:rPr>
          <w:b/>
          <w:lang w:val="en-US"/>
        </w:rPr>
        <w:t>In</w:t>
      </w:r>
      <w:r w:rsidRPr="00E00E0E">
        <w:rPr>
          <w:b/>
        </w:rPr>
        <w:t xml:space="preserve"> </w:t>
      </w:r>
      <w:r w:rsidRPr="00E00E0E">
        <w:rPr>
          <w:b/>
          <w:lang w:val="en-US"/>
        </w:rPr>
        <w:t>media</w:t>
      </w:r>
      <w:r w:rsidRPr="00E00E0E">
        <w:rPr>
          <w:b/>
        </w:rPr>
        <w:t xml:space="preserve"> </w:t>
      </w:r>
      <w:r w:rsidRPr="00E00E0E">
        <w:rPr>
          <w:b/>
          <w:lang w:val="en-US"/>
        </w:rPr>
        <w:t>res</w:t>
      </w:r>
      <w:r w:rsidR="00E00E0E" w:rsidRPr="00E00E0E">
        <w:t xml:space="preserve">: </w:t>
      </w:r>
      <w:r w:rsidR="00E00E0E">
        <w:t>στο</w:t>
      </w:r>
      <w:r w:rsidR="00E00E0E" w:rsidRPr="00E00E0E">
        <w:t xml:space="preserve"> </w:t>
      </w:r>
      <w:r w:rsidR="00E00E0E">
        <w:t>μέσον</w:t>
      </w:r>
      <w:r w:rsidR="00E00E0E" w:rsidRPr="00E00E0E">
        <w:t xml:space="preserve"> </w:t>
      </w:r>
      <w:r w:rsidR="00E00E0E">
        <w:t>της υπόθεσης</w:t>
      </w:r>
    </w:p>
    <w:p w:rsidR="00280213" w:rsidRDefault="00280213" w:rsidP="00175418">
      <w:pPr>
        <w:numPr>
          <w:ilvl w:val="0"/>
          <w:numId w:val="12"/>
        </w:numPr>
        <w:jc w:val="both"/>
      </w:pPr>
      <w:r w:rsidRPr="00E00E0E">
        <w:rPr>
          <w:b/>
        </w:rPr>
        <w:t>Εγκιβωτισμός</w:t>
      </w:r>
      <w:r w:rsidR="00E00E0E">
        <w:t>: αφήγηση μέσα στην αφήγηση</w:t>
      </w:r>
    </w:p>
    <w:p w:rsidR="00280213" w:rsidRDefault="00280213" w:rsidP="00175418">
      <w:pPr>
        <w:numPr>
          <w:ilvl w:val="0"/>
          <w:numId w:val="12"/>
        </w:numPr>
        <w:jc w:val="both"/>
      </w:pPr>
      <w:r w:rsidRPr="00E00E0E">
        <w:rPr>
          <w:b/>
        </w:rPr>
        <w:t>Παρέκβαση</w:t>
      </w:r>
      <w:r w:rsidR="00E00E0E">
        <w:t>: διακοπή φυσικής ροής γεγονότων και αναφορά σε άλλο θέμα</w:t>
      </w:r>
    </w:p>
    <w:p w:rsidR="00280213" w:rsidRDefault="00280213" w:rsidP="00175418">
      <w:pPr>
        <w:numPr>
          <w:ilvl w:val="0"/>
          <w:numId w:val="12"/>
        </w:numPr>
        <w:jc w:val="both"/>
      </w:pPr>
      <w:r w:rsidRPr="00E00E0E">
        <w:rPr>
          <w:b/>
        </w:rPr>
        <w:t>Προϊδεασμός/Προσήμανση</w:t>
      </w:r>
      <w:r w:rsidR="00E00E0E">
        <w:t>: ψυχολογική προετοιμασία αναγνώστη από τον αφηγητή για το τι πρόκειται να ακολουθήσει.</w:t>
      </w:r>
    </w:p>
    <w:p w:rsidR="00104C12" w:rsidRPr="00FD187B" w:rsidRDefault="00104C12" w:rsidP="00E00E0E">
      <w:pPr>
        <w:ind w:left="720"/>
        <w:jc w:val="both"/>
      </w:pPr>
    </w:p>
    <w:p w:rsidR="00104C12" w:rsidRPr="00951198" w:rsidRDefault="00951198" w:rsidP="00951198">
      <w:pPr>
        <w:ind w:firstLine="720"/>
        <w:jc w:val="both"/>
      </w:pPr>
      <w:r w:rsidRPr="00951198">
        <w:rPr>
          <w:bCs/>
        </w:rPr>
        <w:t xml:space="preserve">Ως προς τη </w:t>
      </w:r>
      <w:r w:rsidR="00E00E0E" w:rsidRPr="004D40BB">
        <w:rPr>
          <w:b/>
          <w:bCs/>
        </w:rPr>
        <w:t>Διάρκεια /</w:t>
      </w:r>
      <w:r w:rsidR="00104C12" w:rsidRPr="004D40BB">
        <w:rPr>
          <w:b/>
          <w:bCs/>
        </w:rPr>
        <w:t xml:space="preserve"> ρυθμό της αφήγησης</w:t>
      </w:r>
      <w:r w:rsidR="000724E0">
        <w:rPr>
          <w:bCs/>
        </w:rPr>
        <w:t>, τεχνικές «παραβίασης» είναι</w:t>
      </w:r>
      <w:r w:rsidR="00104C12" w:rsidRPr="00951198">
        <w:rPr>
          <w:shd w:val="clear" w:color="auto" w:fill="EEEEEE"/>
        </w:rPr>
        <w:t>:</w:t>
      </w:r>
    </w:p>
    <w:p w:rsidR="00104C12" w:rsidRPr="00FD187B" w:rsidRDefault="00E7038C" w:rsidP="00104C12">
      <w:pPr>
        <w:jc w:val="both"/>
      </w:pPr>
      <w:r>
        <w:rPr>
          <w:shd w:val="clear" w:color="auto" w:fill="EEEEEE"/>
        </w:rPr>
        <w:tab/>
      </w:r>
      <w:r w:rsidR="00104C12" w:rsidRPr="00FD187B">
        <w:rPr>
          <w:shd w:val="clear" w:color="auto" w:fill="EEEEEE"/>
        </w:rPr>
        <w:t>η επιτάχυνση, η παράλειψη, η περίληψη, η έλλειψη ή το αφηγηματικό κενό, η επ</w:t>
      </w:r>
      <w:r w:rsidR="00104C12" w:rsidRPr="00FD187B">
        <w:rPr>
          <w:shd w:val="clear" w:color="auto" w:fill="EEEEEE"/>
        </w:rPr>
        <w:t>ι</w:t>
      </w:r>
      <w:r w:rsidR="00104C12" w:rsidRPr="00FD187B">
        <w:rPr>
          <w:shd w:val="clear" w:color="auto" w:fill="EEEEEE"/>
        </w:rPr>
        <w:t>βράδυνση. </w:t>
      </w:r>
      <w:r w:rsidR="00104C12">
        <w:rPr>
          <w:shd w:val="clear" w:color="auto" w:fill="EEEEEE"/>
        </w:rPr>
        <w:t xml:space="preserve"> </w:t>
      </w:r>
    </w:p>
    <w:p w:rsidR="00104C12" w:rsidRDefault="00104C12"/>
    <w:sectPr w:rsidR="00104C12" w:rsidSect="00104C12">
      <w:footerReference w:type="default" r:id="rId8"/>
      <w:pgSz w:w="11906" w:h="16838"/>
      <w:pgMar w:top="567" w:right="9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EE1" w:rsidRDefault="003B5EE1" w:rsidP="00412242">
      <w:r>
        <w:separator/>
      </w:r>
    </w:p>
  </w:endnote>
  <w:endnote w:type="continuationSeparator" w:id="0">
    <w:p w:rsidR="003B5EE1" w:rsidRDefault="003B5EE1" w:rsidP="0041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42" w:rsidRDefault="00412242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 w:rsidR="003B5EE1">
      <w:rPr>
        <w:noProof/>
      </w:rPr>
      <w:t>1</w:t>
    </w:r>
    <w:r>
      <w:fldChar w:fldCharType="end"/>
    </w:r>
  </w:p>
  <w:p w:rsidR="00412242" w:rsidRDefault="004122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EE1" w:rsidRDefault="003B5EE1" w:rsidP="00412242">
      <w:r>
        <w:separator/>
      </w:r>
    </w:p>
  </w:footnote>
  <w:footnote w:type="continuationSeparator" w:id="0">
    <w:p w:rsidR="003B5EE1" w:rsidRDefault="003B5EE1" w:rsidP="00412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578_"/>
      </v:shape>
    </w:pict>
  </w:numPicBullet>
  <w:abstractNum w:abstractNumId="0">
    <w:nsid w:val="0A8C400A"/>
    <w:multiLevelType w:val="hybridMultilevel"/>
    <w:tmpl w:val="AA32EDB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B74CC"/>
    <w:multiLevelType w:val="hybridMultilevel"/>
    <w:tmpl w:val="0D4801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F019C"/>
    <w:multiLevelType w:val="hybridMultilevel"/>
    <w:tmpl w:val="C430E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C0ABC"/>
    <w:multiLevelType w:val="hybridMultilevel"/>
    <w:tmpl w:val="9B92BDB8"/>
    <w:lvl w:ilvl="0" w:tplc="46301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B12DB"/>
    <w:multiLevelType w:val="hybridMultilevel"/>
    <w:tmpl w:val="207A2D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677F3"/>
    <w:multiLevelType w:val="hybridMultilevel"/>
    <w:tmpl w:val="9CC6DBE0"/>
    <w:lvl w:ilvl="0" w:tplc="DFECF3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F610E"/>
    <w:multiLevelType w:val="hybridMultilevel"/>
    <w:tmpl w:val="1F8CBA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171DC"/>
    <w:multiLevelType w:val="hybridMultilevel"/>
    <w:tmpl w:val="78086C40"/>
    <w:lvl w:ilvl="0" w:tplc="AAAE4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B116C"/>
    <w:multiLevelType w:val="hybridMultilevel"/>
    <w:tmpl w:val="44B2CC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B5515E"/>
    <w:multiLevelType w:val="hybridMultilevel"/>
    <w:tmpl w:val="977E3C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64EB8"/>
    <w:multiLevelType w:val="hybridMultilevel"/>
    <w:tmpl w:val="EA7090C2"/>
    <w:lvl w:ilvl="0" w:tplc="3F9CBE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04CF8"/>
    <w:multiLevelType w:val="hybridMultilevel"/>
    <w:tmpl w:val="F9DABA00"/>
    <w:lvl w:ilvl="0" w:tplc="7B305C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34AF9"/>
    <w:multiLevelType w:val="hybridMultilevel"/>
    <w:tmpl w:val="B43E5728"/>
    <w:lvl w:ilvl="0" w:tplc="C7FE0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7115A"/>
    <w:multiLevelType w:val="hybridMultilevel"/>
    <w:tmpl w:val="D70C7184"/>
    <w:lvl w:ilvl="0" w:tplc="6F769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7605A9"/>
    <w:multiLevelType w:val="hybridMultilevel"/>
    <w:tmpl w:val="512A329A"/>
    <w:lvl w:ilvl="0" w:tplc="3F9CBE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13"/>
  </w:num>
  <w:num w:numId="8">
    <w:abstractNumId w:val="1"/>
  </w:num>
  <w:num w:numId="9">
    <w:abstractNumId w:val="7"/>
  </w:num>
  <w:num w:numId="10">
    <w:abstractNumId w:val="4"/>
  </w:num>
  <w:num w:numId="11">
    <w:abstractNumId w:val="12"/>
  </w:num>
  <w:num w:numId="12">
    <w:abstractNumId w:val="6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54"/>
    <w:rsid w:val="000117A2"/>
    <w:rsid w:val="00064289"/>
    <w:rsid w:val="000724E0"/>
    <w:rsid w:val="000D3411"/>
    <w:rsid w:val="000D6354"/>
    <w:rsid w:val="000F782E"/>
    <w:rsid w:val="00104C12"/>
    <w:rsid w:val="00156767"/>
    <w:rsid w:val="0016125B"/>
    <w:rsid w:val="00175418"/>
    <w:rsid w:val="001A54D9"/>
    <w:rsid w:val="001A6436"/>
    <w:rsid w:val="002043B9"/>
    <w:rsid w:val="00211614"/>
    <w:rsid w:val="00280213"/>
    <w:rsid w:val="002A7D76"/>
    <w:rsid w:val="002F1D02"/>
    <w:rsid w:val="002F388F"/>
    <w:rsid w:val="00302FC8"/>
    <w:rsid w:val="00331E7F"/>
    <w:rsid w:val="003832B8"/>
    <w:rsid w:val="00384ABA"/>
    <w:rsid w:val="003A4EF5"/>
    <w:rsid w:val="003B5EE1"/>
    <w:rsid w:val="00402D39"/>
    <w:rsid w:val="00412242"/>
    <w:rsid w:val="00420A13"/>
    <w:rsid w:val="00427CA3"/>
    <w:rsid w:val="004339C8"/>
    <w:rsid w:val="004A6377"/>
    <w:rsid w:val="004D40BB"/>
    <w:rsid w:val="00507AFB"/>
    <w:rsid w:val="00513CC5"/>
    <w:rsid w:val="0056218C"/>
    <w:rsid w:val="00583727"/>
    <w:rsid w:val="00585595"/>
    <w:rsid w:val="00593B91"/>
    <w:rsid w:val="005B42A6"/>
    <w:rsid w:val="00615CAC"/>
    <w:rsid w:val="00631E67"/>
    <w:rsid w:val="006441A6"/>
    <w:rsid w:val="006701F1"/>
    <w:rsid w:val="00683FCE"/>
    <w:rsid w:val="00697190"/>
    <w:rsid w:val="006F45C5"/>
    <w:rsid w:val="00767D37"/>
    <w:rsid w:val="007B28C2"/>
    <w:rsid w:val="007B7B19"/>
    <w:rsid w:val="007C5DD2"/>
    <w:rsid w:val="007F6618"/>
    <w:rsid w:val="00880D4B"/>
    <w:rsid w:val="008C2C52"/>
    <w:rsid w:val="00940C6D"/>
    <w:rsid w:val="00943F45"/>
    <w:rsid w:val="00951198"/>
    <w:rsid w:val="009C0831"/>
    <w:rsid w:val="009C350E"/>
    <w:rsid w:val="009D4CF7"/>
    <w:rsid w:val="009E0F22"/>
    <w:rsid w:val="00A02EB8"/>
    <w:rsid w:val="00A13FC8"/>
    <w:rsid w:val="00A14D3A"/>
    <w:rsid w:val="00A355CE"/>
    <w:rsid w:val="00A4130D"/>
    <w:rsid w:val="00A72B20"/>
    <w:rsid w:val="00B30E85"/>
    <w:rsid w:val="00B446C2"/>
    <w:rsid w:val="00B95820"/>
    <w:rsid w:val="00BC2689"/>
    <w:rsid w:val="00C91262"/>
    <w:rsid w:val="00C954BA"/>
    <w:rsid w:val="00CB77AB"/>
    <w:rsid w:val="00D80702"/>
    <w:rsid w:val="00DB5935"/>
    <w:rsid w:val="00DD519D"/>
    <w:rsid w:val="00E00E0E"/>
    <w:rsid w:val="00E032DD"/>
    <w:rsid w:val="00E0352C"/>
    <w:rsid w:val="00E45878"/>
    <w:rsid w:val="00E63D4E"/>
    <w:rsid w:val="00E679B4"/>
    <w:rsid w:val="00E7038C"/>
    <w:rsid w:val="00E73BC1"/>
    <w:rsid w:val="00E75B10"/>
    <w:rsid w:val="00E90B14"/>
    <w:rsid w:val="00EA2D82"/>
    <w:rsid w:val="00EF0568"/>
    <w:rsid w:val="00EF19EA"/>
    <w:rsid w:val="00EF5F19"/>
    <w:rsid w:val="00F25397"/>
    <w:rsid w:val="00F32555"/>
    <w:rsid w:val="00F723B6"/>
    <w:rsid w:val="00F940CE"/>
    <w:rsid w:val="00FA3EBD"/>
    <w:rsid w:val="00FA5951"/>
    <w:rsid w:val="00FB4FF3"/>
    <w:rsid w:val="00FD66E5"/>
    <w:rsid w:val="00F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F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41224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semiHidden/>
    <w:rsid w:val="00412242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41224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12242"/>
    <w:rPr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43F4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943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F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41224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semiHidden/>
    <w:rsid w:val="00412242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41224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12242"/>
    <w:rPr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43F4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943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ΜΕΤΡΟ-ΣΤΙΧΟΥΡΓΙΑ</vt:lpstr>
    </vt:vector>
  </TitlesOfParts>
  <Company>USER</Company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ΜΕΤΡΟ-ΣΤΙΧΟΥΡΓΙΑ</dc:title>
  <dc:creator>Κατερίνα</dc:creator>
  <cp:lastModifiedBy>I-TECH</cp:lastModifiedBy>
  <cp:revision>2</cp:revision>
  <cp:lastPrinted>2017-10-11T11:03:00Z</cp:lastPrinted>
  <dcterms:created xsi:type="dcterms:W3CDTF">2020-12-06T22:45:00Z</dcterms:created>
  <dcterms:modified xsi:type="dcterms:W3CDTF">2020-12-06T22:45:00Z</dcterms:modified>
</cp:coreProperties>
</file>