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7B64" w14:textId="77777777" w:rsidR="00E55605" w:rsidRDefault="00E55605" w:rsidP="00E55605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67C4E249" w14:textId="77777777" w:rsidR="00E55605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hyperlink r:id="rId5" w:tooltip="Διοικητική διαίρεση της Ελλάδας 2011" w:history="1">
        <w:r w:rsidRPr="00E55605">
          <w:rPr>
            <w:rFonts w:ascii="Arial" w:eastAsia="Times New Roman" w:hAnsi="Arial" w:cs="Arial"/>
            <w:b/>
            <w:bCs/>
            <w:color w:val="0645AD"/>
            <w:sz w:val="48"/>
            <w:szCs w:val="48"/>
            <w:u w:val="single"/>
            <w:lang w:eastAsia="el-GR"/>
          </w:rPr>
          <w:t>Διοικητική διαίρεση της Ελλάδας 2011</w:t>
        </w:r>
      </w:hyperlink>
      <w:r w:rsidRPr="00E55605">
        <w:rPr>
          <w:rFonts w:ascii="Arial" w:eastAsia="Times New Roman" w:hAnsi="Arial" w:cs="Arial"/>
          <w:b/>
          <w:bCs/>
          <w:color w:val="202122"/>
          <w:sz w:val="48"/>
          <w:szCs w:val="48"/>
          <w:lang w:eastAsia="el-GR"/>
        </w:rPr>
        <w:t>·</w:t>
      </w: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 </w:t>
      </w:r>
    </w:p>
    <w:p w14:paraId="0729F615" w14:textId="77777777" w:rsidR="00E55605" w:rsidRDefault="00E55605" w:rsidP="00E55605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2A0F2749" w14:textId="77777777" w:rsidR="009F0CFF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διοικητική μεταρρύθμιση που έγινε το 2010 με το </w:t>
      </w:r>
      <w:hyperlink r:id="rId6" w:tooltip="Σχέδιο Καλλικράτης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σχέδιο «Καλλικράτης»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. Ίσχυσε από την 1/1/2011 και είχε ως αποτέλεσμα παραπέρα μείωση του συνολικού αριθμού των δήμων: η χώρα διαιρείται πλέον σε </w:t>
      </w:r>
    </w:p>
    <w:p w14:paraId="2262EA45" w14:textId="77777777" w:rsidR="009F0CFF" w:rsidRDefault="009F0CFF" w:rsidP="009F0CFF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7F9AE649" w14:textId="77777777" w:rsidR="009F0CFF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επτά </w:t>
      </w:r>
      <w:hyperlink r:id="rId7" w:tooltip="Αποκεντρωμένη διοίκηση (πρόγραμμα Καλλικράτης)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αποκεντρωμένες διοικήσεις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, </w:t>
      </w:r>
    </w:p>
    <w:p w14:paraId="74818862" w14:textId="77777777" w:rsidR="009F0CFF" w:rsidRDefault="009F0CFF" w:rsidP="009F0CFF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2491FD1A" w14:textId="77777777" w:rsidR="009F0CFF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δεκατρείς </w:t>
      </w:r>
      <w:hyperlink r:id="rId8" w:tooltip="Περιφέρειες της Ελλάδας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περιφέρειες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 και </w:t>
      </w:r>
    </w:p>
    <w:p w14:paraId="0FA7873F" w14:textId="77777777" w:rsidR="009F0CFF" w:rsidRDefault="009F0CFF" w:rsidP="009F0CFF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6BE02968" w14:textId="4D4051C9" w:rsidR="009F0CFF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325 </w:t>
      </w:r>
      <w:hyperlink r:id="rId9" w:tooltip="Δήμος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δήμους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. </w:t>
      </w:r>
      <w:r w:rsidR="00616A6F">
        <w:rPr>
          <w:rFonts w:ascii="Arial" w:eastAsia="Times New Roman" w:hAnsi="Arial" w:cs="Arial"/>
          <w:color w:val="202122"/>
          <w:sz w:val="21"/>
          <w:szCs w:val="21"/>
          <w:lang w:eastAsia="el-GR"/>
        </w:rPr>
        <w:t xml:space="preserve"> (δημοτική Κοινότητα και τοπική κοινότητα)</w:t>
      </w:r>
    </w:p>
    <w:p w14:paraId="6C81DF1E" w14:textId="77777777" w:rsidR="00CA059F" w:rsidRDefault="00CA059F" w:rsidP="00CA059F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tbl>
      <w:tblPr>
        <w:tblW w:w="10220" w:type="dxa"/>
        <w:tblInd w:w="-709" w:type="dxa"/>
        <w:tblLook w:val="04A0" w:firstRow="1" w:lastRow="0" w:firstColumn="1" w:lastColumn="0" w:noHBand="0" w:noVBand="1"/>
      </w:tblPr>
      <w:tblGrid>
        <w:gridCol w:w="3220"/>
        <w:gridCol w:w="1900"/>
        <w:gridCol w:w="2540"/>
        <w:gridCol w:w="2560"/>
      </w:tblGrid>
      <w:tr w:rsidR="00CA059F" w:rsidRPr="00CA059F" w14:paraId="4C741230" w14:textId="77777777" w:rsidTr="00CA059F">
        <w:trPr>
          <w:trHeight w:val="5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BF452" w14:textId="3E690E6A" w:rsidR="00CA059F" w:rsidRPr="00CA059F" w:rsidRDefault="00CA059F" w:rsidP="00CA059F">
            <w:pPr>
              <w:spacing w:after="0" w:line="240" w:lineRule="auto"/>
              <w:ind w:left="-536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CA05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πΠΕ</w:t>
            </w:r>
            <w:r w:rsidRPr="00CA05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ΡΙΦΕΡΕΙΑΚΗ ΕΝΟΤΗΤΑ ΔΡΑΜΑΣ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B319" w14:textId="77777777" w:rsidR="00CA059F" w:rsidRPr="00CA059F" w:rsidRDefault="00CA059F" w:rsidP="00CA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CA05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ΔΗΜΟΣ ΔΟΞΑΤΟΥ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A099" w14:textId="77777777" w:rsidR="00CA059F" w:rsidRPr="00CA059F" w:rsidRDefault="00CA059F" w:rsidP="00CA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CA05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ΔΗΜΟΤΙΚΗ ΕΝΟΤΗΤΑ ΔΟΞΑΤΟΥ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D13F" w14:textId="77777777" w:rsidR="00CA059F" w:rsidRPr="00CA059F" w:rsidRDefault="00CA059F" w:rsidP="00CA05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CA05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Τοπική Κοινότητα Κυρίων</w:t>
            </w:r>
          </w:p>
        </w:tc>
      </w:tr>
    </w:tbl>
    <w:p w14:paraId="378E633D" w14:textId="77777777" w:rsidR="00CA059F" w:rsidRDefault="00CA059F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11A1639C" w14:textId="77777777" w:rsidR="009F0CFF" w:rsidRDefault="009F0CFF" w:rsidP="009F0CFF">
      <w:pPr>
        <w:pStyle w:val="a3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399F9598" w14:textId="28FC233A" w:rsidR="00E55605" w:rsidRDefault="00E55605" w:rsidP="009F0CFF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Το 2014 με τον νόμο 4257/2014 γίνονται επείγουσες τροποποιήσεις ενώ βαθύτερες αλλαγές πραγματοποιήθηκαν με τον </w:t>
      </w:r>
      <w:hyperlink r:id="rId10" w:tooltip="Πρόγραμμα Κλεισθένης Ι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ν.4555/2018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.</w:t>
      </w:r>
    </w:p>
    <w:p w14:paraId="502E0E35" w14:textId="77777777" w:rsidR="00E55605" w:rsidRDefault="00E55605" w:rsidP="009F0CFF">
      <w:pPr>
        <w:shd w:val="clear" w:color="auto" w:fill="FFFFFF"/>
        <w:spacing w:before="100" w:beforeAutospacing="1"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25190C52" w14:textId="4E6EA5DC" w:rsidR="00E55605" w:rsidRPr="00F62A66" w:rsidRDefault="00E55605" w:rsidP="00E55605">
      <w:pPr>
        <w:shd w:val="clear" w:color="auto" w:fill="FFFFFF"/>
        <w:spacing w:before="120" w:after="120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>Περιφέρει</w:t>
      </w:r>
      <w:r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>ες</w:t>
      </w:r>
      <w:r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 xml:space="preserve"> </w:t>
      </w:r>
      <w:r w:rsidR="009F0CFF"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>(</w:t>
      </w:r>
      <w:r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>13)</w:t>
      </w:r>
      <w:r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 xml:space="preserve"> και </w:t>
      </w:r>
      <w:r w:rsidRPr="00F62A66">
        <w:rPr>
          <w:rFonts w:ascii="Arial" w:eastAsia="Times New Roman" w:hAnsi="Arial" w:cs="Times New Roman"/>
          <w:b/>
          <w:bCs/>
          <w:color w:val="202122"/>
          <w:sz w:val="21"/>
          <w:szCs w:val="21"/>
          <w:lang w:eastAsia="el-GR"/>
        </w:rPr>
        <w:t>Περιφερειακή Ενότητα</w:t>
      </w: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είναι ένας όρος της </w:t>
      </w:r>
      <w:hyperlink r:id="rId11" w:tooltip="ΟΤΑ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τοπικής αυτοδιοίκησης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που εισήχθη το </w:t>
      </w:r>
      <w:hyperlink r:id="rId12" w:tooltip="2011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2011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με το </w:t>
      </w:r>
      <w:hyperlink r:id="rId13" w:tooltip="Πρόγραμμα Καλλικράτη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Πρόγραμμα Καλλικράτης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και αποδίδει την υποδιαίρεση μιας </w:t>
      </w:r>
      <w:hyperlink r:id="rId14" w:tooltip="Περιφέρειες της Ελλάδ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περιφέρειας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. Συνολικά έχουν οριστεί 74 περιφερειακές ενότητες.</w:t>
      </w:r>
    </w:p>
    <w:p w14:paraId="4CFA5F8F" w14:textId="77777777" w:rsidR="00E55605" w:rsidRPr="00F62A66" w:rsidRDefault="00E55605" w:rsidP="00E55605">
      <w:pPr>
        <w:shd w:val="clear" w:color="auto" w:fill="FFFFFF"/>
        <w:spacing w:before="120" w:after="120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Γεωγραφικά, οι περιφερειακές ενότητες σχηματίσθηκαν ως εξής:</w:t>
      </w:r>
    </w:p>
    <w:p w14:paraId="3C30CC83" w14:textId="77777777" w:rsidR="00E55605" w:rsidRDefault="00E55605" w:rsidP="00E5560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Στις περιφέρειες </w:t>
      </w:r>
    </w:p>
    <w:p w14:paraId="37229615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15" w:tooltip="Περιφέρεια Κεντρικής Μακεδονί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Κεντρικής Μακεδονίας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 </w:t>
      </w:r>
    </w:p>
    <w:p w14:paraId="44E46AF6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16" w:tooltip="Περιφέρεια Δυτικής Μακεδονί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Δυτικής Μακεδονίας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</w:t>
      </w:r>
    </w:p>
    <w:p w14:paraId="09E83636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</w:t>
      </w:r>
      <w:hyperlink r:id="rId17" w:tooltip="Περιφέρεια Ηπείρου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Ηπείρου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 </w:t>
      </w:r>
    </w:p>
    <w:p w14:paraId="2C747D1A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18" w:tooltip="Περιφέρεια Δυτικής Ελλάδ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Δυτικής Ελλάδας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 </w:t>
      </w:r>
    </w:p>
    <w:p w14:paraId="0BF00CDD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19" w:tooltip="Περιφέρεια Στερεάς Ελλάδ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Στερεάς Ελλάδας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 </w:t>
      </w:r>
    </w:p>
    <w:p w14:paraId="132A3987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20" w:tooltip="Περιφέρεια Πελοποννήσου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Πελοποννήσου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και </w:t>
      </w:r>
    </w:p>
    <w:p w14:paraId="55EDAF35" w14:textId="77777777" w:rsidR="00E55605" w:rsidRDefault="00E55605" w:rsidP="00E5560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21" w:tooltip="Περιφέρεια Κρήτη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Κρήτης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οι περιφερειακές ενότητες ταυτίζονται με τις εδαφικές περιφέρειες των </w:t>
      </w:r>
      <w:hyperlink r:id="rId22" w:tooltip="Νομοί της Ελλάδ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νομών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.</w:t>
      </w:r>
    </w:p>
    <w:p w14:paraId="1A6762D1" w14:textId="77777777" w:rsidR="00E55605" w:rsidRDefault="00E55605" w:rsidP="00E55605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Στις περιφέρειες</w:t>
      </w:r>
    </w:p>
    <w:p w14:paraId="0B46A83F" w14:textId="77777777" w:rsidR="00E55605" w:rsidRDefault="00E55605" w:rsidP="00E5560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</w:t>
      </w:r>
      <w:hyperlink r:id="rId23" w:tooltip="Περιφέρεια Ανατολικής Μακεδονίας και Θράκη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Ανατολικής Μακεδονίας και Θράκης</w:t>
        </w:r>
      </w:hyperlink>
      <w:r w:rsidRPr="00F62A66">
        <w:rPr>
          <w:rFonts w:ascii="Arial" w:eastAsia="Times New Roman" w:hAnsi="Arial" w:cs="Times New Roman"/>
          <w:color w:val="0645AD"/>
          <w:sz w:val="21"/>
          <w:szCs w:val="21"/>
          <w:u w:val="single"/>
          <w:lang w:eastAsia="el-GR"/>
        </w:rPr>
        <w:t>,</w:t>
      </w:r>
    </w:p>
    <w:p w14:paraId="30B134D5" w14:textId="77777777" w:rsidR="00E55605" w:rsidRDefault="00E55605" w:rsidP="00E5560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</w:t>
      </w:r>
      <w:hyperlink r:id="rId24" w:tooltip="Περιφέρεια Θεσσαλίας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Θεσσαλίας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,</w:t>
      </w:r>
    </w:p>
    <w:p w14:paraId="19448ED9" w14:textId="77777777" w:rsidR="00E55605" w:rsidRDefault="00E55605" w:rsidP="00E5560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lastRenderedPageBreak/>
        <w:t> </w:t>
      </w:r>
      <w:hyperlink r:id="rId25" w:tooltip="Περιφέρεια Ιονίων Νήσων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Ιονίων Νήσων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και </w:t>
      </w:r>
    </w:p>
    <w:p w14:paraId="7628C889" w14:textId="77777777" w:rsidR="00E55605" w:rsidRDefault="00E55605" w:rsidP="00E5560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hyperlink r:id="rId26" w:tooltip="Περιφέρεια Βορείου Αιγαίου" w:history="1">
        <w:r w:rsidRPr="00F62A66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Βορείου Αιγαίου</w:t>
        </w:r>
      </w:hyperlink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 xml:space="preserve"> ορισμένες περιφερειακές ενότητες ταυτίζονται με τις εδαφικές περιφέρειες των νομών, ενώ άλλες προέκυψαν από νησιωτικά τμήματα των νομών </w:t>
      </w:r>
    </w:p>
    <w:p w14:paraId="15A22855" w14:textId="77777777" w:rsidR="00E55605" w:rsidRPr="00F62A66" w:rsidRDefault="00E55605" w:rsidP="00E55605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(περιφερειακές ενότητες Θάσου, Σποράδων, Ιθάκης, Ικαρίας και Λήμνου).</w:t>
      </w:r>
    </w:p>
    <w:p w14:paraId="08F20266" w14:textId="51BB3B7C" w:rsidR="00E55605" w:rsidRPr="00E55605" w:rsidRDefault="00E55605" w:rsidP="00E55605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Στην περιφέρεια </w:t>
      </w:r>
      <w:hyperlink r:id="rId27" w:tooltip="Περιφέρεια Αττικής" w:history="1">
        <w:r w:rsidRPr="00E55605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Αττικής</w:t>
        </w:r>
      </w:hyperlink>
      <w:r w:rsidRPr="00E55605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 xml:space="preserve"> ορισμένες περιφερειακές ενότητες ταυτίζονται με τις εδαφικές περιφέρειες των νομαρχιών </w:t>
      </w:r>
    </w:p>
    <w:p w14:paraId="4752BB67" w14:textId="77777777" w:rsidR="00E55605" w:rsidRDefault="00E55605" w:rsidP="00E55605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 xml:space="preserve">(περιφερειακές ενότητες Ανατολικής και Δυτικής Αττικής), ενώ άλλες προέκυψαν από το νησιωτικό τμήμα της νομαρχίας Πειραιώς </w:t>
      </w:r>
    </w:p>
    <w:p w14:paraId="4BEC28AC" w14:textId="77777777" w:rsidR="00E55605" w:rsidRDefault="00E55605" w:rsidP="00E55605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F62A66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(περιφερειακή ενότητα Νήσων) και τους τομείς της πρώην νομαρχίας Αθηνών (περιφερειακές ενότητες Βορείου, Δυτικού, Κεντρικού και Νοτίου Τομέων Αθηνών).</w:t>
      </w:r>
    </w:p>
    <w:p w14:paraId="3DE1288C" w14:textId="77777777" w:rsidR="00E55605" w:rsidRPr="00F62A66" w:rsidRDefault="00E55605" w:rsidP="00E55605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</w:p>
    <w:p w14:paraId="01DD6971" w14:textId="7640C6F3" w:rsidR="00E55605" w:rsidRPr="00E55605" w:rsidRDefault="00E55605" w:rsidP="00E55605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E55605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Στην περιφέρεια </w:t>
      </w:r>
      <w:hyperlink r:id="rId28" w:tooltip="Περιφέρεια Νοτίου Αιγαίου" w:history="1">
        <w:r w:rsidRPr="00E55605">
          <w:rPr>
            <w:rFonts w:ascii="Arial" w:eastAsia="Times New Roman" w:hAnsi="Arial" w:cs="Times New Roman"/>
            <w:color w:val="0645AD"/>
            <w:sz w:val="21"/>
            <w:szCs w:val="21"/>
            <w:u w:val="single"/>
            <w:lang w:eastAsia="el-GR"/>
          </w:rPr>
          <w:t>Νοτίου Αιγαίου</w:t>
        </w:r>
      </w:hyperlink>
      <w:r w:rsidRPr="00E55605"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  <w:t> δεν ελήφθησαν υπ' όψιν οι νομοί. Οι περιφερειακές ενότητες σχηματίστηκαν βάσει της γεωγραφικής εγγύτητας των νησιών που τις απαρτίζουν.</w:t>
      </w:r>
    </w:p>
    <w:p w14:paraId="2622BAB7" w14:textId="77777777" w:rsidR="00E55605" w:rsidRDefault="00E55605" w:rsidP="00E55605">
      <w:pPr>
        <w:pStyle w:val="a3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</w:p>
    <w:p w14:paraId="1D61CDD6" w14:textId="77777777" w:rsidR="00E55605" w:rsidRDefault="00E55605" w:rsidP="00E5560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  <w:hyperlink r:id="rId29" w:tooltip="Διοικητική διαίρεση της Ελλάδας 1997" w:history="1">
        <w:r w:rsidRPr="00E55605">
          <w:rPr>
            <w:rFonts w:ascii="Arial" w:eastAsia="Times New Roman" w:hAnsi="Arial" w:cs="Arial"/>
            <w:color w:val="FAA700"/>
            <w:sz w:val="21"/>
            <w:szCs w:val="21"/>
            <w:u w:val="single"/>
            <w:lang w:eastAsia="el-GR"/>
          </w:rPr>
          <w:t>Διοικητική διαίρεση της Ελλάδας 1997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· διοικητική μεταρρύθμιση που έγινε το 1997 με το </w:t>
      </w:r>
      <w:hyperlink r:id="rId30" w:tooltip="Σχέδιο Καποδίστριας" w:history="1">
        <w:r w:rsidRPr="00E5560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l-GR"/>
          </w:rPr>
          <w:t>σχέδιο «Καποδίστριας»</w:t>
        </w:r>
      </w:hyperlink>
      <w:r w:rsidRPr="00E55605">
        <w:rPr>
          <w:rFonts w:ascii="Arial" w:eastAsia="Times New Roman" w:hAnsi="Arial" w:cs="Arial"/>
          <w:color w:val="202122"/>
          <w:sz w:val="21"/>
          <w:szCs w:val="21"/>
          <w:lang w:eastAsia="el-GR"/>
        </w:rPr>
        <w:t>, με κύρια αλλαγή τη συγχώνευση των 441 δήμων και των 5.382 κοινοτήτων αλλά και την κατάργηση των 147 επαρχιών. Εν συντομία: 900 δήμοι, 133 κοινότητες και 57 Νομαρχιακές Αυτοδιοικήσεις. Το 2006 με τον νόμο 3448/2006 διενεργούνται κάποιες τροποποιήσεις</w:t>
      </w:r>
    </w:p>
    <w:p w14:paraId="61835423" w14:textId="77777777" w:rsidR="00E55605" w:rsidRPr="00E55605" w:rsidRDefault="00E55605" w:rsidP="00E55605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l-GR"/>
        </w:rPr>
      </w:pPr>
    </w:p>
    <w:p w14:paraId="096D23D1" w14:textId="4DD49355" w:rsidR="00E55605" w:rsidRPr="00F62A66" w:rsidRDefault="00E55605" w:rsidP="00E55605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Times New Roman"/>
          <w:color w:val="202122"/>
          <w:sz w:val="21"/>
          <w:szCs w:val="21"/>
          <w:lang w:eastAsia="el-GR"/>
        </w:rPr>
      </w:pPr>
      <w:r w:rsidRPr="00E55605">
        <w:rPr>
          <w:rFonts w:ascii="Arial" w:hAnsi="Arial" w:cs="Arial"/>
          <w:color w:val="202122"/>
          <w:sz w:val="40"/>
          <w:szCs w:val="40"/>
          <w:shd w:val="clear" w:color="auto" w:fill="FFFFFF"/>
        </w:rPr>
        <w:t> </w:t>
      </w:r>
      <w:r w:rsidRPr="00E55605">
        <w:rPr>
          <w:rFonts w:ascii="Arial" w:hAnsi="Arial" w:cs="Arial"/>
          <w:b/>
          <w:bCs/>
          <w:color w:val="202122"/>
          <w:sz w:val="40"/>
          <w:szCs w:val="40"/>
          <w:shd w:val="clear" w:color="auto" w:fill="FFFFFF"/>
        </w:rPr>
        <w:t>Αποκεντρωμένη Διοίκηση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αποτελεί βαθμίδα της </w:t>
      </w:r>
      <w:hyperlink r:id="rId31" w:tooltip="Ελλάδα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ελληνικής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2" w:tooltip="Δημόσια διοίκηση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δημόσιας διοίκησης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η οποία συστάθηκε το </w:t>
      </w:r>
      <w:hyperlink r:id="rId33" w:tooltip="2011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2011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όταν τέθηκε σε ισχύ η </w:t>
      </w:r>
      <w:hyperlink r:id="rId34" w:tooltip="Διοικητική διαίρεση της Ελλάδας (2011)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νέα διοικητική διαίρεση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της χώρας σύμφωνα με το </w:t>
      </w:r>
      <w:hyperlink r:id="rId35" w:tooltip="Πρόγραμμα Καλλικράτης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Πρόγραμμα «Καλλικράτης»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(Ν. 3852/</w:t>
      </w:r>
      <w:hyperlink r:id="rId36" w:tooltip="2010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2010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 Οι Αποκεντρωμένες ∆ιοικήσεις αποτελούν ενιαίες μονάδες για τις αποκεντρωμένες υπηρεσίες του κράτους και ασκούν γενική αποφασιστική αρμοδιότητα στις κρατικές υποθέσεις της περιφέρειάς τους, σύμφωνα με το άρθρο 101 του Συντάγματος. Η σύσταση των Αποκεντρωμένων Διοικήσεων έγινε για να αναλάβουν βασικές αρμοδιότητες των Περιφερειών, μετά την καθιέρωση των τελευταίων ως </w:t>
      </w:r>
      <w:hyperlink r:id="rId37" w:tooltip="ΟΤΑ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τοπικών αυτοδιοικούμενων οργανισμών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Πρόκειται για αρμοδιότητες που, είτε λόγω των διατάξεων του </w:t>
      </w:r>
      <w:hyperlink r:id="rId38" w:tooltip="Σύνταγμα της Ελλάδας" w:history="1">
        <w:r>
          <w:rPr>
            <w:rStyle w:val="-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Συντάγματος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είτε λόγω του χαρακτήρα τους, αποφασίστηκε να μην περάσουν στην τοπική αυτοδιοίκηση, αλλά να παραμείνουν στην ευθύνη του κράτους.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\</w:t>
      </w:r>
    </w:p>
    <w:p w14:paraId="7240B609" w14:textId="7AB01BCB" w:rsidR="00F62A66" w:rsidRDefault="00E55605">
      <w:r>
        <w:rPr>
          <w:noProof/>
        </w:rPr>
        <w:lastRenderedPageBreak/>
        <w:drawing>
          <wp:inline distT="0" distB="0" distL="0" distR="0" wp14:anchorId="51274570" wp14:editId="6D354BF2">
            <wp:extent cx="5274310" cy="22739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E42"/>
    <w:multiLevelType w:val="multilevel"/>
    <w:tmpl w:val="B21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1518"/>
    <w:multiLevelType w:val="multilevel"/>
    <w:tmpl w:val="BDE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E0965"/>
    <w:multiLevelType w:val="multilevel"/>
    <w:tmpl w:val="1D1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54234"/>
    <w:multiLevelType w:val="multilevel"/>
    <w:tmpl w:val="1D1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66"/>
    <w:rsid w:val="00025196"/>
    <w:rsid w:val="00616A6F"/>
    <w:rsid w:val="009F0CFF"/>
    <w:rsid w:val="00CA059F"/>
    <w:rsid w:val="00E55605"/>
    <w:rsid w:val="00F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17D4"/>
  <w15:chartTrackingRefBased/>
  <w15:docId w15:val="{93055CEE-E8F7-4D77-87E9-0A83C74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0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55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0%CE%B5%CF%81%CE%B9%CF%86%CE%AD%CF%81%CE%B5%CE%B9%CE%B5%CF%82_%CF%84%CE%B7%CF%82_%CE%95%CE%BB%CE%BB%CE%AC%CE%B4%CE%B1%CF%82" TargetMode="External"/><Relationship Id="rId13" Type="http://schemas.openxmlformats.org/officeDocument/2006/relationships/hyperlink" Target="https://el.wikipedia.org/wiki/%CE%A0%CF%81%CF%8C%CE%B3%CF%81%CE%B1%CE%BC%CE%BC%CE%B1_%CE%9A%CE%B1%CE%BB%CE%BB%CE%B9%CE%BA%CF%81%CE%AC%CF%84%CE%B7%CF%82" TargetMode="External"/><Relationship Id="rId18" Type="http://schemas.openxmlformats.org/officeDocument/2006/relationships/hyperlink" Target="https://el.wikipedia.org/wiki/%CE%A0%CE%B5%CF%81%CE%B9%CF%86%CE%AD%CF%81%CE%B5%CE%B9%CE%B1_%CE%94%CF%85%CF%84%CE%B9%CE%BA%CE%AE%CF%82_%CE%95%CE%BB%CE%BB%CE%AC%CE%B4%CE%B1%CF%82" TargetMode="External"/><Relationship Id="rId26" Type="http://schemas.openxmlformats.org/officeDocument/2006/relationships/hyperlink" Target="https://el.wikipedia.org/wiki/%CE%A0%CE%B5%CF%81%CE%B9%CF%86%CE%AD%CF%81%CE%B5%CE%B9%CE%B1_%CE%92%CE%BF%CF%81%CE%B5%CE%AF%CE%BF%CF%85_%CE%91%CE%B9%CE%B3%CE%B1%CE%AF%CE%BF%CF%85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el.wikipedia.org/wiki/%CE%A0%CE%B5%CF%81%CE%B9%CF%86%CE%AD%CF%81%CE%B5%CE%B9%CE%B1_%CE%9A%CF%81%CE%AE%CF%84%CE%B7%CF%82" TargetMode="External"/><Relationship Id="rId34" Type="http://schemas.openxmlformats.org/officeDocument/2006/relationships/hyperlink" Target="https://el.wikipedia.org/wiki/%CE%94%CE%B9%CE%BF%CE%B9%CE%BA%CE%B7%CF%84%CE%B9%CE%BA%CE%AE_%CE%B4%CE%B9%CE%B1%CE%AF%CF%81%CE%B5%CF%83%CE%B7_%CF%84%CE%B7%CF%82_%CE%95%CE%BB%CE%BB%CE%AC%CE%B4%CE%B1%CF%82_(2011)" TargetMode="External"/><Relationship Id="rId7" Type="http://schemas.openxmlformats.org/officeDocument/2006/relationships/hyperlink" Target="https://el.wikipedia.org/wiki/%CE%91%CF%80%CE%BF%CE%BA%CE%B5%CE%BD%CF%84%CF%81%CF%89%CE%BC%CE%AD%CE%BD%CE%B7_%CE%B4%CE%B9%CE%BF%CE%AF%CE%BA%CE%B7%CF%83%CE%B7_(%CF%80%CF%81%CF%8C%CE%B3%CF%81%CE%B1%CE%BC%CE%BC%CE%B1_%CE%9A%CE%B1%CE%BB%CE%BB%CE%B9%CE%BA%CF%81%CE%AC%CF%84%CE%B7%CF%82)" TargetMode="External"/><Relationship Id="rId12" Type="http://schemas.openxmlformats.org/officeDocument/2006/relationships/hyperlink" Target="https://el.wikipedia.org/wiki/2011" TargetMode="External"/><Relationship Id="rId17" Type="http://schemas.openxmlformats.org/officeDocument/2006/relationships/hyperlink" Target="https://el.wikipedia.org/wiki/%CE%A0%CE%B5%CF%81%CE%B9%CF%86%CE%AD%CF%81%CE%B5%CE%B9%CE%B1_%CE%97%CF%80%CE%B5%CE%AF%CF%81%CE%BF%CF%85" TargetMode="External"/><Relationship Id="rId25" Type="http://schemas.openxmlformats.org/officeDocument/2006/relationships/hyperlink" Target="https://el.wikipedia.org/wiki/%CE%A0%CE%B5%CF%81%CE%B9%CF%86%CE%AD%CF%81%CE%B5%CE%B9%CE%B1_%CE%99%CE%BF%CE%BD%CE%AF%CF%89%CE%BD_%CE%9D%CE%AE%CF%83%CF%89%CE%BD" TargetMode="External"/><Relationship Id="rId33" Type="http://schemas.openxmlformats.org/officeDocument/2006/relationships/hyperlink" Target="https://el.wikipedia.org/wiki/2011" TargetMode="External"/><Relationship Id="rId38" Type="http://schemas.openxmlformats.org/officeDocument/2006/relationships/hyperlink" Target="https://el.wikipedia.org/wiki/%CE%A3%CF%8D%CE%BD%CF%84%CE%B1%CE%B3%CE%BC%CE%B1_%CF%84%CE%B7%CF%82_%CE%95%CE%BB%CE%BB%CE%AC%CE%B4%CE%B1%CF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A0%CE%B5%CF%81%CE%B9%CF%86%CE%AD%CF%81%CE%B5%CE%B9%CE%B1_%CE%94%CF%85%CF%84%CE%B9%CE%BA%CE%AE%CF%82_%CE%9C%CE%B1%CE%BA%CE%B5%CE%B4%CE%BF%CE%BD%CE%AF%CE%B1%CF%82" TargetMode="External"/><Relationship Id="rId20" Type="http://schemas.openxmlformats.org/officeDocument/2006/relationships/hyperlink" Target="https://el.wikipedia.org/wiki/%CE%A0%CE%B5%CF%81%CE%B9%CF%86%CE%AD%CF%81%CE%B5%CE%B9%CE%B1_%CE%A0%CE%B5%CE%BB%CE%BF%CF%80%CE%BF%CE%BD%CE%BD%CE%AE%CF%83%CE%BF%CF%85" TargetMode="External"/><Relationship Id="rId29" Type="http://schemas.openxmlformats.org/officeDocument/2006/relationships/hyperlink" Target="https://el.wikipedia.org/wiki/%CE%94%CE%B9%CE%BF%CE%B9%CE%BA%CE%B7%CF%84%CE%B9%CE%BA%CE%AE_%CE%B4%CE%B9%CE%B1%CE%AF%CF%81%CE%B5%CF%83%CE%B7_%CF%84%CE%B7%CF%82_%CE%95%CE%BB%CE%BB%CE%AC%CE%B4%CE%B1%CF%82_199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3%CF%87%CE%AD%CE%B4%CE%B9%CE%BF_%CE%9A%CE%B1%CE%BB%CE%BB%CE%B9%CE%BA%CF%81%CE%AC%CF%84%CE%B7%CF%82" TargetMode="External"/><Relationship Id="rId11" Type="http://schemas.openxmlformats.org/officeDocument/2006/relationships/hyperlink" Target="https://el.wikipedia.org/wiki/%CE%9F%CE%A4%CE%91" TargetMode="External"/><Relationship Id="rId24" Type="http://schemas.openxmlformats.org/officeDocument/2006/relationships/hyperlink" Target="https://el.wikipedia.org/wiki/%CE%A0%CE%B5%CF%81%CE%B9%CF%86%CE%AD%CF%81%CE%B5%CE%B9%CE%B1_%CE%98%CE%B5%CF%83%CF%83%CE%B1%CE%BB%CE%AF%CE%B1%CF%82" TargetMode="External"/><Relationship Id="rId32" Type="http://schemas.openxmlformats.org/officeDocument/2006/relationships/hyperlink" Target="https://el.wikipedia.org/wiki/%CE%94%CE%B7%CE%BC%CF%8C%CF%83%CE%B9%CE%B1_%CE%B4%CE%B9%CE%BF%CE%AF%CE%BA%CE%B7%CF%83%CE%B7" TargetMode="External"/><Relationship Id="rId37" Type="http://schemas.openxmlformats.org/officeDocument/2006/relationships/hyperlink" Target="https://el.wikipedia.org/wiki/%CE%9F%CE%A4%CE%9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l.wikipedia.org/wiki/%CE%94%CE%B9%CE%BF%CE%B9%CE%BA%CE%B7%CF%84%CE%B9%CE%BA%CE%AE_%CE%B4%CE%B9%CE%B1%CE%AF%CF%81%CE%B5%CF%83%CE%B7_%CF%84%CE%B7%CF%82_%CE%95%CE%BB%CE%BB%CE%AC%CE%B4%CE%B1%CF%82_2011" TargetMode="External"/><Relationship Id="rId15" Type="http://schemas.openxmlformats.org/officeDocument/2006/relationships/hyperlink" Target="https://el.wikipedia.org/wiki/%CE%A0%CE%B5%CF%81%CE%B9%CF%86%CE%AD%CF%81%CE%B5%CE%B9%CE%B1_%CE%9A%CE%B5%CE%BD%CF%84%CF%81%CE%B9%CE%BA%CE%AE%CF%82_%CE%9C%CE%B1%CE%BA%CE%B5%CE%B4%CE%BF%CE%BD%CE%AF%CE%B1%CF%82" TargetMode="External"/><Relationship Id="rId23" Type="http://schemas.openxmlformats.org/officeDocument/2006/relationships/hyperlink" Target="https://el.wikipedia.org/wiki/%CE%A0%CE%B5%CF%81%CE%B9%CF%86%CE%AD%CF%81%CE%B5%CE%B9%CE%B1_%CE%91%CE%BD%CE%B1%CF%84%CE%BF%CE%BB%CE%B9%CE%BA%CE%AE%CF%82_%CE%9C%CE%B1%CE%BA%CE%B5%CE%B4%CE%BF%CE%BD%CE%AF%CE%B1%CF%82_%CE%BA%CE%B1%CE%B9_%CE%98%CF%81%CE%AC%CE%BA%CE%B7%CF%82" TargetMode="External"/><Relationship Id="rId28" Type="http://schemas.openxmlformats.org/officeDocument/2006/relationships/hyperlink" Target="https://el.wikipedia.org/wiki/%CE%A0%CE%B5%CF%81%CE%B9%CF%86%CE%AD%CF%81%CE%B5%CE%B9%CE%B1_%CE%9D%CE%BF%CF%84%CE%AF%CE%BF%CF%85_%CE%91%CE%B9%CE%B3%CE%B1%CE%AF%CE%BF%CF%85" TargetMode="External"/><Relationship Id="rId36" Type="http://schemas.openxmlformats.org/officeDocument/2006/relationships/hyperlink" Target="https://el.wikipedia.org/wiki/2010" TargetMode="External"/><Relationship Id="rId10" Type="http://schemas.openxmlformats.org/officeDocument/2006/relationships/hyperlink" Target="https://el.wikipedia.org/wiki/%CE%A0%CF%81%CF%8C%CE%B3%CF%81%CE%B1%CE%BC%CE%BC%CE%B1_%CE%9A%CE%BB%CE%B5%CE%B9%CF%83%CE%B8%CE%AD%CE%BD%CE%B7%CF%82_%CE%99" TargetMode="External"/><Relationship Id="rId19" Type="http://schemas.openxmlformats.org/officeDocument/2006/relationships/hyperlink" Target="https://el.wikipedia.org/wiki/%CE%A0%CE%B5%CF%81%CE%B9%CF%86%CE%AD%CF%81%CE%B5%CE%B9%CE%B1_%CE%A3%CF%84%CE%B5%CF%81%CE%B5%CE%AC%CF%82_%CE%95%CE%BB%CE%BB%CE%AC%CE%B4%CE%B1%CF%82" TargetMode="External"/><Relationship Id="rId31" Type="http://schemas.openxmlformats.org/officeDocument/2006/relationships/hyperlink" Target="https://el.wikipedia.org/wiki/%CE%95%CE%BB%CE%BB%CE%AC%CE%B4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4%CE%AE%CE%BC%CE%BF%CF%82" TargetMode="External"/><Relationship Id="rId14" Type="http://schemas.openxmlformats.org/officeDocument/2006/relationships/hyperlink" Target="https://el.wikipedia.org/wiki/%CE%A0%CE%B5%CF%81%CE%B9%CF%86%CE%AD%CF%81%CE%B5%CE%B9%CE%B5%CF%82_%CF%84%CE%B7%CF%82_%CE%95%CE%BB%CE%BB%CE%AC%CE%B4%CE%B1%CF%82" TargetMode="External"/><Relationship Id="rId22" Type="http://schemas.openxmlformats.org/officeDocument/2006/relationships/hyperlink" Target="https://el.wikipedia.org/wiki/%CE%9D%CE%BF%CE%BC%CE%BF%CE%AF_%CF%84%CE%B7%CF%82_%CE%95%CE%BB%CE%BB%CE%AC%CE%B4%CE%B1%CF%82" TargetMode="External"/><Relationship Id="rId27" Type="http://schemas.openxmlformats.org/officeDocument/2006/relationships/hyperlink" Target="https://el.wikipedia.org/wiki/%CE%A0%CE%B5%CF%81%CE%B9%CF%86%CE%AD%CF%81%CE%B5%CE%B9%CE%B1_%CE%91%CF%84%CF%84%CE%B9%CE%BA%CE%AE%CF%82" TargetMode="External"/><Relationship Id="rId30" Type="http://schemas.openxmlformats.org/officeDocument/2006/relationships/hyperlink" Target="https://el.wikipedia.org/wiki/%CE%A3%CF%87%CE%AD%CE%B4%CE%B9%CE%BF_%CE%9A%CE%B1%CF%80%CE%BF%CE%B4%CE%AF%CF%83%CF%84%CF%81%CE%B9%CE%B1%CF%82" TargetMode="External"/><Relationship Id="rId35" Type="http://schemas.openxmlformats.org/officeDocument/2006/relationships/hyperlink" Target="https://el.wikipedia.org/wiki/%CE%A0%CF%81%CF%8C%CE%B3%CF%81%CE%B1%CE%BC%CE%BC%CE%B1_%CE%9A%CE%B1%CE%BB%CE%BB%CE%B9%CE%BA%CF%81%CE%AC%CF%84%CE%B7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1482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malandraki</dc:creator>
  <cp:keywords/>
  <dc:description/>
  <cp:lastModifiedBy>maria malandraki</cp:lastModifiedBy>
  <cp:revision>5</cp:revision>
  <dcterms:created xsi:type="dcterms:W3CDTF">2021-12-07T14:14:00Z</dcterms:created>
  <dcterms:modified xsi:type="dcterms:W3CDTF">2021-12-07T14:35:00Z</dcterms:modified>
</cp:coreProperties>
</file>