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AE" w:rsidRPr="0079408C" w:rsidRDefault="00DC2DAE">
      <w:pPr>
        <w:rPr>
          <w:rFonts w:ascii="Times New Roman" w:hAnsi="Times New Roman" w:cs="Times New Roman"/>
          <w:b/>
          <w:color w:val="002060"/>
        </w:rPr>
      </w:pPr>
      <w:r w:rsidRPr="0079408C">
        <w:rPr>
          <w:rFonts w:ascii="Times New Roman" w:hAnsi="Times New Roman" w:cs="Times New Roman"/>
          <w:b/>
          <w:color w:val="002060"/>
        </w:rPr>
        <w:t xml:space="preserve">Ο ΜΥΚΗΝΑΪΟΣ ΠΟΛΙΤΙΣΜΟΣ </w:t>
      </w:r>
    </w:p>
    <w:p w:rsidR="00DC2DAE" w:rsidRPr="00517DC1" w:rsidRDefault="00DC2DAE" w:rsidP="00DC2DAE">
      <w:pPr>
        <w:jc w:val="both"/>
        <w:rPr>
          <w:rFonts w:ascii="Times New Roman" w:hAnsi="Times New Roman" w:cs="Times New Roman"/>
        </w:rPr>
      </w:pPr>
      <w:r w:rsidRPr="00DC2DAE">
        <w:rPr>
          <w:rFonts w:ascii="Times New Roman" w:hAnsi="Times New Roman" w:cs="Times New Roman"/>
          <w:b/>
        </w:rPr>
        <w:t xml:space="preserve">Μυκηναϊκός πολιτισμός (ύστερη εποχή του χαλκού 1600-1100 </w:t>
      </w:r>
      <w:proofErr w:type="spellStart"/>
      <w:r w:rsidRPr="00DC2DAE">
        <w:rPr>
          <w:rFonts w:ascii="Times New Roman" w:hAnsi="Times New Roman" w:cs="Times New Roman"/>
          <w:b/>
        </w:rPr>
        <w:t>π.Χ.</w:t>
      </w:r>
      <w:proofErr w:type="spellEnd"/>
      <w:r w:rsidRPr="00DC2DAE">
        <w:rPr>
          <w:rFonts w:ascii="Times New Roman" w:hAnsi="Times New Roman" w:cs="Times New Roman"/>
          <w:b/>
        </w:rPr>
        <w:t>):</w:t>
      </w:r>
      <w:r w:rsidRPr="00DC2DAE">
        <w:rPr>
          <w:rFonts w:ascii="Times New Roman" w:hAnsi="Times New Roman" w:cs="Times New Roman"/>
        </w:rPr>
        <w:t xml:space="preserve"> ο πρώτος μεγάλος ελληνικός πολιτισμός που ονομάστηκε συμβατικά μυκηναϊκός από το σπουδαιότερο κέντρο </w:t>
      </w:r>
      <w:r w:rsidRPr="00517DC1">
        <w:rPr>
          <w:rFonts w:ascii="Times New Roman" w:hAnsi="Times New Roman" w:cs="Times New Roman"/>
        </w:rPr>
        <w:t>του την «πολύχρυσο Μυκήνη».</w:t>
      </w:r>
    </w:p>
    <w:p w:rsidR="00517DC1" w:rsidRPr="00517DC1" w:rsidRDefault="00517DC1" w:rsidP="00DC2DAE">
      <w:pPr>
        <w:jc w:val="both"/>
        <w:rPr>
          <w:rFonts w:ascii="Times New Roman" w:hAnsi="Times New Roman" w:cs="Times New Roman"/>
        </w:rPr>
      </w:pPr>
      <w:r w:rsidRPr="00517DC1">
        <w:rPr>
          <w:rFonts w:ascii="Times New Roman" w:hAnsi="Times New Roman" w:cs="Times New Roman"/>
          <w:color w:val="000000"/>
          <w:shd w:val="clear" w:color="auto" w:fill="FFFFFF"/>
        </w:rPr>
        <w:t>Η ιστορική επιστήμη εντάσσει το μυκηναϊκό πολιτισμό εν μέρει στην ελληνική </w:t>
      </w:r>
      <w:r w:rsidRPr="00517DC1">
        <w:rPr>
          <w:rStyle w:val="a3"/>
          <w:rFonts w:ascii="Times New Roman" w:hAnsi="Times New Roman" w:cs="Times New Roman"/>
          <w:color w:val="000000"/>
          <w:shd w:val="clear" w:color="auto" w:fill="FFFFFF"/>
        </w:rPr>
        <w:t>προϊστορία</w:t>
      </w:r>
      <w:r w:rsidRPr="00517DC1">
        <w:rPr>
          <w:rFonts w:ascii="Times New Roman" w:hAnsi="Times New Roman" w:cs="Times New Roman"/>
          <w:color w:val="000000"/>
          <w:shd w:val="clear" w:color="auto" w:fill="FFFFFF"/>
        </w:rPr>
        <w:t> ή, για την ακρίβεια, θεωρεί ότι αποτελεί την </w:t>
      </w:r>
      <w:r w:rsidRPr="00517DC1">
        <w:rPr>
          <w:rStyle w:val="a3"/>
          <w:rFonts w:ascii="Times New Roman" w:hAnsi="Times New Roman" w:cs="Times New Roman"/>
          <w:color w:val="000000"/>
          <w:shd w:val="clear" w:color="auto" w:fill="FFFFFF"/>
        </w:rPr>
        <w:t xml:space="preserve">ελληνική </w:t>
      </w:r>
      <w:proofErr w:type="spellStart"/>
      <w:r w:rsidRPr="00517DC1">
        <w:rPr>
          <w:rStyle w:val="a3"/>
          <w:rFonts w:ascii="Times New Roman" w:hAnsi="Times New Roman" w:cs="Times New Roman"/>
          <w:color w:val="000000"/>
          <w:shd w:val="clear" w:color="auto" w:fill="FFFFFF"/>
        </w:rPr>
        <w:t>πρωτο</w:t>
      </w:r>
      <w:proofErr w:type="spellEnd"/>
      <w:r w:rsidRPr="00517DC1">
        <w:rPr>
          <w:rStyle w:val="a3"/>
          <w:rFonts w:ascii="Times New Roman" w:hAnsi="Times New Roman" w:cs="Times New Roman"/>
          <w:color w:val="000000"/>
          <w:shd w:val="clear" w:color="auto" w:fill="FFFFFF"/>
        </w:rPr>
        <w:t>-ιστορία</w:t>
      </w:r>
      <w:r w:rsidRPr="00517DC1">
        <w:rPr>
          <w:rFonts w:ascii="Times New Roman" w:hAnsi="Times New Roman" w:cs="Times New Roman"/>
          <w:color w:val="000000"/>
          <w:shd w:val="clear" w:color="auto" w:fill="FFFFFF"/>
        </w:rPr>
        <w:t>.</w:t>
      </w:r>
    </w:p>
    <w:p w:rsidR="00DC2DAE" w:rsidRPr="00DC2DAE" w:rsidRDefault="00DC2DAE" w:rsidP="00DC2DAE">
      <w:pPr>
        <w:pStyle w:val="a4"/>
        <w:numPr>
          <w:ilvl w:val="0"/>
          <w:numId w:val="1"/>
        </w:numPr>
        <w:jc w:val="both"/>
        <w:rPr>
          <w:rFonts w:ascii="Times New Roman" w:hAnsi="Times New Roman" w:cs="Times New Roman"/>
        </w:rPr>
      </w:pPr>
      <w:r w:rsidRPr="00DC2DAE">
        <w:rPr>
          <w:rFonts w:ascii="Times New Roman" w:hAnsi="Times New Roman" w:cs="Times New Roman"/>
          <w:color w:val="000000"/>
          <w:shd w:val="clear" w:color="auto" w:fill="FFFFFF"/>
        </w:rPr>
        <w:t xml:space="preserve">Ο πολιτισμός αυτός ήταν </w:t>
      </w:r>
      <w:r w:rsidRPr="00DC2DAE">
        <w:rPr>
          <w:rFonts w:ascii="Times New Roman" w:hAnsi="Times New Roman" w:cs="Times New Roman"/>
          <w:b/>
          <w:color w:val="000000"/>
          <w:shd w:val="clear" w:color="auto" w:fill="FFFFFF"/>
        </w:rPr>
        <w:t>δημιούργημα ελληνικών φύλων,</w:t>
      </w:r>
      <w:r w:rsidRPr="00DC2DAE">
        <w:rPr>
          <w:rFonts w:ascii="Times New Roman" w:hAnsi="Times New Roman" w:cs="Times New Roman"/>
          <w:color w:val="000000"/>
          <w:shd w:val="clear" w:color="auto" w:fill="FFFFFF"/>
        </w:rPr>
        <w:t xml:space="preserve"> γνωστών με ποικίλα ονόματα από τις πηγές: Αχαιοί, Δαναοί, Ίωνες, </w:t>
      </w:r>
      <w:proofErr w:type="spellStart"/>
      <w:r w:rsidRPr="00DC2DAE">
        <w:rPr>
          <w:rFonts w:ascii="Times New Roman" w:hAnsi="Times New Roman" w:cs="Times New Roman"/>
          <w:color w:val="000000"/>
          <w:shd w:val="clear" w:color="auto" w:fill="FFFFFF"/>
        </w:rPr>
        <w:t>Αργείοι</w:t>
      </w:r>
      <w:proofErr w:type="spellEnd"/>
      <w:r w:rsidRPr="00DC2DAE">
        <w:rPr>
          <w:rFonts w:ascii="Times New Roman" w:hAnsi="Times New Roman" w:cs="Times New Roman"/>
          <w:color w:val="000000"/>
          <w:shd w:val="clear" w:color="auto" w:fill="FFFFFF"/>
        </w:rPr>
        <w:t xml:space="preserve"> κ.ά.</w:t>
      </w:r>
    </w:p>
    <w:p w:rsidR="00DC2DAE" w:rsidRPr="00DC2DAE" w:rsidRDefault="00DC2DAE" w:rsidP="00DC2DAE">
      <w:pPr>
        <w:pStyle w:val="a4"/>
        <w:numPr>
          <w:ilvl w:val="0"/>
          <w:numId w:val="1"/>
        </w:numPr>
        <w:jc w:val="both"/>
        <w:rPr>
          <w:rFonts w:ascii="Times New Roman" w:hAnsi="Times New Roman" w:cs="Times New Roman"/>
          <w:b/>
        </w:rPr>
      </w:pPr>
      <w:r w:rsidRPr="00DC2DAE">
        <w:rPr>
          <w:rFonts w:ascii="Times New Roman" w:hAnsi="Times New Roman" w:cs="Times New Roman"/>
          <w:b/>
          <w:color w:val="000000"/>
          <w:shd w:val="clear" w:color="auto" w:fill="FFFFFF"/>
        </w:rPr>
        <w:t>Τα ελληνικά αυτά φύλα</w:t>
      </w:r>
      <w:r w:rsidRPr="00DC2DAE">
        <w:rPr>
          <w:rFonts w:ascii="Times New Roman" w:hAnsi="Times New Roman" w:cs="Times New Roman"/>
          <w:color w:val="000000"/>
          <w:shd w:val="clear" w:color="auto" w:fill="FFFFFF"/>
        </w:rPr>
        <w:t xml:space="preserve">, αφού παγίωσαν τις εγκαταστάσεις τους στην ηπειρωτική χώρα, </w:t>
      </w:r>
      <w:r w:rsidRPr="00DC2DAE">
        <w:rPr>
          <w:rFonts w:ascii="Times New Roman" w:hAnsi="Times New Roman" w:cs="Times New Roman"/>
          <w:b/>
          <w:color w:val="000000"/>
          <w:shd w:val="clear" w:color="auto" w:fill="FFFFFF"/>
        </w:rPr>
        <w:t xml:space="preserve">δέχτηκαν τις επιδράσεις των άλλων </w:t>
      </w:r>
      <w:proofErr w:type="spellStart"/>
      <w:r w:rsidRPr="00DC2DAE">
        <w:rPr>
          <w:rFonts w:ascii="Times New Roman" w:hAnsi="Times New Roman" w:cs="Times New Roman"/>
          <w:b/>
          <w:color w:val="000000"/>
          <w:shd w:val="clear" w:color="auto" w:fill="FFFFFF"/>
        </w:rPr>
        <w:t>αιγαιακών</w:t>
      </w:r>
      <w:proofErr w:type="spellEnd"/>
      <w:r w:rsidRPr="00DC2DAE">
        <w:rPr>
          <w:rFonts w:ascii="Times New Roman" w:hAnsi="Times New Roman" w:cs="Times New Roman"/>
          <w:b/>
          <w:color w:val="000000"/>
          <w:shd w:val="clear" w:color="auto" w:fill="FFFFFF"/>
        </w:rPr>
        <w:t xml:space="preserve"> πολιτισμών, ιδιαίτερα του μινωικού πολιτισμού.</w:t>
      </w:r>
    </w:p>
    <w:p w:rsidR="00DC2DAE" w:rsidRPr="00DC2DAE" w:rsidRDefault="00DC2DAE" w:rsidP="00DC2DAE">
      <w:pPr>
        <w:pStyle w:val="a4"/>
        <w:numPr>
          <w:ilvl w:val="0"/>
          <w:numId w:val="1"/>
        </w:numPr>
        <w:jc w:val="both"/>
        <w:rPr>
          <w:rFonts w:ascii="Times New Roman" w:hAnsi="Times New Roman" w:cs="Times New Roman"/>
        </w:rPr>
      </w:pPr>
      <w:r w:rsidRPr="00DC2DAE">
        <w:rPr>
          <w:rFonts w:ascii="Times New Roman" w:hAnsi="Times New Roman" w:cs="Times New Roman"/>
          <w:b/>
          <w:color w:val="000000"/>
          <w:shd w:val="clear" w:color="auto" w:fill="FFFFFF"/>
        </w:rPr>
        <w:t>Εξάπλωση Μυκηναίων:</w:t>
      </w:r>
      <w:r w:rsidRPr="00DC2DAE">
        <w:rPr>
          <w:rFonts w:ascii="Times New Roman" w:hAnsi="Times New Roman" w:cs="Times New Roman"/>
          <w:color w:val="000000"/>
          <w:shd w:val="clear" w:color="auto" w:fill="FFFFFF"/>
        </w:rPr>
        <w:t xml:space="preserve"> οι Μυκηναίοι εξαπλώθηκαν στον </w:t>
      </w:r>
      <w:proofErr w:type="spellStart"/>
      <w:r w:rsidRPr="00DC2DAE">
        <w:rPr>
          <w:rFonts w:ascii="Times New Roman" w:hAnsi="Times New Roman" w:cs="Times New Roman"/>
          <w:color w:val="000000"/>
          <w:shd w:val="clear" w:color="auto" w:fill="FFFFFF"/>
        </w:rPr>
        <w:t>αιγαιακό</w:t>
      </w:r>
      <w:proofErr w:type="spellEnd"/>
      <w:r w:rsidRPr="00DC2DAE">
        <w:rPr>
          <w:rFonts w:ascii="Times New Roman" w:hAnsi="Times New Roman" w:cs="Times New Roman"/>
          <w:color w:val="000000"/>
          <w:shd w:val="clear" w:color="auto" w:fill="FFFFFF"/>
        </w:rPr>
        <w:t xml:space="preserve"> χώρο, στα νησιά, την Κρήτη και στις ακτές της Μ. Ασίας. Την περίοδο της μεγάλης ακμής ξεπέρασαν τα όρια του Αιγαίου και εγκαταστάθηκαν, άλλοτε μόνιμα και άλλοτε περιστασιακά, στην Κύπρο και στις ανατολικές ακτές της Μεσογείου.</w:t>
      </w:r>
    </w:p>
    <w:p w:rsidR="00DC2DAE" w:rsidRPr="00DC2DAE" w:rsidRDefault="00DC2DAE" w:rsidP="00DC2DAE">
      <w:pPr>
        <w:pStyle w:val="a4"/>
        <w:numPr>
          <w:ilvl w:val="0"/>
          <w:numId w:val="1"/>
        </w:numPr>
        <w:jc w:val="both"/>
        <w:rPr>
          <w:rFonts w:ascii="Times New Roman" w:hAnsi="Times New Roman" w:cs="Times New Roman"/>
        </w:rPr>
      </w:pPr>
      <w:r w:rsidRPr="00DC2DAE">
        <w:rPr>
          <w:rFonts w:ascii="Times New Roman" w:hAnsi="Times New Roman" w:cs="Times New Roman"/>
          <w:b/>
          <w:color w:val="000000"/>
          <w:shd w:val="clear" w:color="auto" w:fill="FFFFFF"/>
        </w:rPr>
        <w:t>Κέντρα μυκηναϊκού κόσμου:</w:t>
      </w:r>
      <w:r w:rsidRPr="00DC2DAE">
        <w:rPr>
          <w:rFonts w:ascii="Tahoma" w:hAnsi="Tahoma" w:cs="Tahoma"/>
          <w:color w:val="000000"/>
          <w:sz w:val="11"/>
          <w:szCs w:val="11"/>
          <w:shd w:val="clear" w:color="auto" w:fill="FFFFFF"/>
        </w:rPr>
        <w:t xml:space="preserve"> </w:t>
      </w:r>
      <w:r>
        <w:rPr>
          <w:rFonts w:ascii="Tahoma" w:hAnsi="Tahoma" w:cs="Tahoma"/>
          <w:color w:val="000000"/>
          <w:sz w:val="11"/>
          <w:szCs w:val="11"/>
          <w:shd w:val="clear" w:color="auto" w:fill="FFFFFF"/>
        </w:rPr>
        <w:t xml:space="preserve"> </w:t>
      </w:r>
      <w:r w:rsidRPr="00DC2DAE">
        <w:rPr>
          <w:rFonts w:ascii="Times New Roman" w:hAnsi="Times New Roman" w:cs="Times New Roman"/>
          <w:color w:val="000000"/>
          <w:shd w:val="clear" w:color="auto" w:fill="FFFFFF"/>
        </w:rPr>
        <w:t xml:space="preserve">οι Μυκήνες, το Αργός, η Τίρυνθα στην Αργολίδα, η Πύλος στη Μεσσηνία, οι Αμύκλες στη Λακωνία, ο Ορχομενός, η Θήβα και ο </w:t>
      </w:r>
      <w:proofErr w:type="spellStart"/>
      <w:r w:rsidRPr="00DC2DAE">
        <w:rPr>
          <w:rFonts w:ascii="Times New Roman" w:hAnsi="Times New Roman" w:cs="Times New Roman"/>
          <w:color w:val="000000"/>
          <w:shd w:val="clear" w:color="auto" w:fill="FFFFFF"/>
        </w:rPr>
        <w:t>Γλας</w:t>
      </w:r>
      <w:proofErr w:type="spellEnd"/>
      <w:r w:rsidRPr="00DC2DAE">
        <w:rPr>
          <w:rFonts w:ascii="Times New Roman" w:hAnsi="Times New Roman" w:cs="Times New Roman"/>
          <w:color w:val="000000"/>
          <w:shd w:val="clear" w:color="auto" w:fill="FFFFFF"/>
        </w:rPr>
        <w:t xml:space="preserve"> στη Βοιωτία, η Αθήνα, η Ελευσίνα, ο </w:t>
      </w:r>
      <w:proofErr w:type="spellStart"/>
      <w:r w:rsidRPr="00DC2DAE">
        <w:rPr>
          <w:rFonts w:ascii="Times New Roman" w:hAnsi="Times New Roman" w:cs="Times New Roman"/>
          <w:color w:val="000000"/>
          <w:shd w:val="clear" w:color="auto" w:fill="FFFFFF"/>
        </w:rPr>
        <w:t>Μαραθιόνας</w:t>
      </w:r>
      <w:proofErr w:type="spellEnd"/>
      <w:r w:rsidRPr="00DC2DAE">
        <w:rPr>
          <w:rFonts w:ascii="Times New Roman" w:hAnsi="Times New Roman" w:cs="Times New Roman"/>
          <w:color w:val="000000"/>
          <w:shd w:val="clear" w:color="auto" w:fill="FFFFFF"/>
        </w:rPr>
        <w:t xml:space="preserve"> στην Αττική και η Ιωλκός στη Θεσσαλία. </w:t>
      </w:r>
    </w:p>
    <w:p w:rsidR="00DC2DAE" w:rsidRPr="0021297E" w:rsidRDefault="00DC2DAE" w:rsidP="00DC2DAE">
      <w:pPr>
        <w:pStyle w:val="a4"/>
        <w:numPr>
          <w:ilvl w:val="0"/>
          <w:numId w:val="1"/>
        </w:numPr>
        <w:jc w:val="both"/>
        <w:rPr>
          <w:rFonts w:ascii="Times New Roman" w:hAnsi="Times New Roman" w:cs="Times New Roman"/>
          <w:b/>
        </w:rPr>
      </w:pPr>
      <w:r w:rsidRPr="00DC2DAE">
        <w:rPr>
          <w:rFonts w:ascii="Times New Roman" w:hAnsi="Times New Roman" w:cs="Times New Roman"/>
          <w:color w:val="000000"/>
          <w:shd w:val="clear" w:color="auto" w:fill="FFFFFF"/>
        </w:rPr>
        <w:t xml:space="preserve">Τα περισσότερα κέντρα είχαν ιδρυθεί σε επιλεγμένες θέσεις οι οποίες διευκόλυναν την εποπτεία μεγάλης σε έκταση περιοχής. </w:t>
      </w:r>
      <w:r w:rsidRPr="00DC2DAE">
        <w:rPr>
          <w:rFonts w:ascii="Times New Roman" w:hAnsi="Times New Roman" w:cs="Times New Roman"/>
          <w:b/>
          <w:color w:val="000000"/>
          <w:shd w:val="clear" w:color="auto" w:fill="FFFFFF"/>
        </w:rPr>
        <w:t xml:space="preserve">Η ίδρυσή τους συνδυαζόταν στις περισσότερες περιπτώσεις με την κατασκευή ανακτόρου και ισχυρής οχύρωσης. </w:t>
      </w:r>
    </w:p>
    <w:p w:rsidR="0021297E" w:rsidRPr="001467EF" w:rsidRDefault="0021297E" w:rsidP="00DC2DAE">
      <w:pPr>
        <w:pStyle w:val="a4"/>
        <w:numPr>
          <w:ilvl w:val="0"/>
          <w:numId w:val="1"/>
        </w:numPr>
        <w:jc w:val="both"/>
        <w:rPr>
          <w:rFonts w:ascii="Times New Roman" w:hAnsi="Times New Roman" w:cs="Times New Roman"/>
          <w:b/>
        </w:rPr>
      </w:pPr>
      <w:r w:rsidRPr="0021297E">
        <w:rPr>
          <w:rStyle w:val="a3"/>
          <w:rFonts w:ascii="Times New Roman" w:hAnsi="Times New Roman" w:cs="Times New Roman"/>
          <w:i/>
          <w:iCs/>
          <w:color w:val="000000"/>
          <w:shd w:val="clear" w:color="auto" w:fill="FFFFFF"/>
        </w:rPr>
        <w:t>Οι πηγές. </w:t>
      </w:r>
      <w:r w:rsidRPr="0021297E">
        <w:rPr>
          <w:rFonts w:ascii="Times New Roman" w:hAnsi="Times New Roman" w:cs="Times New Roman"/>
          <w:color w:val="000000"/>
          <w:shd w:val="clear" w:color="auto" w:fill="FFFFFF"/>
        </w:rPr>
        <w:t>τις πρώτες πληροφορίες για το μυκηναϊκό κόσμο είχαμε από τα </w:t>
      </w:r>
      <w:r w:rsidRPr="0021297E">
        <w:rPr>
          <w:rStyle w:val="a3"/>
          <w:rFonts w:ascii="Times New Roman" w:hAnsi="Times New Roman" w:cs="Times New Roman"/>
          <w:color w:val="000000"/>
          <w:shd w:val="clear" w:color="auto" w:fill="FFFFFF"/>
        </w:rPr>
        <w:t>ομηρικά έπη</w:t>
      </w:r>
      <w:r w:rsidRPr="0021297E">
        <w:rPr>
          <w:rFonts w:ascii="Times New Roman" w:hAnsi="Times New Roman" w:cs="Times New Roman"/>
          <w:color w:val="000000"/>
          <w:shd w:val="clear" w:color="auto" w:fill="FFFFFF"/>
        </w:rPr>
        <w:t xml:space="preserve">. Οι ερευνητές πίστευαν ότι τα πρόσωπα και γενικότερα η εικόνα της ζωής που παρουσίαζαν τα έπη ήταν δημιουργήματα της φαντασίας του Ομήρου. Οι διηγήσεις του απέκτησαν ιστορική υπόσταση, όταν ένας πλούσιος έμπορος, </w:t>
      </w:r>
      <w:r w:rsidRPr="0021297E">
        <w:rPr>
          <w:rFonts w:ascii="Times New Roman" w:hAnsi="Times New Roman" w:cs="Times New Roman"/>
          <w:b/>
          <w:color w:val="000000"/>
          <w:shd w:val="clear" w:color="auto" w:fill="FFFFFF"/>
        </w:rPr>
        <w:t xml:space="preserve">ο </w:t>
      </w:r>
      <w:proofErr w:type="spellStart"/>
      <w:r w:rsidRPr="0021297E">
        <w:rPr>
          <w:rFonts w:ascii="Times New Roman" w:hAnsi="Times New Roman" w:cs="Times New Roman"/>
          <w:b/>
          <w:color w:val="000000"/>
          <w:shd w:val="clear" w:color="auto" w:fill="FFFFFF"/>
        </w:rPr>
        <w:t>Heinrich</w:t>
      </w:r>
      <w:proofErr w:type="spellEnd"/>
      <w:r w:rsidRPr="0021297E">
        <w:rPr>
          <w:rFonts w:ascii="Times New Roman" w:hAnsi="Times New Roman" w:cs="Times New Roman"/>
          <w:b/>
          <w:color w:val="000000"/>
          <w:shd w:val="clear" w:color="auto" w:fill="FFFFFF"/>
        </w:rPr>
        <w:t xml:space="preserve"> </w:t>
      </w:r>
      <w:proofErr w:type="spellStart"/>
      <w:r w:rsidRPr="0021297E">
        <w:rPr>
          <w:rFonts w:ascii="Times New Roman" w:hAnsi="Times New Roman" w:cs="Times New Roman"/>
          <w:b/>
          <w:color w:val="000000"/>
          <w:shd w:val="clear" w:color="auto" w:fill="FFFFFF"/>
        </w:rPr>
        <w:t>Schliemann</w:t>
      </w:r>
      <w:proofErr w:type="spellEnd"/>
      <w:r w:rsidRPr="0021297E">
        <w:rPr>
          <w:rFonts w:ascii="Times New Roman" w:hAnsi="Times New Roman" w:cs="Times New Roman"/>
          <w:b/>
          <w:color w:val="000000"/>
          <w:shd w:val="clear" w:color="auto" w:fill="FFFFFF"/>
        </w:rPr>
        <w:t xml:space="preserve"> (</w:t>
      </w:r>
      <w:proofErr w:type="spellStart"/>
      <w:r w:rsidRPr="0021297E">
        <w:rPr>
          <w:rFonts w:ascii="Times New Roman" w:hAnsi="Times New Roman" w:cs="Times New Roman"/>
          <w:b/>
          <w:color w:val="000000"/>
          <w:shd w:val="clear" w:color="auto" w:fill="FFFFFF"/>
        </w:rPr>
        <w:t>Ερίκος</w:t>
      </w:r>
      <w:proofErr w:type="spellEnd"/>
      <w:r w:rsidRPr="0021297E">
        <w:rPr>
          <w:rFonts w:ascii="Times New Roman" w:hAnsi="Times New Roman" w:cs="Times New Roman"/>
          <w:b/>
          <w:color w:val="000000"/>
          <w:shd w:val="clear" w:color="auto" w:fill="FFFFFF"/>
        </w:rPr>
        <w:t xml:space="preserve"> Σλήμαν), έκανε τις πρώτες ανασκαφές στις Μυκήνες (1876).</w:t>
      </w:r>
    </w:p>
    <w:p w:rsidR="005038A1" w:rsidRDefault="001467EF" w:rsidP="005038A1">
      <w:pPr>
        <w:jc w:val="both"/>
        <w:rPr>
          <w:rFonts w:ascii="Times New Roman" w:hAnsi="Times New Roman" w:cs="Times New Roman"/>
          <w:color w:val="000000"/>
          <w:shd w:val="clear" w:color="auto" w:fill="FFFFFF"/>
        </w:rPr>
      </w:pPr>
      <w:r>
        <w:rPr>
          <w:rStyle w:val="a3"/>
          <w:rFonts w:ascii="Times New Roman" w:hAnsi="Times New Roman" w:cs="Times New Roman"/>
          <w:iCs/>
          <w:color w:val="000000"/>
          <w:shd w:val="clear" w:color="auto" w:fill="FFFFFF"/>
        </w:rPr>
        <w:t xml:space="preserve">Γραμμική Β΄:  </w:t>
      </w:r>
      <w:r w:rsidR="005038A1" w:rsidRPr="005038A1">
        <w:rPr>
          <w:rFonts w:ascii="Times New Roman" w:hAnsi="Times New Roman" w:cs="Times New Roman"/>
          <w:color w:val="000000"/>
          <w:shd w:val="clear" w:color="auto" w:fill="FFFFFF"/>
        </w:rPr>
        <w:t xml:space="preserve">Η γραμμική Β' χρησιμοποιήθηκε </w:t>
      </w:r>
      <w:r w:rsidR="005038A1" w:rsidRPr="005038A1">
        <w:rPr>
          <w:rFonts w:ascii="Times New Roman" w:hAnsi="Times New Roman" w:cs="Times New Roman"/>
          <w:b/>
          <w:color w:val="000000"/>
          <w:shd w:val="clear" w:color="auto" w:fill="FFFFFF"/>
        </w:rPr>
        <w:t>από ειδικευμένους γραφείς στα μυκηναϊκά ανάκτορα.</w:t>
      </w:r>
      <w:r w:rsidR="005038A1" w:rsidRPr="005038A1">
        <w:rPr>
          <w:rFonts w:ascii="Times New Roman" w:hAnsi="Times New Roman" w:cs="Times New Roman"/>
          <w:color w:val="000000"/>
          <w:shd w:val="clear" w:color="auto" w:fill="FFFFFF"/>
        </w:rPr>
        <w:t xml:space="preserve"> Η ανάγνωση των πινακίδων που βρέθηκαν στην Πύλο, στην Κνωσό, στις Μυκήνες και στη Θήβα έδειξε ότι η γραμμική Β' είναι </w:t>
      </w:r>
      <w:r w:rsidR="005038A1" w:rsidRPr="005038A1">
        <w:rPr>
          <w:rFonts w:ascii="Times New Roman" w:hAnsi="Times New Roman" w:cs="Times New Roman"/>
          <w:b/>
          <w:color w:val="000000"/>
          <w:shd w:val="clear" w:color="auto" w:fill="FFFFFF"/>
        </w:rPr>
        <w:t>συλλαβική γραφή</w:t>
      </w:r>
      <w:r w:rsidR="005038A1" w:rsidRPr="005038A1">
        <w:rPr>
          <w:rFonts w:ascii="Times New Roman" w:hAnsi="Times New Roman" w:cs="Times New Roman"/>
          <w:color w:val="000000"/>
          <w:shd w:val="clear" w:color="auto" w:fill="FFFFFF"/>
        </w:rPr>
        <w:t xml:space="preserve">. Το σπουδαιότερο όμως είναι ότι </w:t>
      </w:r>
      <w:r w:rsidR="005038A1" w:rsidRPr="005038A1">
        <w:rPr>
          <w:rFonts w:ascii="Times New Roman" w:hAnsi="Times New Roman" w:cs="Times New Roman"/>
          <w:b/>
          <w:color w:val="000000"/>
          <w:shd w:val="clear" w:color="auto" w:fill="FFFFFF"/>
        </w:rPr>
        <w:t xml:space="preserve">επικύρωσε την ελληνικότητα του μυκηναϊκού πολιτισμού. Αποδείχθηκε ότι τα σύμβολα της αποδίδουν </w:t>
      </w:r>
      <w:proofErr w:type="spellStart"/>
      <w:r w:rsidR="005038A1" w:rsidRPr="005038A1">
        <w:rPr>
          <w:rFonts w:ascii="Times New Roman" w:hAnsi="Times New Roman" w:cs="Times New Roman"/>
          <w:b/>
          <w:color w:val="000000"/>
          <w:shd w:val="clear" w:color="auto" w:fill="FFFFFF"/>
        </w:rPr>
        <w:t>λεξεις</w:t>
      </w:r>
      <w:proofErr w:type="spellEnd"/>
      <w:r w:rsidR="005038A1" w:rsidRPr="005038A1">
        <w:rPr>
          <w:rFonts w:ascii="Times New Roman" w:hAnsi="Times New Roman" w:cs="Times New Roman"/>
          <w:b/>
          <w:color w:val="000000"/>
          <w:shd w:val="clear" w:color="auto" w:fill="FFFFFF"/>
        </w:rPr>
        <w:t xml:space="preserve"> της ελληνικής γλώσσας. </w:t>
      </w:r>
      <w:r w:rsidR="005038A1" w:rsidRPr="005038A1">
        <w:rPr>
          <w:rFonts w:ascii="Times New Roman" w:hAnsi="Times New Roman" w:cs="Times New Roman"/>
          <w:color w:val="000000"/>
          <w:shd w:val="clear" w:color="auto" w:fill="FFFFFF"/>
        </w:rPr>
        <w:t>Αποδίδουν στην πραγματικότητα μια πρώιμη μορφή της ελληνικής γλώσσας, αρχαιότερη και από εκείνη των ομηρικών επών. </w:t>
      </w:r>
    </w:p>
    <w:p w:rsidR="005038A1" w:rsidRPr="0021297E" w:rsidRDefault="005038A1" w:rsidP="005038A1">
      <w:pPr>
        <w:jc w:val="both"/>
        <w:rPr>
          <w:rFonts w:ascii="Times New Roman" w:hAnsi="Times New Roman" w:cs="Times New Roman"/>
          <w:b/>
        </w:rPr>
      </w:pPr>
      <w:r>
        <w:rPr>
          <w:rFonts w:ascii="Times New Roman" w:hAnsi="Times New Roman" w:cs="Times New Roman"/>
          <w:color w:val="000000"/>
          <w:shd w:val="clear" w:color="auto" w:fill="FFFFFF"/>
        </w:rPr>
        <w:t>Η</w:t>
      </w:r>
      <w:r w:rsidRPr="005038A1">
        <w:rPr>
          <w:rFonts w:ascii="Times New Roman" w:hAnsi="Times New Roman" w:cs="Times New Roman"/>
          <w:color w:val="000000"/>
          <w:shd w:val="clear" w:color="auto" w:fill="FFFFFF"/>
        </w:rPr>
        <w:t xml:space="preserve"> αποκρυπτογράφηση της </w:t>
      </w:r>
      <w:r w:rsidRPr="005038A1">
        <w:rPr>
          <w:rStyle w:val="a3"/>
          <w:rFonts w:ascii="Times New Roman" w:hAnsi="Times New Roman" w:cs="Times New Roman"/>
          <w:color w:val="000000"/>
          <w:shd w:val="clear" w:color="auto" w:fill="FFFFFF"/>
        </w:rPr>
        <w:t>γραμμικής Β΄ γραφής</w:t>
      </w:r>
      <w:r w:rsidRPr="005038A1">
        <w:rPr>
          <w:rFonts w:ascii="Times New Roman" w:hAnsi="Times New Roman" w:cs="Times New Roman"/>
          <w:color w:val="000000"/>
          <w:shd w:val="clear" w:color="auto" w:fill="FFFFFF"/>
        </w:rPr>
        <w:t xml:space="preserve"> από τον Μ. </w:t>
      </w:r>
      <w:proofErr w:type="spellStart"/>
      <w:r w:rsidRPr="005038A1">
        <w:rPr>
          <w:rFonts w:ascii="Times New Roman" w:hAnsi="Times New Roman" w:cs="Times New Roman"/>
          <w:color w:val="000000"/>
          <w:shd w:val="clear" w:color="auto" w:fill="FFFFFF"/>
        </w:rPr>
        <w:t>Ventris</w:t>
      </w:r>
      <w:proofErr w:type="spellEnd"/>
      <w:r w:rsidRPr="005038A1">
        <w:rPr>
          <w:rFonts w:ascii="Times New Roman" w:hAnsi="Times New Roman" w:cs="Times New Roman"/>
          <w:color w:val="000000"/>
          <w:shd w:val="clear" w:color="auto" w:fill="FFFFFF"/>
        </w:rPr>
        <w:t xml:space="preserve"> και τον J. </w:t>
      </w:r>
      <w:proofErr w:type="spellStart"/>
      <w:r w:rsidRPr="005038A1">
        <w:rPr>
          <w:rFonts w:ascii="Times New Roman" w:hAnsi="Times New Roman" w:cs="Times New Roman"/>
          <w:color w:val="000000"/>
          <w:shd w:val="clear" w:color="auto" w:fill="FFFFFF"/>
        </w:rPr>
        <w:t>Chadwick</w:t>
      </w:r>
      <w:proofErr w:type="spellEnd"/>
      <w:r w:rsidRPr="005038A1">
        <w:rPr>
          <w:rFonts w:ascii="Times New Roman" w:hAnsi="Times New Roman" w:cs="Times New Roman"/>
          <w:color w:val="000000"/>
          <w:shd w:val="clear" w:color="auto" w:fill="FFFFFF"/>
        </w:rPr>
        <w:t xml:space="preserve"> (1952). </w:t>
      </w:r>
    </w:p>
    <w:p w:rsidR="005038A1" w:rsidRPr="005038A1" w:rsidRDefault="005038A1" w:rsidP="005038A1">
      <w:pPr>
        <w:jc w:val="both"/>
        <w:rPr>
          <w:rFonts w:ascii="Times New Roman" w:hAnsi="Times New Roman" w:cs="Times New Roman"/>
          <w:color w:val="000000"/>
          <w:shd w:val="clear" w:color="auto" w:fill="FFFFFF"/>
        </w:rPr>
      </w:pPr>
      <w:r w:rsidRPr="005038A1">
        <w:rPr>
          <w:rFonts w:ascii="Times New Roman" w:hAnsi="Times New Roman" w:cs="Times New Roman"/>
          <w:color w:val="000000"/>
          <w:shd w:val="clear" w:color="auto" w:fill="FFFFFF"/>
        </w:rPr>
        <w:t>Οι πήλινες πινακίδες με Γραμμικά Β</w:t>
      </w:r>
      <w:r w:rsidRPr="005038A1">
        <w:rPr>
          <w:rFonts w:ascii="Times New Roman" w:hAnsi="Times New Roman" w:cs="Times New Roman"/>
          <w:b/>
          <w:color w:val="000000"/>
          <w:shd w:val="clear" w:color="auto" w:fill="FFFFFF"/>
        </w:rPr>
        <w:t>΄ έχουν λογιστικό περιεχόμενο</w:t>
      </w:r>
      <w:r w:rsidRPr="005038A1">
        <w:rPr>
          <w:rFonts w:ascii="Times New Roman" w:hAnsi="Times New Roman" w:cs="Times New Roman"/>
          <w:color w:val="000000"/>
          <w:shd w:val="clear" w:color="auto" w:fill="FFFFFF"/>
        </w:rPr>
        <w:t xml:space="preserve">, είναι δηλαδή </w:t>
      </w:r>
      <w:r w:rsidRPr="005038A1">
        <w:rPr>
          <w:rFonts w:ascii="Times New Roman" w:hAnsi="Times New Roman" w:cs="Times New Roman"/>
          <w:b/>
          <w:color w:val="000000"/>
          <w:shd w:val="clear" w:color="auto" w:fill="FFFFFF"/>
        </w:rPr>
        <w:t>κατάλογοι αντικειμένων και περιουσιακών στοιχείων ηγεμόνων ή εμπόρων της εποχής εκείνης.</w:t>
      </w:r>
      <w:r w:rsidRPr="005038A1">
        <w:rPr>
          <w:rFonts w:ascii="Times New Roman" w:hAnsi="Times New Roman" w:cs="Times New Roman"/>
          <w:color w:val="000000"/>
          <w:shd w:val="clear" w:color="auto" w:fill="FFFFFF"/>
        </w:rPr>
        <w:t xml:space="preserve"> Έχουν διαβαστεί, επίσης, ονόματα θεών και ανθρώπων που μας είναι γνωστά από τα έπη.</w:t>
      </w:r>
    </w:p>
    <w:p w:rsidR="005038A1" w:rsidRDefault="005038A1" w:rsidP="005038A1">
      <w:pPr>
        <w:jc w:val="both"/>
        <w:rPr>
          <w:rFonts w:ascii="Times New Roman" w:hAnsi="Times New Roman" w:cs="Times New Roman"/>
          <w:b/>
          <w:color w:val="000000"/>
          <w:shd w:val="clear" w:color="auto" w:fill="FFFFFF"/>
        </w:rPr>
      </w:pPr>
      <w:r w:rsidRPr="005038A1">
        <w:rPr>
          <w:rFonts w:ascii="Times New Roman" w:hAnsi="Times New Roman" w:cs="Times New Roman"/>
          <w:color w:val="000000"/>
          <w:shd w:val="clear" w:color="auto" w:fill="FFFFFF"/>
        </w:rPr>
        <w:t xml:space="preserve"> Μέχρι σήμερα οι πινακίδες </w:t>
      </w:r>
      <w:r w:rsidRPr="005038A1">
        <w:rPr>
          <w:rFonts w:ascii="Times New Roman" w:hAnsi="Times New Roman" w:cs="Times New Roman"/>
          <w:b/>
          <w:color w:val="000000"/>
          <w:shd w:val="clear" w:color="auto" w:fill="FFFFFF"/>
        </w:rPr>
        <w:t>δε</w:t>
      </w:r>
      <w:r>
        <w:rPr>
          <w:rFonts w:ascii="Times New Roman" w:hAnsi="Times New Roman" w:cs="Times New Roman"/>
          <w:b/>
          <w:color w:val="000000"/>
          <w:shd w:val="clear" w:color="auto" w:fill="FFFFFF"/>
        </w:rPr>
        <w:t>ν</w:t>
      </w:r>
      <w:r w:rsidRPr="005038A1">
        <w:rPr>
          <w:rFonts w:ascii="Times New Roman" w:hAnsi="Times New Roman" w:cs="Times New Roman"/>
          <w:b/>
          <w:color w:val="000000"/>
          <w:shd w:val="clear" w:color="auto" w:fill="FFFFFF"/>
        </w:rPr>
        <w:t xml:space="preserve"> μας έχουν δώσει ένα συνεχές κείμενο.</w:t>
      </w:r>
    </w:p>
    <w:p w:rsidR="0079408C" w:rsidRDefault="0079408C" w:rsidP="005038A1">
      <w:pPr>
        <w:jc w:val="both"/>
        <w:rPr>
          <w:rFonts w:ascii="Times New Roman" w:hAnsi="Times New Roman" w:cs="Times New Roman"/>
          <w:b/>
          <w:color w:val="000000"/>
          <w:shd w:val="clear" w:color="auto" w:fill="FFFFFF"/>
        </w:rPr>
      </w:pPr>
    </w:p>
    <w:p w:rsidR="0079408C" w:rsidRPr="0079408C" w:rsidRDefault="0079408C" w:rsidP="005038A1">
      <w:pPr>
        <w:jc w:val="both"/>
        <w:rPr>
          <w:rFonts w:ascii="Times New Roman" w:hAnsi="Times New Roman" w:cs="Times New Roman"/>
          <w:color w:val="000000"/>
          <w:shd w:val="clear" w:color="auto" w:fill="FFFFFF"/>
        </w:rPr>
      </w:pPr>
      <w:r w:rsidRPr="0079408C">
        <w:rPr>
          <w:rStyle w:val="a3"/>
          <w:rFonts w:ascii="Times New Roman" w:hAnsi="Times New Roman" w:cs="Times New Roman"/>
          <w:iCs/>
          <w:color w:val="000000"/>
          <w:shd w:val="clear" w:color="auto" w:fill="FFFFFF"/>
        </w:rPr>
        <w:lastRenderedPageBreak/>
        <w:t>Οικονομική, κοινωνική και πολιτική οργάνωση τον μυκηναϊκού κόσμου.</w:t>
      </w:r>
    </w:p>
    <w:p w:rsidR="0079408C" w:rsidRDefault="0079408C" w:rsidP="005038A1">
      <w:pPr>
        <w:jc w:val="both"/>
        <w:rPr>
          <w:rFonts w:ascii="Times New Roman" w:hAnsi="Times New Roman" w:cs="Times New Roman"/>
          <w:color w:val="000000"/>
          <w:shd w:val="clear" w:color="auto" w:fill="FFFFFF"/>
        </w:rPr>
      </w:pPr>
      <w:r w:rsidRPr="0079408C">
        <w:rPr>
          <w:rFonts w:ascii="Times New Roman" w:hAnsi="Times New Roman" w:cs="Times New Roman"/>
          <w:b/>
          <w:color w:val="000000"/>
          <w:shd w:val="clear" w:color="auto" w:fill="FFFFFF"/>
        </w:rPr>
        <w:t>Οικονομία</w:t>
      </w:r>
      <w:r w:rsidRPr="0079408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η οικονομία βασίζεται στο εμπόριο. Η εμπορική ανάπτυξη σημειώνεται κυρίως μετά το 1500 </w:t>
      </w:r>
      <w:proofErr w:type="spellStart"/>
      <w:r>
        <w:rPr>
          <w:rFonts w:ascii="Times New Roman" w:hAnsi="Times New Roman" w:cs="Times New Roman"/>
          <w:color w:val="000000"/>
          <w:shd w:val="clear" w:color="auto" w:fill="FFFFFF"/>
        </w:rPr>
        <w:t>π.Χ.</w:t>
      </w:r>
      <w:proofErr w:type="spellEnd"/>
      <w:r>
        <w:rPr>
          <w:rFonts w:ascii="Times New Roman" w:hAnsi="Times New Roman" w:cs="Times New Roman"/>
          <w:color w:val="000000"/>
          <w:shd w:val="clear" w:color="auto" w:fill="FFFFFF"/>
        </w:rPr>
        <w:t xml:space="preserve">. </w:t>
      </w:r>
    </w:p>
    <w:p w:rsidR="0079408C" w:rsidRPr="0079408C" w:rsidRDefault="0079408C" w:rsidP="0079408C">
      <w:pPr>
        <w:pStyle w:val="a4"/>
        <w:numPr>
          <w:ilvl w:val="0"/>
          <w:numId w:val="1"/>
        </w:numPr>
        <w:jc w:val="both"/>
        <w:rPr>
          <w:rFonts w:ascii="Times New Roman" w:hAnsi="Times New Roman" w:cs="Times New Roman"/>
          <w:color w:val="000000"/>
          <w:shd w:val="clear" w:color="auto" w:fill="FFFFFF"/>
        </w:rPr>
      </w:pPr>
      <w:r w:rsidRPr="0079408C">
        <w:rPr>
          <w:rFonts w:ascii="Times New Roman" w:hAnsi="Times New Roman" w:cs="Times New Roman"/>
          <w:color w:val="000000"/>
          <w:shd w:val="clear" w:color="auto" w:fill="FFFFFF"/>
        </w:rPr>
        <w:t xml:space="preserve">Η ανάπτυξη του εμπορίου είχε ως επακόλουθο την έξοδο των Μυκηναίων στο Αιγαίο. </w:t>
      </w:r>
    </w:p>
    <w:p w:rsidR="005038A1" w:rsidRPr="00477C43" w:rsidRDefault="0079408C" w:rsidP="0079408C">
      <w:pPr>
        <w:pStyle w:val="a4"/>
        <w:numPr>
          <w:ilvl w:val="0"/>
          <w:numId w:val="1"/>
        </w:numPr>
        <w:jc w:val="both"/>
        <w:rPr>
          <w:rFonts w:ascii="Times New Roman" w:hAnsi="Times New Roman" w:cs="Times New Roman"/>
          <w:b/>
        </w:rPr>
      </w:pPr>
      <w:r w:rsidRPr="0079408C">
        <w:rPr>
          <w:rFonts w:ascii="Times New Roman" w:hAnsi="Times New Roman" w:cs="Times New Roman"/>
          <w:color w:val="000000"/>
          <w:shd w:val="clear" w:color="auto" w:fill="FFFFFF"/>
        </w:rPr>
        <w:t>Μια σειρά από μέγαρα, οικοδομημένα σε οχυρωμένες ακροπόλεις, επιβεβαιώνουν την οικονομική ανάπτυξη του μυκηναϊκού κόσμου.</w:t>
      </w:r>
    </w:p>
    <w:p w:rsidR="001467EF" w:rsidRPr="00C22B39" w:rsidRDefault="00477C43" w:rsidP="00477C43">
      <w:pPr>
        <w:pStyle w:val="a4"/>
        <w:numPr>
          <w:ilvl w:val="0"/>
          <w:numId w:val="1"/>
        </w:numPr>
        <w:jc w:val="both"/>
        <w:rPr>
          <w:rFonts w:ascii="Times New Roman" w:hAnsi="Times New Roman" w:cs="Times New Roman"/>
          <w:b/>
        </w:rPr>
      </w:pPr>
      <w:r w:rsidRPr="00477C43">
        <w:rPr>
          <w:rFonts w:ascii="Times New Roman" w:hAnsi="Times New Roman" w:cs="Times New Roman"/>
          <w:color w:val="000000"/>
          <w:shd w:val="clear" w:color="auto" w:fill="FFFFFF"/>
        </w:rPr>
        <w:t>Επίκεντρο των οικονομικών δραστηριοτήτων ήταν τα μέγαρα.</w:t>
      </w:r>
    </w:p>
    <w:p w:rsidR="00C22B39" w:rsidRPr="00477C43" w:rsidRDefault="00C22B39" w:rsidP="00C22B39">
      <w:pPr>
        <w:pStyle w:val="a4"/>
        <w:jc w:val="both"/>
        <w:rPr>
          <w:rStyle w:val="a3"/>
          <w:rFonts w:ascii="Times New Roman" w:hAnsi="Times New Roman" w:cs="Times New Roman"/>
          <w:bCs w:val="0"/>
        </w:rPr>
      </w:pPr>
    </w:p>
    <w:p w:rsidR="00DC2DAE" w:rsidRDefault="0079408C" w:rsidP="0079408C">
      <w:pPr>
        <w:jc w:val="center"/>
        <w:rPr>
          <w:rFonts w:ascii="Times New Roman" w:hAnsi="Times New Roman" w:cs="Times New Roman"/>
        </w:rPr>
      </w:pPr>
      <w:r>
        <w:rPr>
          <w:rFonts w:ascii="Times New Roman" w:hAnsi="Times New Roman" w:cs="Times New Roman"/>
          <w:noProof/>
          <w:lang w:eastAsia="el-GR"/>
        </w:rPr>
        <w:drawing>
          <wp:inline distT="0" distB="0" distL="0" distR="0">
            <wp:extent cx="4356000" cy="2868148"/>
            <wp:effectExtent l="19050" t="0" r="64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56000" cy="2868148"/>
                    </a:xfrm>
                    <a:prstGeom prst="rect">
                      <a:avLst/>
                    </a:prstGeom>
                    <a:noFill/>
                    <a:ln w="9525">
                      <a:noFill/>
                      <a:miter lim="800000"/>
                      <a:headEnd/>
                      <a:tailEnd/>
                    </a:ln>
                  </pic:spPr>
                </pic:pic>
              </a:graphicData>
            </a:graphic>
          </wp:inline>
        </w:drawing>
      </w:r>
    </w:p>
    <w:p w:rsidR="00C22B39" w:rsidRDefault="00C22B39" w:rsidP="00477C43">
      <w:pPr>
        <w:rPr>
          <w:rFonts w:ascii="Times New Roman" w:hAnsi="Times New Roman" w:cs="Times New Roman"/>
          <w:b/>
        </w:rPr>
      </w:pPr>
    </w:p>
    <w:p w:rsidR="00477C43" w:rsidRPr="00477C43" w:rsidRDefault="00477C43" w:rsidP="00477C43">
      <w:pPr>
        <w:rPr>
          <w:rFonts w:ascii="Times New Roman" w:hAnsi="Times New Roman" w:cs="Times New Roman"/>
          <w:b/>
        </w:rPr>
      </w:pPr>
      <w:r w:rsidRPr="00477C43">
        <w:rPr>
          <w:rFonts w:ascii="Times New Roman" w:hAnsi="Times New Roman" w:cs="Times New Roman"/>
          <w:b/>
        </w:rPr>
        <w:t>Κοινωνική Οργάνωση</w:t>
      </w:r>
    </w:p>
    <w:p w:rsidR="00477C43" w:rsidRPr="00E50CD8" w:rsidRDefault="00477C43" w:rsidP="00477C43">
      <w:pPr>
        <w:rPr>
          <w:rFonts w:ascii="Times New Roman" w:hAnsi="Times New Roman" w:cs="Times New Roman"/>
          <w:b/>
          <w:color w:val="000000"/>
          <w:shd w:val="clear" w:color="auto" w:fill="FFFFFF"/>
        </w:rPr>
      </w:pPr>
      <w:r w:rsidRPr="00477C43">
        <w:rPr>
          <w:rFonts w:ascii="Times New Roman" w:hAnsi="Times New Roman" w:cs="Times New Roman"/>
          <w:b/>
        </w:rPr>
        <w:t>Ηγεμόνας</w:t>
      </w:r>
      <w:r>
        <w:rPr>
          <w:rFonts w:ascii="Times New Roman" w:hAnsi="Times New Roman" w:cs="Times New Roman"/>
        </w:rPr>
        <w:t xml:space="preserve">  </w:t>
      </w:r>
      <w:r w:rsidRPr="00477C43">
        <w:rPr>
          <w:rFonts w:ascii="Times New Roman" w:hAnsi="Times New Roman" w:cs="Times New Roman"/>
          <w:b/>
        </w:rPr>
        <w:t>=&gt;</w:t>
      </w:r>
      <w:r>
        <w:rPr>
          <w:rFonts w:ascii="Times New Roman" w:hAnsi="Times New Roman" w:cs="Times New Roman"/>
        </w:rPr>
        <w:t xml:space="preserve"> </w:t>
      </w:r>
      <w:r w:rsidRPr="00477C43">
        <w:rPr>
          <w:rFonts w:ascii="Times New Roman" w:hAnsi="Times New Roman" w:cs="Times New Roman"/>
          <w:color w:val="000000"/>
          <w:shd w:val="clear" w:color="auto" w:fill="FFFFFF"/>
        </w:rPr>
        <w:t xml:space="preserve"> διαχειριζόταν τον πλούτο της περιοχής την οποία εξουσίαζε. Ήταν πολιτικός και στρατιωτικός αρχηγός, με δικαστική και συγχρόνως θρησκευτική εξουσία.  </w:t>
      </w:r>
      <w:r w:rsidRPr="00E50CD8">
        <w:rPr>
          <w:rFonts w:ascii="Times New Roman" w:hAnsi="Times New Roman" w:cs="Times New Roman"/>
          <w:b/>
          <w:color w:val="000000"/>
          <w:shd w:val="clear" w:color="auto" w:fill="FFFFFF"/>
        </w:rPr>
        <w:t>Η μυκηναϊκή κοινωνί</w:t>
      </w:r>
      <w:r w:rsidR="00E50CD8" w:rsidRPr="00E50CD8">
        <w:rPr>
          <w:rFonts w:ascii="Times New Roman" w:hAnsi="Times New Roman" w:cs="Times New Roman"/>
          <w:b/>
          <w:color w:val="000000"/>
          <w:shd w:val="clear" w:color="auto" w:fill="FFFFFF"/>
        </w:rPr>
        <w:t>α δεν είχε θεοκρατική οργάνωση και ισχυρού ιερατείου.</w:t>
      </w:r>
    </w:p>
    <w:p w:rsidR="00477C43" w:rsidRPr="00477C43" w:rsidRDefault="00477C43" w:rsidP="00477C43">
      <w:pPr>
        <w:rPr>
          <w:rFonts w:ascii="Times New Roman" w:hAnsi="Times New Roman" w:cs="Times New Roman"/>
          <w:color w:val="000000"/>
          <w:shd w:val="clear" w:color="auto" w:fill="FFFFFF"/>
        </w:rPr>
      </w:pPr>
      <w:r w:rsidRPr="00477C43">
        <w:rPr>
          <w:rFonts w:ascii="Times New Roman" w:hAnsi="Times New Roman" w:cs="Times New Roman"/>
          <w:b/>
          <w:color w:val="000000"/>
          <w:shd w:val="clear" w:color="auto" w:fill="FFFFFF"/>
        </w:rPr>
        <w:t>Ιερείς και ο στρατός</w:t>
      </w:r>
      <w:r w:rsidRPr="00477C43">
        <w:rPr>
          <w:rFonts w:ascii="Times New Roman" w:hAnsi="Times New Roman" w:cs="Times New Roman"/>
          <w:color w:val="000000"/>
          <w:shd w:val="clear" w:color="auto" w:fill="FFFFFF"/>
        </w:rPr>
        <w:t xml:space="preserve"> με επαγγελματίες στρατιώτες.</w:t>
      </w:r>
    </w:p>
    <w:p w:rsidR="00477C43" w:rsidRPr="00477C43" w:rsidRDefault="00477C43" w:rsidP="00477C43">
      <w:pPr>
        <w:rPr>
          <w:rFonts w:ascii="Times New Roman" w:hAnsi="Times New Roman" w:cs="Times New Roman"/>
          <w:color w:val="000000"/>
          <w:shd w:val="clear" w:color="auto" w:fill="FFFFFF"/>
        </w:rPr>
      </w:pPr>
      <w:r w:rsidRPr="00477C43">
        <w:rPr>
          <w:rFonts w:ascii="Times New Roman" w:hAnsi="Times New Roman" w:cs="Times New Roman"/>
          <w:b/>
          <w:color w:val="000000"/>
          <w:shd w:val="clear" w:color="auto" w:fill="FFFFFF"/>
        </w:rPr>
        <w:t>Έμποροι και οι ναυτικοί</w:t>
      </w:r>
      <w:r w:rsidRPr="00477C43">
        <w:rPr>
          <w:rFonts w:ascii="Times New Roman" w:hAnsi="Times New Roman" w:cs="Times New Roman"/>
          <w:color w:val="000000"/>
          <w:shd w:val="clear" w:color="auto" w:fill="FFFFFF"/>
        </w:rPr>
        <w:t xml:space="preserve"> (πολυπληθής ομάδα)</w:t>
      </w:r>
    </w:p>
    <w:p w:rsidR="00477C43" w:rsidRDefault="00477C43" w:rsidP="00477C43">
      <w:pPr>
        <w:rPr>
          <w:rFonts w:ascii="Times New Roman" w:hAnsi="Times New Roman" w:cs="Times New Roman"/>
          <w:color w:val="000000"/>
          <w:shd w:val="clear" w:color="auto" w:fill="FFFFFF"/>
        </w:rPr>
      </w:pPr>
      <w:r w:rsidRPr="00477C43">
        <w:rPr>
          <w:rFonts w:ascii="Times New Roman" w:hAnsi="Times New Roman" w:cs="Times New Roman"/>
          <w:b/>
          <w:color w:val="000000"/>
          <w:shd w:val="clear" w:color="auto" w:fill="FFFFFF"/>
        </w:rPr>
        <w:t>Ειδικευμένοι τεχνίτες</w:t>
      </w:r>
      <w:r w:rsidRPr="00477C43">
        <w:rPr>
          <w:rFonts w:ascii="Times New Roman" w:hAnsi="Times New Roman" w:cs="Times New Roman"/>
          <w:color w:val="000000"/>
          <w:shd w:val="clear" w:color="auto" w:fill="FFFFFF"/>
        </w:rPr>
        <w:t xml:space="preserve"> (</w:t>
      </w:r>
      <w:proofErr w:type="spellStart"/>
      <w:r w:rsidRPr="00477C43">
        <w:rPr>
          <w:rFonts w:ascii="Times New Roman" w:hAnsi="Times New Roman" w:cs="Times New Roman"/>
          <w:color w:val="000000"/>
          <w:shd w:val="clear" w:color="auto" w:fill="FFFFFF"/>
        </w:rPr>
        <w:t>κεραμουργοί</w:t>
      </w:r>
      <w:proofErr w:type="spellEnd"/>
      <w:r w:rsidRPr="00477C43">
        <w:rPr>
          <w:rFonts w:ascii="Times New Roman" w:hAnsi="Times New Roman" w:cs="Times New Roman"/>
          <w:color w:val="000000"/>
          <w:shd w:val="clear" w:color="auto" w:fill="FFFFFF"/>
        </w:rPr>
        <w:t>, ξυλουργοί, ναυπηγοί, χαλκουργοί, χρυσοχόοι, αρωματοποιοί, γιατροί κ.ά.)</w:t>
      </w:r>
    </w:p>
    <w:p w:rsidR="00477C43" w:rsidRDefault="00477C43" w:rsidP="00477C43">
      <w:pPr>
        <w:rPr>
          <w:rFonts w:ascii="Times New Roman" w:hAnsi="Times New Roman" w:cs="Times New Roman"/>
          <w:color w:val="000000"/>
          <w:shd w:val="clear" w:color="auto" w:fill="FFFFFF"/>
        </w:rPr>
      </w:pPr>
      <w:r w:rsidRPr="00477C43">
        <w:rPr>
          <w:rFonts w:ascii="Times New Roman" w:hAnsi="Times New Roman" w:cs="Times New Roman"/>
          <w:b/>
          <w:color w:val="000000"/>
          <w:shd w:val="clear" w:color="auto" w:fill="FFFFFF"/>
        </w:rPr>
        <w:t>Γεωργοί και κτηνοτρόφοι</w:t>
      </w:r>
      <w:r>
        <w:rPr>
          <w:rFonts w:ascii="Times New Roman" w:hAnsi="Times New Roman" w:cs="Times New Roman"/>
          <w:color w:val="000000"/>
          <w:shd w:val="clear" w:color="auto" w:fill="FFFFFF"/>
        </w:rPr>
        <w:t xml:space="preserve">: </w:t>
      </w:r>
      <w:r w:rsidRPr="00477C43">
        <w:rPr>
          <w:rFonts w:ascii="Times New Roman" w:hAnsi="Times New Roman" w:cs="Times New Roman"/>
          <w:color w:val="000000"/>
          <w:shd w:val="clear" w:color="auto" w:fill="FFFFFF"/>
        </w:rPr>
        <w:t>η πλειονότητα των υπηκόων ασχολούνταν με τη γεωργία και την κτηνοτροφία</w:t>
      </w:r>
      <w:r w:rsidR="00A40DC4">
        <w:rPr>
          <w:rFonts w:ascii="Times New Roman" w:hAnsi="Times New Roman" w:cs="Times New Roman"/>
          <w:color w:val="000000"/>
          <w:shd w:val="clear" w:color="auto" w:fill="FFFFFF"/>
        </w:rPr>
        <w:t>.</w:t>
      </w:r>
    </w:p>
    <w:p w:rsidR="00C22B39" w:rsidRDefault="00A40DC4" w:rsidP="00477C43">
      <w:pPr>
        <w:rPr>
          <w:rFonts w:ascii="Times New Roman" w:hAnsi="Times New Roman" w:cs="Times New Roman"/>
          <w:color w:val="000000"/>
          <w:shd w:val="clear" w:color="auto" w:fill="FFFFFF"/>
        </w:rPr>
      </w:pPr>
      <w:r w:rsidRPr="00A40DC4">
        <w:rPr>
          <w:rFonts w:ascii="Times New Roman" w:hAnsi="Times New Roman" w:cs="Times New Roman"/>
          <w:b/>
          <w:color w:val="000000"/>
          <w:shd w:val="clear" w:color="auto" w:fill="FFFFFF"/>
        </w:rPr>
        <w:t>Δούλοι:</w:t>
      </w:r>
      <w:r w:rsidRPr="00A40DC4">
        <w:rPr>
          <w:rFonts w:ascii="Times New Roman" w:hAnsi="Times New Roman" w:cs="Times New Roman"/>
          <w:color w:val="000000"/>
          <w:shd w:val="clear" w:color="auto" w:fill="FFFFFF"/>
        </w:rPr>
        <w:t xml:space="preserve"> υπηρέτες που εργάζονταν για τον ηγεμόνα, τους αξιωματούχους, τους ιερείς και τους απλούς </w:t>
      </w:r>
      <w:proofErr w:type="spellStart"/>
      <w:r w:rsidRPr="00A40DC4">
        <w:rPr>
          <w:rFonts w:ascii="Times New Roman" w:hAnsi="Times New Roman" w:cs="Times New Roman"/>
          <w:color w:val="000000"/>
          <w:shd w:val="clear" w:color="auto" w:fill="FFFFFF"/>
        </w:rPr>
        <w:t>πολί</w:t>
      </w:r>
      <w:proofErr w:type="spellEnd"/>
    </w:p>
    <w:p w:rsidR="00C22B39" w:rsidRPr="005357B8" w:rsidRDefault="00C22B39" w:rsidP="005357B8">
      <w:pPr>
        <w:jc w:val="both"/>
        <w:rPr>
          <w:rFonts w:ascii="Times New Roman" w:hAnsi="Times New Roman" w:cs="Times New Roman"/>
          <w:b/>
          <w:color w:val="000000"/>
          <w:shd w:val="clear" w:color="auto" w:fill="FFFFFF"/>
        </w:rPr>
      </w:pPr>
      <w:r w:rsidRPr="005357B8">
        <w:rPr>
          <w:rFonts w:ascii="Times New Roman" w:hAnsi="Times New Roman" w:cs="Times New Roman"/>
          <w:b/>
          <w:color w:val="000000"/>
          <w:shd w:val="clear" w:color="auto" w:fill="FFFFFF"/>
        </w:rPr>
        <w:t xml:space="preserve">Πολιτική Οργάνωση </w:t>
      </w:r>
    </w:p>
    <w:p w:rsidR="00C22B39" w:rsidRPr="005357B8" w:rsidRDefault="00C22B39" w:rsidP="005357B8">
      <w:pPr>
        <w:jc w:val="both"/>
        <w:rPr>
          <w:rFonts w:ascii="Times New Roman" w:hAnsi="Times New Roman" w:cs="Times New Roman"/>
          <w:color w:val="000000"/>
          <w:shd w:val="clear" w:color="auto" w:fill="FFFFFF"/>
        </w:rPr>
      </w:pPr>
      <w:r w:rsidRPr="005357B8">
        <w:rPr>
          <w:rFonts w:ascii="Times New Roman" w:hAnsi="Times New Roman" w:cs="Times New Roman"/>
          <w:color w:val="000000"/>
          <w:shd w:val="clear" w:color="auto" w:fill="FFFFFF"/>
        </w:rPr>
        <w:lastRenderedPageBreak/>
        <w:t xml:space="preserve">Πληροφορίες για την πολιτική οργάνωση της μυκηναϊκής κοινωνίας αντλούμε από τις πινακίδες του ανακτόρου της Πύλου. </w:t>
      </w:r>
    </w:p>
    <w:p w:rsidR="00C22B39" w:rsidRPr="005357B8" w:rsidRDefault="005357B8" w:rsidP="005357B8">
      <w:pPr>
        <w:jc w:val="both"/>
        <w:rPr>
          <w:rFonts w:ascii="Times New Roman" w:hAnsi="Times New Roman" w:cs="Times New Roman"/>
          <w:color w:val="000000"/>
          <w:shd w:val="clear" w:color="auto" w:fill="FFFFFF"/>
        </w:rPr>
      </w:pPr>
      <w:r w:rsidRPr="005357B8">
        <w:rPr>
          <w:rFonts w:ascii="Times New Roman" w:hAnsi="Times New Roman" w:cs="Times New Roman"/>
          <w:b/>
          <w:color w:val="000000"/>
          <w:shd w:val="clear" w:color="auto" w:fill="FFFFFF"/>
        </w:rPr>
        <w:t>Άνακτας</w:t>
      </w:r>
      <w:r w:rsidR="00C22B39" w:rsidRPr="005357B8">
        <w:rPr>
          <w:rFonts w:ascii="Times New Roman" w:hAnsi="Times New Roman" w:cs="Times New Roman"/>
          <w:color w:val="000000"/>
          <w:shd w:val="clear" w:color="auto" w:fill="FFFFFF"/>
        </w:rPr>
        <w:t xml:space="preserve"> (</w:t>
      </w:r>
      <w:proofErr w:type="spellStart"/>
      <w:r w:rsidR="00C22B39" w:rsidRPr="005357B8">
        <w:rPr>
          <w:rFonts w:ascii="Times New Roman" w:hAnsi="Times New Roman" w:cs="Times New Roman"/>
          <w:color w:val="000000"/>
          <w:shd w:val="clear" w:color="auto" w:fill="FFFFFF"/>
          <w:lang w:val="en-US"/>
        </w:rPr>
        <w:t>wa</w:t>
      </w:r>
      <w:proofErr w:type="spellEnd"/>
      <w:r w:rsidR="00C22B39" w:rsidRPr="005357B8">
        <w:rPr>
          <w:rFonts w:ascii="Times New Roman" w:hAnsi="Times New Roman" w:cs="Times New Roman"/>
          <w:color w:val="000000"/>
          <w:shd w:val="clear" w:color="auto" w:fill="FFFFFF"/>
        </w:rPr>
        <w:t>-</w:t>
      </w:r>
      <w:proofErr w:type="spellStart"/>
      <w:r w:rsidR="00C22B39" w:rsidRPr="005357B8">
        <w:rPr>
          <w:rFonts w:ascii="Times New Roman" w:hAnsi="Times New Roman" w:cs="Times New Roman"/>
          <w:color w:val="000000"/>
          <w:shd w:val="clear" w:color="auto" w:fill="FFFFFF"/>
          <w:lang w:val="en-US"/>
        </w:rPr>
        <w:t>na</w:t>
      </w:r>
      <w:proofErr w:type="spellEnd"/>
      <w:r w:rsidR="00C22B39" w:rsidRPr="005357B8">
        <w:rPr>
          <w:rFonts w:ascii="Times New Roman" w:hAnsi="Times New Roman" w:cs="Times New Roman"/>
          <w:color w:val="000000"/>
          <w:shd w:val="clear" w:color="auto" w:fill="FFFFFF"/>
        </w:rPr>
        <w:t>-</w:t>
      </w:r>
      <w:r w:rsidR="00C22B39" w:rsidRPr="005357B8">
        <w:rPr>
          <w:rFonts w:ascii="Times New Roman" w:hAnsi="Times New Roman" w:cs="Times New Roman"/>
          <w:color w:val="000000"/>
          <w:shd w:val="clear" w:color="auto" w:fill="FFFFFF"/>
          <w:lang w:val="en-US"/>
        </w:rPr>
        <w:t>ka</w:t>
      </w:r>
      <w:r w:rsidR="00C22B39" w:rsidRPr="005357B8">
        <w:rPr>
          <w:rFonts w:ascii="Times New Roman" w:hAnsi="Times New Roman" w:cs="Times New Roman"/>
          <w:color w:val="000000"/>
          <w:shd w:val="clear" w:color="auto" w:fill="FFFFFF"/>
        </w:rPr>
        <w:t>):</w:t>
      </w:r>
      <w:r w:rsidRPr="005357B8">
        <w:rPr>
          <w:rFonts w:ascii="Times New Roman" w:hAnsi="Times New Roman" w:cs="Times New Roman"/>
          <w:color w:val="000000"/>
          <w:shd w:val="clear" w:color="auto" w:fill="FFFFFF"/>
        </w:rPr>
        <w:t xml:space="preserve"> κύριος του ανακτόρου απ' όπου πήγαζε κάθε εξουσία</w:t>
      </w:r>
    </w:p>
    <w:p w:rsidR="005357B8" w:rsidRPr="005357B8" w:rsidRDefault="005357B8" w:rsidP="005357B8">
      <w:pPr>
        <w:jc w:val="both"/>
        <w:rPr>
          <w:rFonts w:ascii="Times New Roman" w:hAnsi="Times New Roman" w:cs="Times New Roman"/>
          <w:color w:val="000000"/>
          <w:shd w:val="clear" w:color="auto" w:fill="FFFFFF"/>
        </w:rPr>
      </w:pPr>
      <w:proofErr w:type="spellStart"/>
      <w:r w:rsidRPr="005357B8">
        <w:rPr>
          <w:rFonts w:ascii="Times New Roman" w:hAnsi="Times New Roman" w:cs="Times New Roman"/>
          <w:b/>
          <w:color w:val="000000"/>
          <w:shd w:val="clear" w:color="auto" w:fill="FFFFFF"/>
        </w:rPr>
        <w:t>Λααγέτες</w:t>
      </w:r>
      <w:proofErr w:type="spellEnd"/>
      <w:r w:rsidRPr="005357B8">
        <w:rPr>
          <w:rFonts w:ascii="Times New Roman" w:hAnsi="Times New Roman" w:cs="Times New Roman"/>
          <w:b/>
          <w:color w:val="000000"/>
          <w:shd w:val="clear" w:color="auto" w:fill="FFFFFF"/>
        </w:rPr>
        <w:t xml:space="preserve"> </w:t>
      </w:r>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lang w:val="en-US"/>
        </w:rPr>
        <w:t>ra</w:t>
      </w:r>
      <w:proofErr w:type="spellEnd"/>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lang w:val="en-US"/>
        </w:rPr>
        <w:t>wa</w:t>
      </w:r>
      <w:proofErr w:type="spellEnd"/>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lang w:val="en-US"/>
        </w:rPr>
        <w:t>ke</w:t>
      </w:r>
      <w:proofErr w:type="spellEnd"/>
      <w:r w:rsidRPr="005357B8">
        <w:rPr>
          <w:rFonts w:ascii="Times New Roman" w:hAnsi="Times New Roman" w:cs="Times New Roman"/>
          <w:color w:val="000000"/>
          <w:shd w:val="clear" w:color="auto" w:fill="FFFFFF"/>
        </w:rPr>
        <w:t xml:space="preserve">- </w:t>
      </w:r>
      <w:proofErr w:type="spellStart"/>
      <w:r w:rsidRPr="005357B8">
        <w:rPr>
          <w:rFonts w:ascii="Times New Roman" w:hAnsi="Times New Roman" w:cs="Times New Roman"/>
          <w:color w:val="000000"/>
          <w:shd w:val="clear" w:color="auto" w:fill="FFFFFF"/>
          <w:lang w:val="en-US"/>
        </w:rPr>
        <w:t>ta</w:t>
      </w:r>
      <w:proofErr w:type="spellEnd"/>
      <w:r w:rsidRPr="005357B8">
        <w:rPr>
          <w:rFonts w:ascii="Times New Roman" w:hAnsi="Times New Roman" w:cs="Times New Roman"/>
          <w:color w:val="000000"/>
          <w:shd w:val="clear" w:color="auto" w:fill="FFFFFF"/>
        </w:rPr>
        <w:t>) [λαός +</w:t>
      </w:r>
      <w:proofErr w:type="spellStart"/>
      <w:r w:rsidRPr="005357B8">
        <w:rPr>
          <w:rFonts w:ascii="Times New Roman" w:hAnsi="Times New Roman" w:cs="Times New Roman"/>
          <w:color w:val="000000"/>
          <w:shd w:val="clear" w:color="auto" w:fill="FFFFFF"/>
        </w:rPr>
        <w:t>ἡγοῦμαι</w:t>
      </w:r>
      <w:proofErr w:type="spellEnd"/>
      <w:r w:rsidRPr="005357B8">
        <w:rPr>
          <w:rFonts w:ascii="Times New Roman" w:hAnsi="Times New Roman" w:cs="Times New Roman"/>
          <w:color w:val="000000"/>
          <w:shd w:val="clear" w:color="auto" w:fill="FFFFFF"/>
        </w:rPr>
        <w:t xml:space="preserve">]: τοπικοί άρχοντες, διοικητές των περιφερειών υποτελείς στον άνακτα. </w:t>
      </w:r>
    </w:p>
    <w:p w:rsidR="005357B8" w:rsidRPr="005357B8" w:rsidRDefault="005357B8" w:rsidP="005357B8">
      <w:pPr>
        <w:jc w:val="both"/>
        <w:rPr>
          <w:rFonts w:ascii="Times New Roman" w:hAnsi="Times New Roman" w:cs="Times New Roman"/>
          <w:color w:val="000000"/>
          <w:shd w:val="clear" w:color="auto" w:fill="FFFFFF"/>
        </w:rPr>
      </w:pPr>
      <w:proofErr w:type="spellStart"/>
      <w:r w:rsidRPr="005357B8">
        <w:rPr>
          <w:rFonts w:ascii="Times New Roman" w:hAnsi="Times New Roman" w:cs="Times New Roman"/>
          <w:b/>
          <w:color w:val="000000"/>
          <w:shd w:val="clear" w:color="auto" w:fill="FFFFFF"/>
        </w:rPr>
        <w:t>Επέτες</w:t>
      </w:r>
      <w:proofErr w:type="spellEnd"/>
      <w:r w:rsidRPr="005357B8">
        <w:rPr>
          <w:rFonts w:ascii="Times New Roman" w:hAnsi="Times New Roman" w:cs="Times New Roman"/>
          <w:color w:val="000000"/>
          <w:shd w:val="clear" w:color="auto" w:fill="FFFFFF"/>
        </w:rPr>
        <w:t xml:space="preserve"> (&lt;</w:t>
      </w:r>
      <w:proofErr w:type="spellStart"/>
      <w:r w:rsidRPr="005357B8">
        <w:rPr>
          <w:rFonts w:ascii="Times New Roman" w:hAnsi="Times New Roman" w:cs="Times New Roman"/>
          <w:color w:val="000000"/>
          <w:shd w:val="clear" w:color="auto" w:fill="FFFFFF"/>
        </w:rPr>
        <w:t>ἕπομαι=ακολουθώ</w:t>
      </w:r>
      <w:proofErr w:type="spellEnd"/>
      <w:r w:rsidRPr="005357B8">
        <w:rPr>
          <w:rFonts w:ascii="Times New Roman" w:hAnsi="Times New Roman" w:cs="Times New Roman"/>
          <w:color w:val="000000"/>
          <w:shd w:val="clear" w:color="auto" w:fill="FFFFFF"/>
        </w:rPr>
        <w:t xml:space="preserve">): οι ακόλουθοι. Ανήκουν στην τάξη των ευγενών. </w:t>
      </w:r>
    </w:p>
    <w:p w:rsidR="005357B8" w:rsidRPr="005357B8" w:rsidRDefault="005357B8" w:rsidP="005357B8">
      <w:pPr>
        <w:jc w:val="both"/>
        <w:rPr>
          <w:rFonts w:ascii="Times New Roman" w:hAnsi="Times New Roman" w:cs="Times New Roman"/>
          <w:color w:val="000000"/>
          <w:shd w:val="clear" w:color="auto" w:fill="FFFFFF"/>
        </w:rPr>
      </w:pPr>
      <w:r w:rsidRPr="005357B8">
        <w:rPr>
          <w:rFonts w:ascii="Times New Roman" w:hAnsi="Times New Roman" w:cs="Times New Roman"/>
          <w:b/>
          <w:color w:val="000000"/>
          <w:shd w:val="clear" w:color="auto" w:fill="FFFFFF"/>
        </w:rPr>
        <w:t>Τελεστές</w:t>
      </w:r>
      <w:r w:rsidRPr="005357B8">
        <w:rPr>
          <w:rFonts w:ascii="Times New Roman" w:hAnsi="Times New Roman" w:cs="Times New Roman"/>
          <w:color w:val="000000"/>
          <w:shd w:val="clear" w:color="auto" w:fill="FFFFFF"/>
        </w:rPr>
        <w:t xml:space="preserve"> (</w:t>
      </w:r>
      <w:proofErr w:type="spellStart"/>
      <w:r w:rsidRPr="005357B8">
        <w:rPr>
          <w:rFonts w:ascii="Times New Roman" w:hAnsi="Times New Roman" w:cs="Times New Roman"/>
          <w:color w:val="000000"/>
          <w:shd w:val="clear" w:color="auto" w:fill="FFFFFF"/>
          <w:lang w:val="en-US"/>
        </w:rPr>
        <w:t>te</w:t>
      </w:r>
      <w:proofErr w:type="spellEnd"/>
      <w:r w:rsidRPr="005357B8">
        <w:rPr>
          <w:rFonts w:ascii="Times New Roman" w:hAnsi="Times New Roman" w:cs="Times New Roman"/>
          <w:color w:val="000000"/>
          <w:shd w:val="clear" w:color="auto" w:fill="FFFFFF"/>
        </w:rPr>
        <w:t>-</w:t>
      </w:r>
      <w:r w:rsidRPr="005357B8">
        <w:rPr>
          <w:rFonts w:ascii="Times New Roman" w:hAnsi="Times New Roman" w:cs="Times New Roman"/>
          <w:color w:val="000000"/>
          <w:shd w:val="clear" w:color="auto" w:fill="FFFFFF"/>
          <w:lang w:val="en-US"/>
        </w:rPr>
        <w:t>re</w:t>
      </w:r>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lang w:val="en-US"/>
        </w:rPr>
        <w:t>ta</w:t>
      </w:r>
      <w:proofErr w:type="spellEnd"/>
      <w:r w:rsidRPr="005357B8">
        <w:rPr>
          <w:rFonts w:ascii="Times New Roman" w:hAnsi="Times New Roman" w:cs="Times New Roman"/>
          <w:color w:val="000000"/>
          <w:shd w:val="clear" w:color="auto" w:fill="FFFFFF"/>
        </w:rPr>
        <w:t xml:space="preserve">): σημαντικά πρόσωπα στην περιφερειακή διοίκηση. </w:t>
      </w:r>
    </w:p>
    <w:p w:rsidR="005357B8" w:rsidRDefault="005357B8" w:rsidP="005357B8">
      <w:pPr>
        <w:jc w:val="both"/>
        <w:rPr>
          <w:rFonts w:ascii="Times New Roman" w:hAnsi="Times New Roman" w:cs="Times New Roman"/>
          <w:color w:val="000000"/>
          <w:shd w:val="clear" w:color="auto" w:fill="FFFFFF"/>
        </w:rPr>
      </w:pPr>
      <w:r w:rsidRPr="005357B8">
        <w:rPr>
          <w:rFonts w:ascii="Times New Roman" w:hAnsi="Times New Roman" w:cs="Times New Roman"/>
          <w:b/>
          <w:color w:val="000000"/>
          <w:shd w:val="clear" w:color="auto" w:fill="FFFFFF"/>
        </w:rPr>
        <w:t>Βασιλεύς</w:t>
      </w:r>
      <w:r w:rsidRPr="005357B8">
        <w:rPr>
          <w:rFonts w:ascii="Times New Roman" w:hAnsi="Times New Roman" w:cs="Times New Roman"/>
          <w:color w:val="000000"/>
          <w:shd w:val="clear" w:color="auto" w:fill="FFFFFF"/>
        </w:rPr>
        <w:t xml:space="preserve"> (</w:t>
      </w:r>
      <w:proofErr w:type="spellStart"/>
      <w:r w:rsidRPr="005357B8">
        <w:rPr>
          <w:rFonts w:ascii="Times New Roman" w:hAnsi="Times New Roman" w:cs="Times New Roman"/>
          <w:color w:val="000000"/>
          <w:shd w:val="clear" w:color="auto" w:fill="FFFFFF"/>
        </w:rPr>
        <w:t>qa</w:t>
      </w:r>
      <w:proofErr w:type="spellEnd"/>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rPr>
        <w:t>si</w:t>
      </w:r>
      <w:proofErr w:type="spellEnd"/>
      <w:r w:rsidRPr="005357B8">
        <w:rPr>
          <w:rFonts w:ascii="Times New Roman" w:hAnsi="Times New Roman" w:cs="Times New Roman"/>
          <w:color w:val="000000"/>
          <w:shd w:val="clear" w:color="auto" w:fill="FFFFFF"/>
        </w:rPr>
        <w:t>-</w:t>
      </w:r>
      <w:proofErr w:type="spellStart"/>
      <w:r w:rsidRPr="005357B8">
        <w:rPr>
          <w:rFonts w:ascii="Times New Roman" w:hAnsi="Times New Roman" w:cs="Times New Roman"/>
          <w:color w:val="000000"/>
          <w:shd w:val="clear" w:color="auto" w:fill="FFFFFF"/>
        </w:rPr>
        <w:t>re</w:t>
      </w:r>
      <w:proofErr w:type="spellEnd"/>
      <w:r w:rsidRPr="005357B8">
        <w:rPr>
          <w:rFonts w:ascii="Times New Roman" w:hAnsi="Times New Roman" w:cs="Times New Roman"/>
          <w:color w:val="000000"/>
          <w:shd w:val="clear" w:color="auto" w:fill="FFFFFF"/>
        </w:rPr>
        <w:t>-u) : στους Μυκηναίους λιγότερο τιμητικός ήταν ο τίτλος </w:t>
      </w:r>
      <w:r w:rsidRPr="005357B8">
        <w:rPr>
          <w:rStyle w:val="a3"/>
          <w:rFonts w:ascii="Times New Roman" w:hAnsi="Times New Roman" w:cs="Times New Roman"/>
          <w:b w:val="0"/>
          <w:color w:val="000000"/>
          <w:shd w:val="clear" w:color="auto" w:fill="FFFFFF"/>
        </w:rPr>
        <w:t>βασιλεύς</w:t>
      </w:r>
      <w:r w:rsidRPr="005357B8">
        <w:rPr>
          <w:rFonts w:ascii="Times New Roman" w:hAnsi="Times New Roman" w:cs="Times New Roman"/>
          <w:color w:val="000000"/>
          <w:shd w:val="clear" w:color="auto" w:fill="FFFFFF"/>
        </w:rPr>
        <w:t>. Έτσι ονομαζόταν ο επικεφαλής οποιασδήποτε ομάδας, ακόμα και ο αρχιτεχνίτης μιας ομάδας χαλκουργών. Αντίθετα, στα ομηρικά έπη, δηλαδή τους επόμενους αιώνες, η λέξη «βασιλεύς» στην ελληνική γλώσσα δηλώνει τον ανώτατο άρχοντα.</w:t>
      </w:r>
    </w:p>
    <w:p w:rsidR="000F6252" w:rsidRDefault="000F6252" w:rsidP="005357B8">
      <w:pPr>
        <w:jc w:val="both"/>
        <w:rPr>
          <w:rFonts w:ascii="Times New Roman" w:hAnsi="Times New Roman" w:cs="Times New Roman"/>
          <w:b/>
          <w:color w:val="000000"/>
          <w:shd w:val="clear" w:color="auto" w:fill="FFFFFF"/>
        </w:rPr>
      </w:pPr>
      <w:r w:rsidRPr="000F6252">
        <w:rPr>
          <w:rFonts w:ascii="Times New Roman" w:hAnsi="Times New Roman" w:cs="Times New Roman"/>
          <w:b/>
          <w:color w:val="000000"/>
          <w:shd w:val="clear" w:color="auto" w:fill="FFFFFF"/>
        </w:rPr>
        <w:t>Το ζήτημα συνοχής και ενιαίας οργάνωσης μυκηναϊκού κόσμου</w:t>
      </w:r>
    </w:p>
    <w:p w:rsidR="003F2E60" w:rsidRPr="003F2E60" w:rsidRDefault="003F2E60" w:rsidP="005357B8">
      <w:pPr>
        <w:jc w:val="both"/>
        <w:rPr>
          <w:rFonts w:ascii="Times New Roman" w:hAnsi="Times New Roman" w:cs="Times New Roman"/>
          <w:color w:val="000000"/>
          <w:shd w:val="clear" w:color="auto" w:fill="FFFFFF"/>
        </w:rPr>
      </w:pPr>
      <w:r w:rsidRPr="003F2E60">
        <w:rPr>
          <w:rFonts w:ascii="Times New Roman" w:hAnsi="Times New Roman" w:cs="Times New Roman"/>
          <w:color w:val="000000"/>
          <w:shd w:val="clear" w:color="auto" w:fill="FFFFFF"/>
        </w:rPr>
        <w:t xml:space="preserve">Ο μυκηναϊκός πολιτισμός  παρουσιάζει κοινά χαρακτηριστικά σε όλο τον χώρο της εξάπλωσής του, γεγονός που επιβεβαιώνει την πολιτιστική συνοχή του. </w:t>
      </w:r>
    </w:p>
    <w:p w:rsidR="003F2E60" w:rsidRPr="003F2E60" w:rsidRDefault="003F2E60" w:rsidP="003F2E60">
      <w:pPr>
        <w:jc w:val="both"/>
        <w:rPr>
          <w:rFonts w:ascii="Times New Roman" w:hAnsi="Times New Roman" w:cs="Times New Roman"/>
          <w:b/>
        </w:rPr>
      </w:pPr>
      <w:r>
        <w:rPr>
          <w:rFonts w:ascii="Times New Roman" w:hAnsi="Times New Roman" w:cs="Times New Roman"/>
          <w:b/>
          <w:color w:val="000000"/>
          <w:shd w:val="clear" w:color="auto" w:fill="FFFFFF"/>
        </w:rPr>
        <w:t xml:space="preserve">Αντίθετα, </w:t>
      </w:r>
      <w:r w:rsidRPr="003F2E60">
        <w:rPr>
          <w:rFonts w:ascii="Times New Roman" w:hAnsi="Times New Roman" w:cs="Times New Roman"/>
          <w:color w:val="000000"/>
          <w:shd w:val="clear" w:color="auto" w:fill="FFFFFF"/>
        </w:rPr>
        <w:t>η μυκηναϊκή κοινωνία</w:t>
      </w:r>
      <w:r>
        <w:rPr>
          <w:rFonts w:ascii="Times New Roman" w:hAnsi="Times New Roman" w:cs="Times New Roman"/>
          <w:b/>
          <w:color w:val="000000"/>
          <w:shd w:val="clear" w:color="auto" w:fill="FFFFFF"/>
        </w:rPr>
        <w:t xml:space="preserve"> δεν οργανώθηκε σε ένα ενιαίο κράτος. </w:t>
      </w:r>
      <w:r>
        <w:rPr>
          <w:rFonts w:ascii="Times New Roman" w:hAnsi="Times New Roman" w:cs="Times New Roman"/>
          <w:color w:val="000000"/>
          <w:shd w:val="clear" w:color="auto" w:fill="FFFFFF"/>
        </w:rPr>
        <w:t xml:space="preserve">Η </w:t>
      </w:r>
      <w:r w:rsidRPr="000F6252">
        <w:rPr>
          <w:rFonts w:ascii="Times New Roman" w:hAnsi="Times New Roman" w:cs="Times New Roman"/>
          <w:color w:val="000000"/>
          <w:shd w:val="clear" w:color="auto" w:fill="FFFFFF"/>
        </w:rPr>
        <w:t xml:space="preserve">χώρα πρέπει να ήταν </w:t>
      </w:r>
      <w:r w:rsidRPr="003F2E60">
        <w:rPr>
          <w:rFonts w:ascii="Times New Roman" w:hAnsi="Times New Roman" w:cs="Times New Roman"/>
          <w:b/>
          <w:color w:val="000000"/>
          <w:shd w:val="clear" w:color="auto" w:fill="FFFFFF"/>
        </w:rPr>
        <w:t>χωρισμένη σε τέσσερα ή πέντε μεγαλύτερα και άλλα τόσα περίπου μικρότερα «ομοσπονδιακά» κράτη</w:t>
      </w:r>
      <w:r w:rsidRPr="000F6252">
        <w:rPr>
          <w:rFonts w:ascii="Times New Roman" w:hAnsi="Times New Roman" w:cs="Times New Roman"/>
          <w:color w:val="000000"/>
          <w:shd w:val="clear" w:color="auto" w:fill="FFFFFF"/>
        </w:rPr>
        <w:t xml:space="preserve">, αντίστοιχα προς τα μεγάλα ανάκτορα. Δεν αποκλείεται </w:t>
      </w:r>
      <w:r w:rsidRPr="003F2E60">
        <w:rPr>
          <w:rFonts w:ascii="Times New Roman" w:hAnsi="Times New Roman" w:cs="Times New Roman"/>
          <w:b/>
          <w:color w:val="000000"/>
          <w:shd w:val="clear" w:color="auto" w:fill="FFFFFF"/>
        </w:rPr>
        <w:t>τα επιμέρους μυκηναϊκά κράτη να ήταν υποτελή στο μεγαλύτερο ανακτορικό κέντρο, τις Μυκήνες.</w:t>
      </w:r>
    </w:p>
    <w:p w:rsidR="003F2E60" w:rsidRDefault="003F2E60" w:rsidP="005357B8">
      <w:pPr>
        <w:jc w:val="both"/>
        <w:rPr>
          <w:rFonts w:ascii="Times New Roman" w:hAnsi="Times New Roman" w:cs="Times New Roman"/>
          <w:b/>
          <w:color w:val="000000"/>
          <w:shd w:val="clear" w:color="auto" w:fill="FFFFFF"/>
        </w:rPr>
      </w:pPr>
    </w:p>
    <w:p w:rsidR="005357B8" w:rsidRPr="000F6252" w:rsidRDefault="005357B8" w:rsidP="005357B8">
      <w:pPr>
        <w:jc w:val="both"/>
        <w:rPr>
          <w:rFonts w:ascii="Times New Roman" w:hAnsi="Times New Roman" w:cs="Times New Roman"/>
          <w:color w:val="000000"/>
          <w:shd w:val="clear" w:color="auto" w:fill="FFFFFF"/>
        </w:rPr>
      </w:pPr>
    </w:p>
    <w:p w:rsidR="00A40DC4" w:rsidRPr="00C22B39" w:rsidRDefault="00A40DC4" w:rsidP="00477C43">
      <w:pPr>
        <w:rPr>
          <w:rFonts w:ascii="Times New Roman" w:hAnsi="Times New Roman" w:cs="Times New Roman"/>
          <w:b/>
        </w:rPr>
      </w:pPr>
    </w:p>
    <w:sectPr w:rsidR="00A40DC4" w:rsidRPr="00C22B39" w:rsidSect="00773B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53" w:rsidRDefault="00782253" w:rsidP="003E21DF">
      <w:pPr>
        <w:spacing w:after="0" w:line="240" w:lineRule="auto"/>
      </w:pPr>
      <w:r>
        <w:separator/>
      </w:r>
    </w:p>
  </w:endnote>
  <w:endnote w:type="continuationSeparator" w:id="0">
    <w:p w:rsidR="00782253" w:rsidRDefault="00782253" w:rsidP="003E2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F" w:rsidRDefault="003E21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F2" w:rsidRDefault="008208F2">
    <w:pPr>
      <w:pStyle w:val="a7"/>
      <w:pBdr>
        <w:top w:val="thinThickSmallGap" w:sz="24" w:space="1" w:color="622423" w:themeColor="accent2" w:themeShade="7F"/>
      </w:pBdr>
      <w:rPr>
        <w:rFonts w:asciiTheme="majorHAnsi" w:hAnsiTheme="majorHAnsi"/>
      </w:rPr>
    </w:pPr>
    <w:r>
      <w:rPr>
        <w:rFonts w:asciiTheme="majorHAnsi" w:hAnsiTheme="majorHAnsi"/>
      </w:rPr>
      <w:t xml:space="preserve">ΙΣΤΟΡΙΑ ΤΟΥ ΑΡΧΑΙΟΥ ΚΟΣΜΟΥ Α΄ΛΥΚΕΙΟΥ:Ε.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8208F2">
        <w:rPr>
          <w:rFonts w:asciiTheme="majorHAnsi" w:hAnsiTheme="majorHAnsi"/>
          <w:noProof/>
        </w:rPr>
        <w:t>3</w:t>
      </w:r>
    </w:fldSimple>
  </w:p>
  <w:p w:rsidR="003E21DF" w:rsidRDefault="003E21D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F" w:rsidRDefault="003E21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53" w:rsidRDefault="00782253" w:rsidP="003E21DF">
      <w:pPr>
        <w:spacing w:after="0" w:line="240" w:lineRule="auto"/>
      </w:pPr>
      <w:r>
        <w:separator/>
      </w:r>
    </w:p>
  </w:footnote>
  <w:footnote w:type="continuationSeparator" w:id="0">
    <w:p w:rsidR="00782253" w:rsidRDefault="00782253" w:rsidP="003E2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F" w:rsidRDefault="003E21D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F" w:rsidRDefault="003E21D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F" w:rsidRDefault="003E21D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2120"/>
    <w:multiLevelType w:val="hybridMultilevel"/>
    <w:tmpl w:val="EFBCBB1C"/>
    <w:lvl w:ilvl="0" w:tplc="5B98339A">
      <w:start w:val="1"/>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DC2DAE"/>
    <w:rsid w:val="000B7A8F"/>
    <w:rsid w:val="000F6252"/>
    <w:rsid w:val="001467EF"/>
    <w:rsid w:val="0021297E"/>
    <w:rsid w:val="003E21DF"/>
    <w:rsid w:val="003F2E60"/>
    <w:rsid w:val="00477C43"/>
    <w:rsid w:val="004B0CCC"/>
    <w:rsid w:val="005038A1"/>
    <w:rsid w:val="00517DC1"/>
    <w:rsid w:val="005357B8"/>
    <w:rsid w:val="00773B3B"/>
    <w:rsid w:val="00782253"/>
    <w:rsid w:val="0079408C"/>
    <w:rsid w:val="008208F2"/>
    <w:rsid w:val="00932F9F"/>
    <w:rsid w:val="00973CBA"/>
    <w:rsid w:val="00A40DC4"/>
    <w:rsid w:val="00B43716"/>
    <w:rsid w:val="00C22B39"/>
    <w:rsid w:val="00D436F8"/>
    <w:rsid w:val="00DC2DAE"/>
    <w:rsid w:val="00E50C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2DAE"/>
    <w:rPr>
      <w:b/>
      <w:bCs/>
    </w:rPr>
  </w:style>
  <w:style w:type="paragraph" w:styleId="a4">
    <w:name w:val="List Paragraph"/>
    <w:basedOn w:val="a"/>
    <w:uiPriority w:val="34"/>
    <w:qFormat/>
    <w:rsid w:val="00DC2DAE"/>
    <w:pPr>
      <w:ind w:left="720"/>
      <w:contextualSpacing/>
    </w:pPr>
  </w:style>
  <w:style w:type="paragraph" w:styleId="a5">
    <w:name w:val="Balloon Text"/>
    <w:basedOn w:val="a"/>
    <w:link w:val="Char"/>
    <w:uiPriority w:val="99"/>
    <w:semiHidden/>
    <w:unhideWhenUsed/>
    <w:rsid w:val="0079408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9408C"/>
    <w:rPr>
      <w:rFonts w:ascii="Tahoma" w:hAnsi="Tahoma" w:cs="Tahoma"/>
      <w:sz w:val="16"/>
      <w:szCs w:val="16"/>
    </w:rPr>
  </w:style>
  <w:style w:type="paragraph" w:styleId="a6">
    <w:name w:val="header"/>
    <w:basedOn w:val="a"/>
    <w:link w:val="Char0"/>
    <w:uiPriority w:val="99"/>
    <w:semiHidden/>
    <w:unhideWhenUsed/>
    <w:rsid w:val="003E21DF"/>
    <w:pPr>
      <w:tabs>
        <w:tab w:val="center" w:pos="4153"/>
        <w:tab w:val="right" w:pos="8306"/>
      </w:tabs>
      <w:spacing w:after="0" w:line="240" w:lineRule="auto"/>
    </w:pPr>
  </w:style>
  <w:style w:type="character" w:customStyle="1" w:styleId="Char0">
    <w:name w:val="Κεφαλίδα Char"/>
    <w:basedOn w:val="a0"/>
    <w:link w:val="a6"/>
    <w:uiPriority w:val="99"/>
    <w:semiHidden/>
    <w:rsid w:val="003E21DF"/>
  </w:style>
  <w:style w:type="paragraph" w:styleId="a7">
    <w:name w:val="footer"/>
    <w:basedOn w:val="a"/>
    <w:link w:val="Char1"/>
    <w:uiPriority w:val="99"/>
    <w:unhideWhenUsed/>
    <w:rsid w:val="003E21DF"/>
    <w:pPr>
      <w:tabs>
        <w:tab w:val="center" w:pos="4153"/>
        <w:tab w:val="right" w:pos="8306"/>
      </w:tabs>
      <w:spacing w:after="0" w:line="240" w:lineRule="auto"/>
    </w:pPr>
  </w:style>
  <w:style w:type="character" w:customStyle="1" w:styleId="Char1">
    <w:name w:val="Υποσέλιδο Char"/>
    <w:basedOn w:val="a0"/>
    <w:link w:val="a7"/>
    <w:uiPriority w:val="99"/>
    <w:rsid w:val="003E21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798</Words>
  <Characters>4313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2024-09-29T20:48:00Z</dcterms:created>
  <dcterms:modified xsi:type="dcterms:W3CDTF">2024-09-30T04:13:00Z</dcterms:modified>
</cp:coreProperties>
</file>