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A4D" w:rsidRDefault="006E4DEC" w:rsidP="0085325B">
      <w:pPr>
        <w:rPr>
          <w:rFonts w:ascii="Arial" w:hAnsi="Arial" w:cs="Arial"/>
          <w:b/>
          <w:color w:val="002060"/>
          <w:sz w:val="24"/>
          <w:szCs w:val="24"/>
        </w:rPr>
      </w:pPr>
      <w:r w:rsidRPr="0085325B">
        <w:rPr>
          <w:rFonts w:ascii="Arial" w:hAnsi="Arial" w:cs="Arial"/>
          <w:b/>
          <w:color w:val="002060"/>
          <w:sz w:val="24"/>
          <w:szCs w:val="24"/>
        </w:rPr>
        <w:t xml:space="preserve">ΣΧΕΔΙΑΓΡΑΜΜΑ: Η ΕΛΛΗΝΟΧΡΙΣΤΙΑΝΙΚΗ ΟΙΚΟΥΜΕΝΗ </w:t>
      </w:r>
    </w:p>
    <w:p w:rsidR="0085325B" w:rsidRDefault="0085325B" w:rsidP="0085325B">
      <w:pPr>
        <w:rPr>
          <w:rFonts w:ascii="Arial" w:hAnsi="Arial" w:cs="Arial"/>
          <w:b/>
          <w:color w:val="002060"/>
          <w:sz w:val="24"/>
          <w:szCs w:val="24"/>
        </w:rPr>
      </w:pPr>
    </w:p>
    <w:p w:rsidR="0085325B" w:rsidRDefault="0085325B" w:rsidP="0085325B">
      <w:pPr>
        <w:rPr>
          <w:rFonts w:ascii="Arial" w:hAnsi="Arial" w:cs="Arial"/>
          <w:b/>
          <w:color w:val="002060"/>
          <w:sz w:val="24"/>
          <w:szCs w:val="24"/>
        </w:rPr>
      </w:pPr>
      <w:r>
        <w:rPr>
          <w:rFonts w:ascii="Arial" w:hAnsi="Arial" w:cs="Arial"/>
          <w:b/>
          <w:color w:val="002060"/>
          <w:sz w:val="24"/>
          <w:szCs w:val="24"/>
        </w:rPr>
        <w:t>Ιστορικές έννοιες</w:t>
      </w:r>
      <w:r w:rsidR="00172326">
        <w:rPr>
          <w:rFonts w:ascii="Arial" w:hAnsi="Arial" w:cs="Arial"/>
          <w:b/>
          <w:color w:val="002060"/>
          <w:sz w:val="24"/>
          <w:szCs w:val="24"/>
        </w:rPr>
        <w:t xml:space="preserve"> - ορισμοί</w:t>
      </w:r>
    </w:p>
    <w:p w:rsidR="00172326" w:rsidRPr="00172326" w:rsidRDefault="0085325B" w:rsidP="0085325B">
      <w:pPr>
        <w:pStyle w:val="a6"/>
        <w:jc w:val="both"/>
        <w:rPr>
          <w:rFonts w:ascii="Arial" w:hAnsi="Arial" w:cs="Arial"/>
          <w:color w:val="000000"/>
          <w:sz w:val="24"/>
          <w:szCs w:val="24"/>
          <w:shd w:val="clear" w:color="auto" w:fill="FFFFFF"/>
        </w:rPr>
      </w:pPr>
      <w:r w:rsidRPr="00172326">
        <w:rPr>
          <w:rFonts w:ascii="Arial" w:hAnsi="Arial" w:cs="Arial"/>
          <w:b/>
          <w:color w:val="000000"/>
          <w:sz w:val="24"/>
          <w:szCs w:val="24"/>
          <w:shd w:val="clear" w:color="auto" w:fill="FFFFFF"/>
        </w:rPr>
        <w:t xml:space="preserve">Στάση του Νίκα (532 </w:t>
      </w:r>
      <w:proofErr w:type="spellStart"/>
      <w:r w:rsidRPr="00172326">
        <w:rPr>
          <w:rFonts w:ascii="Arial" w:hAnsi="Arial" w:cs="Arial"/>
          <w:b/>
          <w:color w:val="000000"/>
          <w:sz w:val="24"/>
          <w:szCs w:val="24"/>
          <w:shd w:val="clear" w:color="auto" w:fill="FFFFFF"/>
        </w:rPr>
        <w:t>μ.Χ</w:t>
      </w:r>
      <w:proofErr w:type="spellEnd"/>
      <w:r w:rsidRPr="00172326">
        <w:rPr>
          <w:rFonts w:ascii="Arial" w:hAnsi="Arial" w:cs="Arial"/>
          <w:b/>
          <w:color w:val="000000"/>
          <w:sz w:val="24"/>
          <w:szCs w:val="24"/>
          <w:shd w:val="clear" w:color="auto" w:fill="FFFFFF"/>
        </w:rPr>
        <w:t>.):</w:t>
      </w:r>
      <w:r w:rsidRPr="00172326">
        <w:rPr>
          <w:rFonts w:ascii="Arial" w:hAnsi="Arial" w:cs="Arial"/>
          <w:color w:val="000000"/>
          <w:sz w:val="24"/>
          <w:szCs w:val="24"/>
          <w:shd w:val="clear" w:color="auto" w:fill="FFFFFF"/>
        </w:rPr>
        <w:t xml:space="preserve"> επαναστατική κίνηση των δήμων της Κωνσταντινούπολης κατά του αυτοκράτορα Ιουστινιανού (532). Ονομάστηκε έτσι λόγω της προτροπής που κραύγαζαν οι επαναστάτες: «νίκα».</w:t>
      </w:r>
    </w:p>
    <w:p w:rsidR="0085325B" w:rsidRPr="00172326" w:rsidRDefault="0085325B" w:rsidP="0085325B">
      <w:pPr>
        <w:pStyle w:val="a6"/>
        <w:jc w:val="both"/>
        <w:rPr>
          <w:rFonts w:ascii="Arial" w:hAnsi="Arial" w:cs="Arial"/>
          <w:sz w:val="24"/>
          <w:szCs w:val="24"/>
        </w:rPr>
      </w:pPr>
      <w:r w:rsidRPr="00172326">
        <w:rPr>
          <w:rFonts w:ascii="Arial" w:hAnsi="Arial" w:cs="Arial"/>
          <w:color w:val="000000"/>
          <w:sz w:val="24"/>
          <w:szCs w:val="24"/>
          <w:shd w:val="clear" w:color="auto" w:fill="FFFFFF"/>
        </w:rPr>
        <w:t xml:space="preserve"> </w:t>
      </w:r>
      <w:r w:rsidRPr="00172326">
        <w:rPr>
          <w:rFonts w:ascii="Arial" w:hAnsi="Arial" w:cs="Arial"/>
          <w:sz w:val="24"/>
          <w:szCs w:val="24"/>
        </w:rPr>
        <w:t xml:space="preserve"> </w:t>
      </w:r>
    </w:p>
    <w:p w:rsidR="0085325B" w:rsidRPr="003862DA" w:rsidRDefault="00172326" w:rsidP="0085325B">
      <w:pPr>
        <w:jc w:val="both"/>
        <w:rPr>
          <w:rFonts w:ascii="Arial" w:hAnsi="Arial" w:cs="Arial"/>
          <w:color w:val="000000"/>
          <w:sz w:val="24"/>
          <w:szCs w:val="24"/>
          <w:shd w:val="clear" w:color="auto" w:fill="FFFFFF"/>
        </w:rPr>
      </w:pPr>
      <w:r w:rsidRPr="003862DA">
        <w:rPr>
          <w:rFonts w:ascii="Arial" w:hAnsi="Arial" w:cs="Arial"/>
          <w:b/>
          <w:color w:val="000000" w:themeColor="text1"/>
          <w:sz w:val="24"/>
          <w:szCs w:val="24"/>
        </w:rPr>
        <w:t>Δόγμα:</w:t>
      </w:r>
      <w:r w:rsidRPr="003862DA">
        <w:rPr>
          <w:rFonts w:ascii="Arial" w:hAnsi="Arial" w:cs="Arial"/>
          <w:b/>
          <w:color w:val="002060"/>
          <w:sz w:val="24"/>
          <w:szCs w:val="24"/>
        </w:rPr>
        <w:t xml:space="preserve"> </w:t>
      </w:r>
      <w:r w:rsidRPr="003862DA">
        <w:rPr>
          <w:rFonts w:ascii="Arial" w:hAnsi="Arial" w:cs="Arial"/>
          <w:color w:val="000000"/>
          <w:sz w:val="24"/>
          <w:szCs w:val="24"/>
          <w:shd w:val="clear" w:color="auto" w:fill="FFFFFF"/>
        </w:rPr>
        <w:t>θεμελιώδης αρχή, το σύνολο των πεποιθήσεων μιας θρησκείας.</w:t>
      </w:r>
    </w:p>
    <w:p w:rsidR="003862DA" w:rsidRPr="003862DA" w:rsidRDefault="003862DA" w:rsidP="0085325B">
      <w:pPr>
        <w:jc w:val="both"/>
        <w:rPr>
          <w:rFonts w:ascii="Arial" w:hAnsi="Arial" w:cs="Arial"/>
          <w:b/>
          <w:color w:val="002060"/>
          <w:sz w:val="24"/>
          <w:szCs w:val="24"/>
        </w:rPr>
      </w:pPr>
      <w:r w:rsidRPr="003862DA">
        <w:rPr>
          <w:rStyle w:val="a3"/>
          <w:rFonts w:ascii="Arial" w:hAnsi="Arial" w:cs="Arial"/>
          <w:color w:val="000000"/>
          <w:sz w:val="24"/>
          <w:szCs w:val="24"/>
          <w:shd w:val="clear" w:color="auto" w:fill="FFFFFF"/>
          <w:lang w:val="en-US"/>
        </w:rPr>
        <w:t>Corpus</w:t>
      </w:r>
      <w:r w:rsidRPr="003862DA">
        <w:rPr>
          <w:rStyle w:val="a3"/>
          <w:rFonts w:ascii="Arial" w:hAnsi="Arial" w:cs="Arial"/>
          <w:color w:val="000000"/>
          <w:sz w:val="24"/>
          <w:szCs w:val="24"/>
          <w:shd w:val="clear" w:color="auto" w:fill="FFFFFF"/>
        </w:rPr>
        <w:t xml:space="preserve"> </w:t>
      </w:r>
      <w:proofErr w:type="spellStart"/>
      <w:r w:rsidRPr="003862DA">
        <w:rPr>
          <w:rStyle w:val="a3"/>
          <w:rFonts w:ascii="Arial" w:hAnsi="Arial" w:cs="Arial"/>
          <w:color w:val="000000"/>
          <w:sz w:val="24"/>
          <w:szCs w:val="24"/>
          <w:shd w:val="clear" w:color="auto" w:fill="FFFFFF"/>
          <w:lang w:val="en-US"/>
        </w:rPr>
        <w:t>juris</w:t>
      </w:r>
      <w:proofErr w:type="spellEnd"/>
      <w:r w:rsidRPr="003862DA">
        <w:rPr>
          <w:rStyle w:val="a3"/>
          <w:rFonts w:ascii="Arial" w:hAnsi="Arial" w:cs="Arial"/>
          <w:color w:val="000000"/>
          <w:sz w:val="24"/>
          <w:szCs w:val="24"/>
          <w:shd w:val="clear" w:color="auto" w:fill="FFFFFF"/>
        </w:rPr>
        <w:t xml:space="preserve"> </w:t>
      </w:r>
      <w:proofErr w:type="spellStart"/>
      <w:r w:rsidRPr="003862DA">
        <w:rPr>
          <w:rStyle w:val="a3"/>
          <w:rFonts w:ascii="Arial" w:hAnsi="Arial" w:cs="Arial"/>
          <w:color w:val="000000"/>
          <w:sz w:val="24"/>
          <w:szCs w:val="24"/>
          <w:shd w:val="clear" w:color="auto" w:fill="FFFFFF"/>
          <w:lang w:val="en-US"/>
        </w:rPr>
        <w:t>civilis</w:t>
      </w:r>
      <w:proofErr w:type="spellEnd"/>
      <w:r w:rsidRPr="003862DA">
        <w:rPr>
          <w:rFonts w:ascii="Arial" w:hAnsi="Arial" w:cs="Arial"/>
          <w:color w:val="000000"/>
          <w:sz w:val="24"/>
          <w:szCs w:val="24"/>
          <w:shd w:val="clear" w:color="auto" w:fill="FFFFFF"/>
          <w:lang w:val="en-US"/>
        </w:rPr>
        <w:t> </w:t>
      </w:r>
      <w:r w:rsidRPr="003862DA">
        <w:rPr>
          <w:rFonts w:ascii="Arial" w:hAnsi="Arial" w:cs="Arial"/>
          <w:color w:val="000000"/>
          <w:sz w:val="24"/>
          <w:szCs w:val="24"/>
          <w:shd w:val="clear" w:color="auto" w:fill="FFFFFF"/>
        </w:rPr>
        <w:t>(αστικό δίκαιο): η κωδικοποίηση των νόμων της εποχή</w:t>
      </w:r>
      <w:r w:rsidR="00552F19">
        <w:rPr>
          <w:rFonts w:ascii="Arial" w:hAnsi="Arial" w:cs="Arial"/>
          <w:color w:val="000000"/>
          <w:sz w:val="24"/>
          <w:szCs w:val="24"/>
          <w:shd w:val="clear" w:color="auto" w:fill="FFFFFF"/>
        </w:rPr>
        <w:t xml:space="preserve">ς του Ιουστινιανού </w:t>
      </w:r>
      <w:r w:rsidRPr="003862DA">
        <w:rPr>
          <w:rFonts w:ascii="Arial" w:hAnsi="Arial" w:cs="Arial"/>
          <w:color w:val="000000"/>
          <w:sz w:val="24"/>
          <w:szCs w:val="24"/>
          <w:shd w:val="clear" w:color="auto" w:fill="FFFFFF"/>
        </w:rPr>
        <w:t xml:space="preserve">το 16ο αιώνα </w:t>
      </w:r>
      <w:r w:rsidR="00552F19">
        <w:rPr>
          <w:rFonts w:ascii="Arial" w:hAnsi="Arial" w:cs="Arial"/>
          <w:color w:val="000000"/>
          <w:sz w:val="24"/>
          <w:szCs w:val="24"/>
          <w:shd w:val="clear" w:color="auto" w:fill="FFFFFF"/>
        </w:rPr>
        <w:t xml:space="preserve">η οποία </w:t>
      </w:r>
      <w:r w:rsidRPr="003862DA">
        <w:rPr>
          <w:rFonts w:ascii="Arial" w:hAnsi="Arial" w:cs="Arial"/>
          <w:color w:val="000000"/>
          <w:sz w:val="24"/>
          <w:szCs w:val="24"/>
          <w:shd w:val="clear" w:color="auto" w:fill="FFFFFF"/>
        </w:rPr>
        <w:t>αποτέλεσε τη βάση της νεότερης νομοθεσίας των ευρωπαϊκών κρατών.</w:t>
      </w:r>
    </w:p>
    <w:tbl>
      <w:tblPr>
        <w:tblStyle w:val="a4"/>
        <w:tblW w:w="0" w:type="auto"/>
        <w:tblLook w:val="04A0"/>
      </w:tblPr>
      <w:tblGrid>
        <w:gridCol w:w="8522"/>
      </w:tblGrid>
      <w:tr w:rsidR="005C4659" w:rsidRPr="0085325B" w:rsidTr="005C4659">
        <w:tc>
          <w:tcPr>
            <w:tcW w:w="8522" w:type="dxa"/>
          </w:tcPr>
          <w:p w:rsidR="00F203D2" w:rsidRPr="0085325B" w:rsidRDefault="005C4659" w:rsidP="0085325B">
            <w:pPr>
              <w:spacing w:line="276" w:lineRule="auto"/>
              <w:rPr>
                <w:rFonts w:ascii="Arial" w:hAnsi="Arial" w:cs="Arial"/>
                <w:b/>
                <w:color w:val="002060"/>
                <w:sz w:val="24"/>
                <w:szCs w:val="24"/>
              </w:rPr>
            </w:pPr>
            <w:r w:rsidRPr="0085325B">
              <w:rPr>
                <w:rFonts w:ascii="Arial" w:hAnsi="Arial" w:cs="Arial"/>
                <w:b/>
                <w:color w:val="002060"/>
                <w:sz w:val="24"/>
                <w:szCs w:val="24"/>
              </w:rPr>
              <w:t>Εισαγωγικό Σημείωμα (εκτός εξεταστέας ύλης)</w:t>
            </w:r>
          </w:p>
          <w:p w:rsidR="00F203D2" w:rsidRPr="0085325B" w:rsidRDefault="005C4659" w:rsidP="0085325B">
            <w:pPr>
              <w:spacing w:line="276" w:lineRule="auto"/>
              <w:rPr>
                <w:rFonts w:ascii="Arial" w:hAnsi="Arial" w:cs="Arial"/>
                <w:b/>
                <w:color w:val="002060"/>
                <w:sz w:val="24"/>
                <w:szCs w:val="24"/>
              </w:rPr>
            </w:pPr>
            <w:r w:rsidRPr="0085325B">
              <w:rPr>
                <w:rFonts w:ascii="Arial" w:hAnsi="Arial" w:cs="Arial"/>
                <w:b/>
                <w:color w:val="002060"/>
                <w:sz w:val="24"/>
                <w:szCs w:val="24"/>
              </w:rPr>
              <w:t xml:space="preserve">Η εποχή του Ιουστινιανού (527-565 </w:t>
            </w:r>
            <w:proofErr w:type="spellStart"/>
            <w:r w:rsidRPr="0085325B">
              <w:rPr>
                <w:rFonts w:ascii="Arial" w:hAnsi="Arial" w:cs="Arial"/>
                <w:b/>
                <w:color w:val="002060"/>
                <w:sz w:val="24"/>
                <w:szCs w:val="24"/>
              </w:rPr>
              <w:t>μ.Χ</w:t>
            </w:r>
            <w:proofErr w:type="spellEnd"/>
            <w:r w:rsidRPr="0085325B">
              <w:rPr>
                <w:rFonts w:ascii="Arial" w:hAnsi="Arial" w:cs="Arial"/>
                <w:b/>
                <w:color w:val="002060"/>
                <w:sz w:val="24"/>
                <w:szCs w:val="24"/>
              </w:rPr>
              <w:t xml:space="preserve">.) </w:t>
            </w:r>
          </w:p>
          <w:p w:rsidR="005C4659" w:rsidRPr="0085325B" w:rsidRDefault="005C4659" w:rsidP="0085325B">
            <w:pPr>
              <w:spacing w:line="276" w:lineRule="auto"/>
              <w:jc w:val="both"/>
              <w:rPr>
                <w:rFonts w:ascii="Arial" w:hAnsi="Arial" w:cs="Arial"/>
                <w:color w:val="000000" w:themeColor="text1"/>
                <w:sz w:val="24"/>
                <w:szCs w:val="24"/>
              </w:rPr>
            </w:pPr>
            <w:r w:rsidRPr="0085325B">
              <w:rPr>
                <w:rFonts w:ascii="Arial" w:hAnsi="Arial" w:cs="Arial"/>
                <w:color w:val="000000" w:themeColor="text1"/>
                <w:sz w:val="24"/>
                <w:szCs w:val="24"/>
              </w:rPr>
              <w:t xml:space="preserve">Ο Ιουστινιανός διαδέχθηκε στον θρόνο τον θείο του Ιουστίνο, τον οποίο είχε βοηθήσει στη διακυβέρνηση του κράτους ως σύμβουλος, όταν εκείνος ανέλαβε τα αυτοκρατορικά καθήκοντα χωρίς γνώσεις και σε μεγάλη ηλικία. </w:t>
            </w:r>
          </w:p>
          <w:p w:rsidR="005C4659" w:rsidRPr="0085325B" w:rsidRDefault="005C4659" w:rsidP="0085325B">
            <w:pPr>
              <w:spacing w:line="276" w:lineRule="auto"/>
              <w:jc w:val="both"/>
              <w:rPr>
                <w:rFonts w:ascii="Arial" w:hAnsi="Arial" w:cs="Arial"/>
                <w:color w:val="000000" w:themeColor="text1"/>
                <w:sz w:val="24"/>
                <w:szCs w:val="24"/>
              </w:rPr>
            </w:pPr>
            <w:r w:rsidRPr="0085325B">
              <w:rPr>
                <w:rFonts w:ascii="Arial" w:hAnsi="Arial" w:cs="Arial"/>
                <w:color w:val="000000" w:themeColor="text1"/>
                <w:sz w:val="24"/>
                <w:szCs w:val="24"/>
              </w:rPr>
              <w:t xml:space="preserve">Ο Ιουστινιανός είχε σπουδαία μόρφωση και είχε επηρεαστεί από την παιδεία και το παλαιό μεγαλείο του ρωμαϊκού κράτους. Το γεγονός αυτό ενίσχυσε τις φιλοδοξίες του , όταν ανέλαβε τα αυτοκρατορικά καθήκοντα. </w:t>
            </w:r>
          </w:p>
          <w:p w:rsidR="005C4659" w:rsidRPr="0085325B" w:rsidRDefault="005C4659" w:rsidP="0085325B">
            <w:pPr>
              <w:spacing w:line="276" w:lineRule="auto"/>
              <w:jc w:val="both"/>
              <w:rPr>
                <w:rFonts w:ascii="Arial" w:hAnsi="Arial" w:cs="Arial"/>
                <w:color w:val="000000" w:themeColor="text1"/>
                <w:sz w:val="24"/>
                <w:szCs w:val="24"/>
              </w:rPr>
            </w:pPr>
            <w:r w:rsidRPr="0085325B">
              <w:rPr>
                <w:rFonts w:ascii="Arial" w:hAnsi="Arial" w:cs="Arial"/>
                <w:color w:val="000000" w:themeColor="text1"/>
                <w:sz w:val="24"/>
                <w:szCs w:val="24"/>
              </w:rPr>
              <w:t>Η κατάσταση του ρωμαϊκού κόσμου την εποχή ανάρρησης του Ιουστινιανού στον θρόνο</w:t>
            </w:r>
          </w:p>
          <w:p w:rsidR="005C4659" w:rsidRPr="0085325B" w:rsidRDefault="00F203D2" w:rsidP="0085325B">
            <w:pPr>
              <w:pStyle w:val="a5"/>
              <w:numPr>
                <w:ilvl w:val="0"/>
                <w:numId w:val="1"/>
              </w:numPr>
              <w:spacing w:line="276" w:lineRule="auto"/>
              <w:jc w:val="both"/>
              <w:rPr>
                <w:rFonts w:ascii="Arial" w:hAnsi="Arial" w:cs="Arial"/>
                <w:color w:val="000000" w:themeColor="text1"/>
                <w:sz w:val="24"/>
                <w:szCs w:val="24"/>
              </w:rPr>
            </w:pPr>
            <w:r w:rsidRPr="0085325B">
              <w:rPr>
                <w:rFonts w:ascii="Arial" w:hAnsi="Arial" w:cs="Arial"/>
                <w:color w:val="000000" w:themeColor="text1"/>
                <w:sz w:val="24"/>
                <w:szCs w:val="24"/>
              </w:rPr>
              <w:t>Ο</w:t>
            </w:r>
            <w:r w:rsidR="005C4659" w:rsidRPr="0085325B">
              <w:rPr>
                <w:rFonts w:ascii="Arial" w:hAnsi="Arial" w:cs="Arial"/>
                <w:color w:val="000000" w:themeColor="text1"/>
                <w:sz w:val="24"/>
                <w:szCs w:val="24"/>
              </w:rPr>
              <w:t xml:space="preserve"> ρωμαϊκός κόσμος τελεί υπό διάλυση.</w:t>
            </w:r>
          </w:p>
          <w:p w:rsidR="005C4659" w:rsidRPr="0085325B" w:rsidRDefault="005C4659" w:rsidP="0085325B">
            <w:pPr>
              <w:pStyle w:val="a5"/>
              <w:numPr>
                <w:ilvl w:val="0"/>
                <w:numId w:val="1"/>
              </w:numPr>
              <w:spacing w:line="276" w:lineRule="auto"/>
              <w:jc w:val="both"/>
              <w:rPr>
                <w:rFonts w:ascii="Arial" w:hAnsi="Arial" w:cs="Arial"/>
                <w:color w:val="000000" w:themeColor="text1"/>
                <w:sz w:val="24"/>
                <w:szCs w:val="24"/>
              </w:rPr>
            </w:pPr>
            <w:r w:rsidRPr="0085325B">
              <w:rPr>
                <w:rFonts w:ascii="Arial" w:hAnsi="Arial" w:cs="Arial"/>
                <w:color w:val="000000" w:themeColor="text1"/>
                <w:sz w:val="24"/>
                <w:szCs w:val="24"/>
              </w:rPr>
              <w:t xml:space="preserve">Η ρωμαϊκή αυτοκρατορία έχει περιοριστεί εξαιτίας των «βαρβαρικών» επιδρομών στο ανατολικό τμήμα της. </w:t>
            </w:r>
          </w:p>
          <w:p w:rsidR="00F203D2" w:rsidRPr="0085325B" w:rsidRDefault="00F203D2" w:rsidP="0085325B">
            <w:pPr>
              <w:pStyle w:val="a5"/>
              <w:numPr>
                <w:ilvl w:val="0"/>
                <w:numId w:val="1"/>
              </w:numPr>
              <w:spacing w:line="276" w:lineRule="auto"/>
              <w:jc w:val="both"/>
              <w:rPr>
                <w:rFonts w:ascii="Arial" w:hAnsi="Arial" w:cs="Arial"/>
                <w:color w:val="000000" w:themeColor="text1"/>
                <w:sz w:val="24"/>
                <w:szCs w:val="24"/>
              </w:rPr>
            </w:pPr>
            <w:r w:rsidRPr="0085325B">
              <w:rPr>
                <w:rFonts w:ascii="Arial" w:hAnsi="Arial" w:cs="Arial"/>
                <w:color w:val="000000" w:themeColor="text1"/>
                <w:sz w:val="24"/>
                <w:szCs w:val="24"/>
              </w:rPr>
              <w:t xml:space="preserve">Η ελπίδα αποκατάστασης της ρωμαϊκής οικουμένης ενέπνεε τη δημόσια ζωή των Ρωμαίων. </w:t>
            </w:r>
          </w:p>
          <w:p w:rsidR="008109D6" w:rsidRPr="0085325B" w:rsidRDefault="00F203D2" w:rsidP="0085325B">
            <w:pPr>
              <w:spacing w:line="276" w:lineRule="auto"/>
              <w:jc w:val="both"/>
              <w:rPr>
                <w:rFonts w:ascii="Arial" w:hAnsi="Arial" w:cs="Arial"/>
                <w:color w:val="000000" w:themeColor="text1"/>
                <w:sz w:val="24"/>
                <w:szCs w:val="24"/>
              </w:rPr>
            </w:pPr>
            <w:r w:rsidRPr="0085325B">
              <w:rPr>
                <w:rFonts w:ascii="Arial" w:hAnsi="Arial" w:cs="Arial"/>
                <w:b/>
                <w:color w:val="000000" w:themeColor="text1"/>
                <w:sz w:val="24"/>
                <w:szCs w:val="24"/>
              </w:rPr>
              <w:t>Ο Ιουστινιανός στην εξωτερική πολιτική επιδιώκει να υλοποιήσει το όραμα αποκατάστασης του παλαιού μεγαλείου της ρωμαϊκού κόσμου. Στην εσωτερική πολιτική αποδεικνύεται καινοτόμος. Εφαρμόζει μέτρα που απομακρύνουν το ανατολικό ρωμαϊκό κράτος από τη ρωμαϊκή παράδοση</w:t>
            </w:r>
            <w:r w:rsidRPr="0085325B">
              <w:rPr>
                <w:rFonts w:ascii="Arial" w:hAnsi="Arial" w:cs="Arial"/>
                <w:color w:val="000000" w:themeColor="text1"/>
                <w:sz w:val="24"/>
                <w:szCs w:val="24"/>
              </w:rPr>
              <w:t xml:space="preserve">. </w:t>
            </w:r>
          </w:p>
        </w:tc>
      </w:tr>
    </w:tbl>
    <w:p w:rsidR="005C4659" w:rsidRPr="0085325B" w:rsidRDefault="005C4659" w:rsidP="0085325B">
      <w:pPr>
        <w:rPr>
          <w:rFonts w:ascii="Arial" w:hAnsi="Arial" w:cs="Arial"/>
          <w:b/>
          <w:color w:val="002060"/>
          <w:sz w:val="24"/>
          <w:szCs w:val="24"/>
        </w:rPr>
      </w:pPr>
    </w:p>
    <w:p w:rsidR="008109D6" w:rsidRPr="0085325B" w:rsidRDefault="008109D6" w:rsidP="0085325B">
      <w:pPr>
        <w:rPr>
          <w:rFonts w:ascii="Arial" w:hAnsi="Arial" w:cs="Arial"/>
          <w:b/>
          <w:color w:val="002060"/>
          <w:sz w:val="24"/>
          <w:szCs w:val="24"/>
        </w:rPr>
      </w:pPr>
      <w:r w:rsidRPr="0085325B">
        <w:rPr>
          <w:rFonts w:ascii="Arial" w:hAnsi="Arial" w:cs="Arial"/>
          <w:b/>
          <w:color w:val="002060"/>
          <w:sz w:val="24"/>
          <w:szCs w:val="24"/>
        </w:rPr>
        <w:t xml:space="preserve">Η εξωτερική πολιτική του Ιουστινιανού </w:t>
      </w:r>
    </w:p>
    <w:p w:rsidR="008109D6" w:rsidRPr="0085325B" w:rsidRDefault="008109D6" w:rsidP="0085325B">
      <w:pPr>
        <w:pStyle w:val="a5"/>
        <w:numPr>
          <w:ilvl w:val="0"/>
          <w:numId w:val="1"/>
        </w:numPr>
        <w:jc w:val="both"/>
        <w:rPr>
          <w:rFonts w:ascii="Arial" w:hAnsi="Arial" w:cs="Arial"/>
          <w:b/>
          <w:color w:val="000000" w:themeColor="text1"/>
          <w:sz w:val="24"/>
          <w:szCs w:val="24"/>
        </w:rPr>
      </w:pPr>
      <w:r w:rsidRPr="0085325B">
        <w:rPr>
          <w:rFonts w:ascii="Arial" w:hAnsi="Arial" w:cs="Arial"/>
          <w:b/>
          <w:color w:val="000000" w:themeColor="text1"/>
          <w:sz w:val="24"/>
          <w:szCs w:val="24"/>
        </w:rPr>
        <w:t>Ο Ιουστινιανός εμπνεύστηκε από το όραμα της παλαιάς ρωμαϊκής οικουμένης .</w:t>
      </w:r>
    </w:p>
    <w:p w:rsidR="008109D6" w:rsidRPr="0085325B" w:rsidRDefault="008109D6" w:rsidP="0085325B">
      <w:pPr>
        <w:pStyle w:val="a5"/>
        <w:numPr>
          <w:ilvl w:val="0"/>
          <w:numId w:val="1"/>
        </w:numPr>
        <w:jc w:val="both"/>
        <w:rPr>
          <w:rFonts w:ascii="Arial" w:hAnsi="Arial" w:cs="Arial"/>
          <w:b/>
          <w:color w:val="000000" w:themeColor="text1"/>
          <w:sz w:val="24"/>
          <w:szCs w:val="24"/>
        </w:rPr>
      </w:pPr>
      <w:r w:rsidRPr="0085325B">
        <w:rPr>
          <w:rFonts w:ascii="Arial" w:hAnsi="Arial" w:cs="Arial"/>
          <w:b/>
          <w:color w:val="000000" w:themeColor="text1"/>
          <w:sz w:val="24"/>
          <w:szCs w:val="24"/>
        </w:rPr>
        <w:t xml:space="preserve">Στόχος της εξωτερικής πολιτικής του ήταν η ανακατάληψη των χαμένων εδαφών στη Δύση και η συνοριακή άμυνα στην Ανατολή, ώστε να αποκατασταθεί η ρωμαϊκή οικουμένη. </w:t>
      </w:r>
    </w:p>
    <w:p w:rsidR="008109D6" w:rsidRPr="0085325B" w:rsidRDefault="008109D6" w:rsidP="0085325B">
      <w:pPr>
        <w:rPr>
          <w:rFonts w:ascii="Arial" w:hAnsi="Arial" w:cs="Arial"/>
          <w:color w:val="000000" w:themeColor="text1"/>
          <w:sz w:val="24"/>
          <w:szCs w:val="24"/>
        </w:rPr>
      </w:pPr>
      <w:r w:rsidRPr="0085325B">
        <w:rPr>
          <w:rFonts w:ascii="Arial" w:hAnsi="Arial" w:cs="Arial"/>
          <w:color w:val="000000" w:themeColor="text1"/>
          <w:sz w:val="24"/>
          <w:szCs w:val="24"/>
        </w:rPr>
        <w:lastRenderedPageBreak/>
        <w:t>(Εκτός εξεταστέας ύλης:  Τι πέτυχε τελικά ο Ιουστινιανός στην εξωτερική πολιτική του;</w:t>
      </w:r>
    </w:p>
    <w:p w:rsidR="008109D6" w:rsidRPr="0085325B" w:rsidRDefault="008109D6" w:rsidP="0085325B">
      <w:pPr>
        <w:ind w:left="360"/>
        <w:rPr>
          <w:rFonts w:ascii="Arial" w:hAnsi="Arial" w:cs="Arial"/>
          <w:color w:val="000000" w:themeColor="text1"/>
          <w:sz w:val="24"/>
          <w:szCs w:val="24"/>
        </w:rPr>
      </w:pPr>
      <w:r w:rsidRPr="0085325B">
        <w:rPr>
          <w:rFonts w:ascii="Arial" w:hAnsi="Arial" w:cs="Arial"/>
          <w:color w:val="000000" w:themeColor="text1"/>
          <w:sz w:val="24"/>
          <w:szCs w:val="24"/>
        </w:rPr>
        <w:t xml:space="preserve">1.Κατάλυση του κράτους των Βανδάλων στη Βόρεια Αφρική (533-534 </w:t>
      </w:r>
      <w:proofErr w:type="spellStart"/>
      <w:r w:rsidRPr="0085325B">
        <w:rPr>
          <w:rFonts w:ascii="Arial" w:hAnsi="Arial" w:cs="Arial"/>
          <w:color w:val="000000" w:themeColor="text1"/>
          <w:sz w:val="24"/>
          <w:szCs w:val="24"/>
        </w:rPr>
        <w:t>μ.Χ</w:t>
      </w:r>
      <w:proofErr w:type="spellEnd"/>
      <w:r w:rsidRPr="0085325B">
        <w:rPr>
          <w:rFonts w:ascii="Arial" w:hAnsi="Arial" w:cs="Arial"/>
          <w:color w:val="000000" w:themeColor="text1"/>
          <w:sz w:val="24"/>
          <w:szCs w:val="24"/>
        </w:rPr>
        <w:t>.).</w:t>
      </w:r>
    </w:p>
    <w:p w:rsidR="008109D6" w:rsidRPr="0085325B" w:rsidRDefault="008109D6" w:rsidP="0085325B">
      <w:pPr>
        <w:ind w:left="360"/>
        <w:rPr>
          <w:rFonts w:ascii="Arial" w:hAnsi="Arial" w:cs="Arial"/>
          <w:color w:val="000000" w:themeColor="text1"/>
          <w:sz w:val="24"/>
          <w:szCs w:val="24"/>
        </w:rPr>
      </w:pPr>
      <w:r w:rsidRPr="0085325B">
        <w:rPr>
          <w:rFonts w:ascii="Arial" w:hAnsi="Arial" w:cs="Arial"/>
          <w:color w:val="000000" w:themeColor="text1"/>
          <w:sz w:val="24"/>
          <w:szCs w:val="24"/>
        </w:rPr>
        <w:t xml:space="preserve">2.Κατάκτηση του </w:t>
      </w:r>
      <w:proofErr w:type="spellStart"/>
      <w:r w:rsidRPr="0085325B">
        <w:rPr>
          <w:rFonts w:ascii="Arial" w:hAnsi="Arial" w:cs="Arial"/>
          <w:color w:val="000000" w:themeColor="text1"/>
          <w:sz w:val="24"/>
          <w:szCs w:val="24"/>
        </w:rPr>
        <w:t>Οστρογοτθικού</w:t>
      </w:r>
      <w:proofErr w:type="spellEnd"/>
      <w:r w:rsidRPr="0085325B">
        <w:rPr>
          <w:rFonts w:ascii="Arial" w:hAnsi="Arial" w:cs="Arial"/>
          <w:color w:val="000000" w:themeColor="text1"/>
          <w:sz w:val="24"/>
          <w:szCs w:val="24"/>
        </w:rPr>
        <w:t xml:space="preserve">  Βασιλείου στην Ιταλία μετά από σκληρούς αγώνες (53 -555 </w:t>
      </w:r>
      <w:proofErr w:type="spellStart"/>
      <w:r w:rsidRPr="0085325B">
        <w:rPr>
          <w:rFonts w:ascii="Arial" w:hAnsi="Arial" w:cs="Arial"/>
          <w:color w:val="000000" w:themeColor="text1"/>
          <w:sz w:val="24"/>
          <w:szCs w:val="24"/>
        </w:rPr>
        <w:t>μ.Χ</w:t>
      </w:r>
      <w:proofErr w:type="spellEnd"/>
      <w:r w:rsidRPr="0085325B">
        <w:rPr>
          <w:rFonts w:ascii="Arial" w:hAnsi="Arial" w:cs="Arial"/>
          <w:color w:val="000000" w:themeColor="text1"/>
          <w:sz w:val="24"/>
          <w:szCs w:val="24"/>
        </w:rPr>
        <w:t>.)</w:t>
      </w:r>
    </w:p>
    <w:p w:rsidR="008109D6" w:rsidRPr="0085325B" w:rsidRDefault="008109D6" w:rsidP="0085325B">
      <w:pPr>
        <w:ind w:left="360"/>
        <w:rPr>
          <w:rFonts w:ascii="Arial" w:hAnsi="Arial" w:cs="Arial"/>
          <w:color w:val="000000" w:themeColor="text1"/>
          <w:sz w:val="24"/>
          <w:szCs w:val="24"/>
        </w:rPr>
      </w:pPr>
      <w:r w:rsidRPr="0085325B">
        <w:rPr>
          <w:rFonts w:ascii="Arial" w:hAnsi="Arial" w:cs="Arial"/>
          <w:color w:val="000000" w:themeColor="text1"/>
          <w:sz w:val="24"/>
          <w:szCs w:val="24"/>
        </w:rPr>
        <w:t xml:space="preserve">3. Ανάκτηση των κτήσεων στην Ιταλία από τους </w:t>
      </w:r>
      <w:r w:rsidR="0085325B" w:rsidRPr="0085325B">
        <w:rPr>
          <w:rFonts w:ascii="Arial" w:hAnsi="Arial" w:cs="Arial"/>
          <w:color w:val="000000" w:themeColor="text1"/>
          <w:sz w:val="24"/>
          <w:szCs w:val="24"/>
        </w:rPr>
        <w:t>Βησι</w:t>
      </w:r>
      <w:r w:rsidRPr="0085325B">
        <w:rPr>
          <w:rFonts w:ascii="Arial" w:hAnsi="Arial" w:cs="Arial"/>
          <w:color w:val="000000" w:themeColor="text1"/>
          <w:sz w:val="24"/>
          <w:szCs w:val="24"/>
        </w:rPr>
        <w:t>γότθους)</w:t>
      </w:r>
    </w:p>
    <w:p w:rsidR="008109D6" w:rsidRPr="0085325B" w:rsidRDefault="0085325B" w:rsidP="0085325B">
      <w:pPr>
        <w:rPr>
          <w:rFonts w:ascii="Arial" w:hAnsi="Arial" w:cs="Arial"/>
          <w:b/>
          <w:color w:val="002060"/>
          <w:sz w:val="24"/>
          <w:szCs w:val="24"/>
        </w:rPr>
      </w:pPr>
      <w:r w:rsidRPr="0085325B">
        <w:rPr>
          <w:rFonts w:ascii="Arial" w:hAnsi="Arial" w:cs="Arial"/>
          <w:b/>
          <w:color w:val="002060"/>
          <w:sz w:val="24"/>
          <w:szCs w:val="24"/>
        </w:rPr>
        <w:t xml:space="preserve">Η εσωτερική πολιτική του Ιουστινιανού </w:t>
      </w:r>
    </w:p>
    <w:p w:rsidR="0085325B" w:rsidRPr="0085325B" w:rsidRDefault="0085325B" w:rsidP="0085325B">
      <w:pPr>
        <w:rPr>
          <w:rFonts w:ascii="Arial" w:hAnsi="Arial" w:cs="Arial"/>
          <w:b/>
          <w:color w:val="000000" w:themeColor="text1"/>
          <w:sz w:val="24"/>
          <w:szCs w:val="24"/>
        </w:rPr>
      </w:pPr>
      <w:r w:rsidRPr="0085325B">
        <w:rPr>
          <w:rFonts w:ascii="Arial" w:hAnsi="Arial" w:cs="Arial"/>
          <w:color w:val="000000" w:themeColor="text1"/>
          <w:sz w:val="24"/>
          <w:szCs w:val="24"/>
        </w:rPr>
        <w:t>Ο Ιουστινιανός στην εσωτερική πολιτική του εφάρμοσε καινοτόμες ιδέες που συνέβαλαν στη διαμόρφωση</w:t>
      </w:r>
      <w:r w:rsidRPr="0085325B">
        <w:rPr>
          <w:rFonts w:ascii="Arial" w:hAnsi="Arial" w:cs="Arial"/>
          <w:b/>
          <w:color w:val="002060"/>
          <w:sz w:val="24"/>
          <w:szCs w:val="24"/>
        </w:rPr>
        <w:t xml:space="preserve"> </w:t>
      </w:r>
      <w:r w:rsidRPr="0085325B">
        <w:rPr>
          <w:rFonts w:ascii="Arial" w:hAnsi="Arial" w:cs="Arial"/>
          <w:b/>
          <w:color w:val="000000" w:themeColor="text1"/>
          <w:sz w:val="24"/>
          <w:szCs w:val="24"/>
        </w:rPr>
        <w:t xml:space="preserve">της βυζαντινής φυσιογνωμίας του κράτους. </w:t>
      </w:r>
    </w:p>
    <w:p w:rsidR="0085325B" w:rsidRPr="0085325B" w:rsidRDefault="0085325B" w:rsidP="0085325B">
      <w:pPr>
        <w:jc w:val="both"/>
        <w:rPr>
          <w:rFonts w:ascii="Arial" w:hAnsi="Arial" w:cs="Arial"/>
          <w:b/>
          <w:color w:val="000000" w:themeColor="text1"/>
          <w:sz w:val="24"/>
          <w:szCs w:val="24"/>
        </w:rPr>
      </w:pPr>
      <w:r w:rsidRPr="0085325B">
        <w:rPr>
          <w:rFonts w:ascii="Arial" w:hAnsi="Arial" w:cs="Arial"/>
          <w:b/>
          <w:color w:val="002060"/>
          <w:sz w:val="24"/>
          <w:szCs w:val="24"/>
        </w:rPr>
        <w:t xml:space="preserve">Στόχος της εσωτερικής πολιτικής του Ιουστινιανού!:  </w:t>
      </w:r>
      <w:r w:rsidRPr="0085325B">
        <w:rPr>
          <w:rFonts w:ascii="Arial" w:hAnsi="Arial" w:cs="Arial"/>
          <w:color w:val="000000" w:themeColor="text1"/>
          <w:sz w:val="24"/>
          <w:szCs w:val="24"/>
        </w:rPr>
        <w:t xml:space="preserve">η συνοχή </w:t>
      </w:r>
      <w:r w:rsidRPr="0085325B">
        <w:rPr>
          <w:rFonts w:ascii="Arial" w:hAnsi="Arial" w:cs="Arial"/>
          <w:b/>
          <w:color w:val="000000" w:themeColor="text1"/>
          <w:sz w:val="24"/>
          <w:szCs w:val="24"/>
        </w:rPr>
        <w:t>μιας κοινότητας</w:t>
      </w:r>
      <w:r w:rsidRPr="0085325B">
        <w:rPr>
          <w:rFonts w:ascii="Arial" w:hAnsi="Arial" w:cs="Arial"/>
          <w:color w:val="000000" w:themeColor="text1"/>
          <w:sz w:val="24"/>
          <w:szCs w:val="24"/>
        </w:rPr>
        <w:t xml:space="preserve"> </w:t>
      </w:r>
      <w:r w:rsidRPr="0085325B">
        <w:rPr>
          <w:rFonts w:ascii="Arial" w:hAnsi="Arial" w:cs="Arial"/>
          <w:b/>
          <w:color w:val="000000" w:themeColor="text1"/>
          <w:sz w:val="24"/>
          <w:szCs w:val="24"/>
        </w:rPr>
        <w:t>λαών</w:t>
      </w:r>
      <w:r w:rsidRPr="0085325B">
        <w:rPr>
          <w:rFonts w:ascii="Arial" w:hAnsi="Arial" w:cs="Arial"/>
          <w:color w:val="000000" w:themeColor="text1"/>
          <w:sz w:val="24"/>
          <w:szCs w:val="24"/>
        </w:rPr>
        <w:t xml:space="preserve"> </w:t>
      </w:r>
      <w:r w:rsidRPr="0085325B">
        <w:rPr>
          <w:rFonts w:ascii="Arial" w:hAnsi="Arial" w:cs="Arial"/>
          <w:b/>
          <w:color w:val="000000" w:themeColor="text1"/>
          <w:sz w:val="24"/>
          <w:szCs w:val="24"/>
        </w:rPr>
        <w:t>με συνδετικά στοιχεία</w:t>
      </w:r>
      <w:r w:rsidRPr="0085325B">
        <w:rPr>
          <w:rFonts w:ascii="Arial" w:hAnsi="Arial" w:cs="Arial"/>
          <w:color w:val="000000" w:themeColor="text1"/>
          <w:sz w:val="24"/>
          <w:szCs w:val="24"/>
        </w:rPr>
        <w:t xml:space="preserve"> </w:t>
      </w:r>
      <w:r w:rsidRPr="0085325B">
        <w:rPr>
          <w:rFonts w:ascii="Arial" w:hAnsi="Arial" w:cs="Arial"/>
          <w:b/>
          <w:color w:val="000000" w:themeColor="text1"/>
          <w:sz w:val="24"/>
          <w:szCs w:val="24"/>
        </w:rPr>
        <w:t>την ελληνική πολιτιστική παράδοση</w:t>
      </w:r>
      <w:r w:rsidRPr="0085325B">
        <w:rPr>
          <w:rFonts w:ascii="Arial" w:hAnsi="Arial" w:cs="Arial"/>
          <w:color w:val="000000" w:themeColor="text1"/>
          <w:sz w:val="24"/>
          <w:szCs w:val="24"/>
        </w:rPr>
        <w:t xml:space="preserve"> και </w:t>
      </w:r>
      <w:r w:rsidRPr="0085325B">
        <w:rPr>
          <w:rFonts w:ascii="Arial" w:hAnsi="Arial" w:cs="Arial"/>
          <w:b/>
          <w:color w:val="000000" w:themeColor="text1"/>
          <w:sz w:val="24"/>
          <w:szCs w:val="24"/>
        </w:rPr>
        <w:t xml:space="preserve">τη χριστιανική πίστη. </w:t>
      </w:r>
    </w:p>
    <w:p w:rsidR="0085325B" w:rsidRDefault="0085325B" w:rsidP="0085325B">
      <w:pPr>
        <w:jc w:val="both"/>
        <w:rPr>
          <w:rFonts w:ascii="Arial" w:hAnsi="Arial" w:cs="Arial"/>
          <w:b/>
          <w:color w:val="000000" w:themeColor="text1"/>
          <w:sz w:val="24"/>
          <w:szCs w:val="24"/>
        </w:rPr>
      </w:pPr>
      <w:r w:rsidRPr="0085325B">
        <w:rPr>
          <w:rFonts w:ascii="Arial" w:hAnsi="Arial" w:cs="Arial"/>
          <w:b/>
          <w:color w:val="002060"/>
          <w:sz w:val="24"/>
          <w:szCs w:val="24"/>
        </w:rPr>
        <w:t xml:space="preserve">Αποτέλεσμα της εσωτερικής πολιτικής του Ιουστινιανού:  </w:t>
      </w:r>
      <w:r w:rsidRPr="0085325B">
        <w:rPr>
          <w:rFonts w:ascii="Arial" w:hAnsi="Arial" w:cs="Arial"/>
          <w:color w:val="000000" w:themeColor="text1"/>
          <w:sz w:val="24"/>
          <w:szCs w:val="24"/>
        </w:rPr>
        <w:t xml:space="preserve">η ρωμαϊκή οικουμένη μετεξελίχθηκε </w:t>
      </w:r>
      <w:r w:rsidRPr="0085325B">
        <w:rPr>
          <w:rFonts w:ascii="Arial" w:hAnsi="Arial" w:cs="Arial"/>
          <w:b/>
          <w:color w:val="000000" w:themeColor="text1"/>
          <w:sz w:val="24"/>
          <w:szCs w:val="24"/>
        </w:rPr>
        <w:t xml:space="preserve">σε ελληνοχριστιανική. </w:t>
      </w:r>
    </w:p>
    <w:p w:rsidR="0085325B" w:rsidRPr="0085325B" w:rsidRDefault="0085325B" w:rsidP="0085325B">
      <w:pPr>
        <w:jc w:val="both"/>
        <w:rPr>
          <w:rFonts w:ascii="Arial" w:hAnsi="Arial" w:cs="Arial"/>
          <w:color w:val="002060"/>
          <w:sz w:val="24"/>
          <w:szCs w:val="24"/>
        </w:rPr>
      </w:pPr>
      <w:r w:rsidRPr="0085325B">
        <w:rPr>
          <w:rFonts w:ascii="Arial" w:hAnsi="Arial" w:cs="Arial"/>
          <w:b/>
          <w:color w:val="002060"/>
          <w:sz w:val="24"/>
          <w:szCs w:val="24"/>
        </w:rPr>
        <w:t>Κύρια σημεία της εσωτερικής πολιτικής του Ιουστινιανού</w:t>
      </w:r>
    </w:p>
    <w:p w:rsidR="0085325B" w:rsidRDefault="005C4659">
      <w:pPr>
        <w:rPr>
          <w:rFonts w:ascii="Arial" w:hAnsi="Arial" w:cs="Arial"/>
          <w:color w:val="000000"/>
          <w:sz w:val="24"/>
          <w:szCs w:val="24"/>
          <w:shd w:val="clear" w:color="auto" w:fill="FFFFFF"/>
        </w:rPr>
      </w:pPr>
      <w:r w:rsidRPr="008109D6">
        <w:rPr>
          <w:rFonts w:ascii="Arial" w:hAnsi="Arial" w:cs="Arial"/>
          <w:color w:val="000000"/>
          <w:sz w:val="24"/>
          <w:szCs w:val="24"/>
          <w:shd w:val="clear" w:color="auto" w:fill="FFFFFF"/>
        </w:rPr>
        <w:t>♦ </w:t>
      </w:r>
      <w:r w:rsidRPr="008109D6">
        <w:rPr>
          <w:rStyle w:val="a3"/>
          <w:rFonts w:ascii="Arial" w:hAnsi="Arial" w:cs="Arial"/>
          <w:color w:val="000000"/>
          <w:sz w:val="24"/>
          <w:szCs w:val="24"/>
          <w:shd w:val="clear" w:color="auto" w:fill="FFFFFF"/>
        </w:rPr>
        <w:t>Ισχυροποιήθηκε η απόλυτη μοναρχία.</w:t>
      </w:r>
      <w:r w:rsidRPr="008109D6">
        <w:rPr>
          <w:rFonts w:ascii="Arial" w:hAnsi="Arial" w:cs="Arial"/>
          <w:color w:val="000000"/>
          <w:sz w:val="24"/>
          <w:szCs w:val="24"/>
          <w:shd w:val="clear" w:color="auto" w:fill="FFFFFF"/>
        </w:rPr>
        <w:t> </w:t>
      </w:r>
    </w:p>
    <w:p w:rsidR="0085325B" w:rsidRDefault="005C4659">
      <w:pPr>
        <w:rPr>
          <w:rFonts w:ascii="Arial" w:hAnsi="Arial" w:cs="Arial"/>
          <w:color w:val="000000"/>
          <w:sz w:val="24"/>
          <w:szCs w:val="24"/>
          <w:shd w:val="clear" w:color="auto" w:fill="FFFFFF"/>
        </w:rPr>
      </w:pPr>
      <w:r w:rsidRPr="008109D6">
        <w:rPr>
          <w:rFonts w:ascii="Arial" w:hAnsi="Arial" w:cs="Arial"/>
          <w:color w:val="000000"/>
          <w:sz w:val="24"/>
          <w:szCs w:val="24"/>
          <w:shd w:val="clear" w:color="auto" w:fill="FFFFFF"/>
        </w:rPr>
        <w:t>Αφορμή για το σχηματισμό ι</w:t>
      </w:r>
      <w:r w:rsidR="0085325B">
        <w:rPr>
          <w:rFonts w:ascii="Arial" w:hAnsi="Arial" w:cs="Arial"/>
          <w:color w:val="000000"/>
          <w:sz w:val="24"/>
          <w:szCs w:val="24"/>
          <w:shd w:val="clear" w:color="auto" w:fill="FFFFFF"/>
        </w:rPr>
        <w:t xml:space="preserve">σχυρής κεντρικής εξουσίας: </w:t>
      </w:r>
      <w:r w:rsidRPr="008109D6">
        <w:rPr>
          <w:rFonts w:ascii="Arial" w:hAnsi="Arial" w:cs="Arial"/>
          <w:color w:val="000000"/>
          <w:sz w:val="24"/>
          <w:szCs w:val="24"/>
          <w:shd w:val="clear" w:color="auto" w:fill="FFFFFF"/>
        </w:rPr>
        <w:t xml:space="preserve"> η </w:t>
      </w:r>
      <w:r w:rsidRPr="0085325B">
        <w:rPr>
          <w:rFonts w:ascii="Arial" w:hAnsi="Arial" w:cs="Arial"/>
          <w:sz w:val="24"/>
          <w:szCs w:val="24"/>
          <w:shd w:val="clear" w:color="auto" w:fill="FFFFFF"/>
        </w:rPr>
        <w:t>Στάση</w:t>
      </w:r>
      <w:r w:rsidR="0085325B">
        <w:rPr>
          <w:rFonts w:ascii="Arial" w:hAnsi="Arial" w:cs="Arial"/>
          <w:sz w:val="24"/>
          <w:szCs w:val="24"/>
          <w:shd w:val="clear" w:color="auto" w:fill="FFFFFF"/>
        </w:rPr>
        <w:t xml:space="preserve"> του Νίκα </w:t>
      </w:r>
      <w:r w:rsidR="0085325B">
        <w:rPr>
          <w:rFonts w:ascii="Arial" w:hAnsi="Arial" w:cs="Arial"/>
          <w:color w:val="000000"/>
          <w:sz w:val="24"/>
          <w:szCs w:val="24"/>
          <w:shd w:val="clear" w:color="auto" w:fill="FFFFFF"/>
        </w:rPr>
        <w:t xml:space="preserve">(532 </w:t>
      </w:r>
      <w:proofErr w:type="spellStart"/>
      <w:r w:rsidR="0085325B">
        <w:rPr>
          <w:rFonts w:ascii="Arial" w:hAnsi="Arial" w:cs="Arial"/>
          <w:color w:val="000000"/>
          <w:sz w:val="24"/>
          <w:szCs w:val="24"/>
          <w:shd w:val="clear" w:color="auto" w:fill="FFFFFF"/>
        </w:rPr>
        <w:t>μ.Χ</w:t>
      </w:r>
      <w:proofErr w:type="spellEnd"/>
      <w:r w:rsidR="0085325B">
        <w:rPr>
          <w:rFonts w:ascii="Arial" w:hAnsi="Arial" w:cs="Arial"/>
          <w:color w:val="000000"/>
          <w:sz w:val="24"/>
          <w:szCs w:val="24"/>
          <w:shd w:val="clear" w:color="auto" w:fill="FFFFFF"/>
        </w:rPr>
        <w:t>.).</w:t>
      </w:r>
    </w:p>
    <w:p w:rsidR="00172326" w:rsidRDefault="00172326">
      <w:pPr>
        <w:rPr>
          <w:rFonts w:ascii="Arial" w:hAnsi="Arial" w:cs="Arial"/>
          <w:color w:val="000000"/>
          <w:sz w:val="24"/>
          <w:szCs w:val="24"/>
          <w:shd w:val="clear" w:color="auto" w:fill="FFFFFF"/>
        </w:rPr>
      </w:pPr>
      <w:r w:rsidRPr="00172326">
        <w:rPr>
          <w:rFonts w:ascii="Arial" w:hAnsi="Arial" w:cs="Arial"/>
          <w:color w:val="002060"/>
          <w:sz w:val="24"/>
          <w:szCs w:val="24"/>
          <w:shd w:val="clear" w:color="auto" w:fill="FFFFFF"/>
        </w:rPr>
        <w:t xml:space="preserve">√ </w:t>
      </w:r>
      <w:r w:rsidR="005C4659" w:rsidRPr="008109D6">
        <w:rPr>
          <w:rFonts w:ascii="Arial" w:hAnsi="Arial" w:cs="Arial"/>
          <w:color w:val="000000"/>
          <w:sz w:val="24"/>
          <w:szCs w:val="24"/>
          <w:shd w:val="clear" w:color="auto" w:fill="FFFFFF"/>
        </w:rPr>
        <w:t xml:space="preserve"> Η καταστολή της εξέγερσης αυτής συνδέθηκε με </w:t>
      </w:r>
      <w:r w:rsidR="005C4659" w:rsidRPr="00172326">
        <w:rPr>
          <w:rFonts w:ascii="Arial" w:hAnsi="Arial" w:cs="Arial"/>
          <w:b/>
          <w:color w:val="000000"/>
          <w:sz w:val="24"/>
          <w:szCs w:val="24"/>
          <w:shd w:val="clear" w:color="auto" w:fill="FFFFFF"/>
        </w:rPr>
        <w:t>τη θεωρητική θεμελίωση</w:t>
      </w:r>
      <w:r w:rsidR="005C4659" w:rsidRPr="008109D6">
        <w:rPr>
          <w:rFonts w:ascii="Arial" w:hAnsi="Arial" w:cs="Arial"/>
          <w:color w:val="000000"/>
          <w:sz w:val="24"/>
          <w:szCs w:val="24"/>
          <w:shd w:val="clear" w:color="auto" w:fill="FFFFFF"/>
        </w:rPr>
        <w:t xml:space="preserve"> της μοναρχίας από το</w:t>
      </w:r>
      <w:r>
        <w:rPr>
          <w:rFonts w:ascii="Arial" w:hAnsi="Arial" w:cs="Arial"/>
          <w:color w:val="000000"/>
          <w:sz w:val="24"/>
          <w:szCs w:val="24"/>
          <w:shd w:val="clear" w:color="auto" w:fill="FFFFFF"/>
        </w:rPr>
        <w:t>ν Ιουστινιανό.</w:t>
      </w:r>
    </w:p>
    <w:p w:rsidR="005C4659" w:rsidRDefault="00172326">
      <w:pPr>
        <w:rPr>
          <w:rFonts w:ascii="Arial" w:hAnsi="Arial" w:cs="Arial"/>
          <w:color w:val="000000"/>
          <w:sz w:val="24"/>
          <w:szCs w:val="24"/>
          <w:shd w:val="clear" w:color="auto" w:fill="FFFFFF"/>
        </w:rPr>
      </w:pPr>
      <w:r w:rsidRPr="00172326">
        <w:rPr>
          <w:rFonts w:ascii="Arial" w:hAnsi="Arial" w:cs="Arial"/>
          <w:color w:val="002060"/>
          <w:sz w:val="24"/>
          <w:szCs w:val="24"/>
          <w:shd w:val="clear" w:color="auto" w:fill="FFFFFF"/>
        </w:rPr>
        <w:t xml:space="preserve">√ </w:t>
      </w:r>
      <w:r>
        <w:rPr>
          <w:rFonts w:ascii="Arial" w:hAnsi="Arial" w:cs="Arial"/>
          <w:color w:val="000000"/>
          <w:sz w:val="24"/>
          <w:szCs w:val="24"/>
          <w:shd w:val="clear" w:color="auto" w:fill="FFFFFF"/>
        </w:rPr>
        <w:t xml:space="preserve"> Ο</w:t>
      </w:r>
      <w:r w:rsidR="005C4659" w:rsidRPr="008109D6">
        <w:rPr>
          <w:rFonts w:ascii="Arial" w:hAnsi="Arial" w:cs="Arial"/>
          <w:color w:val="000000"/>
          <w:sz w:val="24"/>
          <w:szCs w:val="24"/>
          <w:shd w:val="clear" w:color="auto" w:fill="FFFFFF"/>
        </w:rPr>
        <w:t xml:space="preserve"> αυτοκράτορας ήταν ο εκλεκτός </w:t>
      </w:r>
      <w:proofErr w:type="spellStart"/>
      <w:r w:rsidR="005C4659" w:rsidRPr="008109D6">
        <w:rPr>
          <w:rFonts w:ascii="Arial" w:hAnsi="Arial" w:cs="Arial"/>
          <w:color w:val="000000"/>
          <w:sz w:val="24"/>
          <w:szCs w:val="24"/>
          <w:shd w:val="clear" w:color="auto" w:fill="FFFFFF"/>
        </w:rPr>
        <w:t>τουΘεού</w:t>
      </w:r>
      <w:proofErr w:type="spellEnd"/>
      <w:r w:rsidR="005C4659" w:rsidRPr="008109D6">
        <w:rPr>
          <w:rFonts w:ascii="Arial" w:hAnsi="Arial" w:cs="Arial"/>
          <w:color w:val="000000"/>
          <w:sz w:val="24"/>
          <w:szCs w:val="24"/>
          <w:shd w:val="clear" w:color="auto" w:fill="FFFFFF"/>
        </w:rPr>
        <w:t>, στον οποίο είχε δοθεί σε ένδειξη εμπιστοσύνης το προνόμιο να κυβερνά για το καλό των υπηκόων του.</w:t>
      </w:r>
    </w:p>
    <w:p w:rsidR="003862DA" w:rsidRDefault="00172326" w:rsidP="003862DA">
      <w:pPr>
        <w:jc w:val="both"/>
        <w:rPr>
          <w:rStyle w:val="a3"/>
          <w:rFonts w:ascii="Arial" w:hAnsi="Arial" w:cs="Arial"/>
          <w:color w:val="000000"/>
          <w:sz w:val="24"/>
          <w:szCs w:val="24"/>
          <w:shd w:val="clear" w:color="auto" w:fill="FFFFFF"/>
        </w:rPr>
      </w:pPr>
      <w:r w:rsidRPr="003862DA">
        <w:rPr>
          <w:rFonts w:ascii="Arial" w:hAnsi="Arial" w:cs="Arial"/>
          <w:color w:val="000000"/>
          <w:sz w:val="24"/>
          <w:szCs w:val="24"/>
          <w:shd w:val="clear" w:color="auto" w:fill="FFFFFF"/>
        </w:rPr>
        <w:t>♦ </w:t>
      </w:r>
      <w:r w:rsidRPr="003862DA">
        <w:rPr>
          <w:rStyle w:val="a3"/>
          <w:rFonts w:ascii="Arial" w:hAnsi="Arial" w:cs="Arial"/>
          <w:color w:val="000000"/>
          <w:sz w:val="24"/>
          <w:szCs w:val="24"/>
          <w:shd w:val="clear" w:color="auto" w:fill="FFFFFF"/>
        </w:rPr>
        <w:t>Επιβλήθηκε μια θρησκεία και ένα </w:t>
      </w:r>
      <w:r w:rsidR="003862DA" w:rsidRPr="003862DA">
        <w:rPr>
          <w:rStyle w:val="a3"/>
          <w:rFonts w:ascii="Arial" w:hAnsi="Arial" w:cs="Arial"/>
          <w:color w:val="000000"/>
          <w:sz w:val="24"/>
          <w:szCs w:val="24"/>
          <w:shd w:val="clear" w:color="auto" w:fill="FFFFFF"/>
        </w:rPr>
        <w:t xml:space="preserve">δόγμα: </w:t>
      </w:r>
    </w:p>
    <w:p w:rsidR="003862DA" w:rsidRDefault="003862DA" w:rsidP="003862DA">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1.</w:t>
      </w:r>
      <w:r w:rsidR="00172326" w:rsidRPr="003862DA">
        <w:rPr>
          <w:rFonts w:ascii="Arial" w:hAnsi="Arial" w:cs="Arial"/>
          <w:color w:val="000000"/>
          <w:sz w:val="24"/>
          <w:szCs w:val="24"/>
          <w:shd w:val="clear" w:color="auto" w:fill="FFFFFF"/>
        </w:rPr>
        <w:t>Ο Ιουστινιανός αντιμετώπισε με σκληρότητα τα κατάλοιπα των αρχαίων θρησκειών</w:t>
      </w:r>
    </w:p>
    <w:p w:rsidR="003862DA" w:rsidRPr="003862DA" w:rsidRDefault="003862DA" w:rsidP="003862DA">
      <w:pPr>
        <w:pStyle w:val="a5"/>
        <w:numPr>
          <w:ilvl w:val="0"/>
          <w:numId w:val="1"/>
        </w:numPr>
        <w:jc w:val="both"/>
        <w:rPr>
          <w:rFonts w:ascii="Arial" w:hAnsi="Arial" w:cs="Arial"/>
          <w:b/>
          <w:color w:val="002060"/>
          <w:sz w:val="24"/>
          <w:szCs w:val="24"/>
        </w:rPr>
      </w:pPr>
      <w:r w:rsidRPr="003862DA">
        <w:rPr>
          <w:rFonts w:ascii="Arial" w:hAnsi="Arial" w:cs="Arial"/>
          <w:color w:val="000000"/>
          <w:sz w:val="24"/>
          <w:szCs w:val="24"/>
          <w:shd w:val="clear" w:color="auto" w:fill="FFFFFF"/>
        </w:rPr>
        <w:t xml:space="preserve"> έκλεισε τη νεοπλατωνική σχολή των Αθηνών (529 </w:t>
      </w:r>
      <w:proofErr w:type="spellStart"/>
      <w:r w:rsidRPr="003862DA">
        <w:rPr>
          <w:rFonts w:ascii="Arial" w:hAnsi="Arial" w:cs="Arial"/>
          <w:color w:val="000000"/>
          <w:sz w:val="24"/>
          <w:szCs w:val="24"/>
          <w:shd w:val="clear" w:color="auto" w:fill="FFFFFF"/>
        </w:rPr>
        <w:t>μ.Χ</w:t>
      </w:r>
      <w:proofErr w:type="spellEnd"/>
      <w:r w:rsidRPr="003862DA">
        <w:rPr>
          <w:rFonts w:ascii="Arial" w:hAnsi="Arial" w:cs="Arial"/>
          <w:color w:val="000000"/>
          <w:sz w:val="24"/>
          <w:szCs w:val="24"/>
          <w:shd w:val="clear" w:color="auto" w:fill="FFFFFF"/>
        </w:rPr>
        <w:t>.) και δήμευσε την περιουσία της.</w:t>
      </w:r>
    </w:p>
    <w:p w:rsidR="003862DA" w:rsidRPr="003862DA" w:rsidRDefault="003862DA" w:rsidP="003862DA">
      <w:pPr>
        <w:pStyle w:val="a5"/>
        <w:numPr>
          <w:ilvl w:val="0"/>
          <w:numId w:val="1"/>
        </w:numPr>
        <w:jc w:val="both"/>
        <w:rPr>
          <w:rFonts w:ascii="Arial" w:hAnsi="Arial" w:cs="Arial"/>
          <w:b/>
          <w:color w:val="002060"/>
          <w:sz w:val="24"/>
          <w:szCs w:val="24"/>
        </w:rPr>
      </w:pPr>
      <w:r w:rsidRPr="003862DA">
        <w:rPr>
          <w:rFonts w:ascii="Arial" w:hAnsi="Arial" w:cs="Arial"/>
          <w:color w:val="000000"/>
          <w:sz w:val="24"/>
          <w:szCs w:val="24"/>
          <w:shd w:val="clear" w:color="auto" w:fill="FFFFFF"/>
        </w:rPr>
        <w:t xml:space="preserve"> Εξόντωσε, παράλληλα, τις θρησκευτικές μειονότητες. </w:t>
      </w:r>
    </w:p>
    <w:p w:rsidR="003862DA" w:rsidRPr="00990F8C" w:rsidRDefault="003862DA" w:rsidP="003862DA">
      <w:pPr>
        <w:pStyle w:val="a5"/>
        <w:numPr>
          <w:ilvl w:val="0"/>
          <w:numId w:val="1"/>
        </w:numPr>
        <w:jc w:val="both"/>
        <w:rPr>
          <w:rFonts w:ascii="Arial" w:hAnsi="Arial" w:cs="Arial"/>
          <w:b/>
          <w:color w:val="002060"/>
          <w:sz w:val="24"/>
          <w:szCs w:val="24"/>
        </w:rPr>
      </w:pPr>
      <w:r w:rsidRPr="003862DA">
        <w:rPr>
          <w:rFonts w:ascii="Arial" w:hAnsi="Arial" w:cs="Arial"/>
          <w:color w:val="000000"/>
          <w:sz w:val="24"/>
          <w:szCs w:val="24"/>
          <w:shd w:val="clear" w:color="auto" w:fill="FFFFFF"/>
        </w:rPr>
        <w:t xml:space="preserve">Με επιείκεια συμπεριφέρθηκε μόνο προς τους Εβραίους, γι' αυτό και διατηρήθηκε η θρησκεία τους. </w:t>
      </w:r>
    </w:p>
    <w:p w:rsidR="00990F8C" w:rsidRPr="00990F8C" w:rsidRDefault="00990F8C" w:rsidP="00990F8C">
      <w:pPr>
        <w:pStyle w:val="a5"/>
        <w:numPr>
          <w:ilvl w:val="0"/>
          <w:numId w:val="1"/>
        </w:numPr>
        <w:jc w:val="both"/>
        <w:rPr>
          <w:rFonts w:ascii="Arial" w:hAnsi="Arial" w:cs="Arial"/>
          <w:color w:val="000000"/>
          <w:sz w:val="24"/>
          <w:szCs w:val="24"/>
          <w:shd w:val="clear" w:color="auto" w:fill="FFFFFF"/>
        </w:rPr>
      </w:pPr>
      <w:r w:rsidRPr="00990F8C">
        <w:rPr>
          <w:rFonts w:ascii="Arial" w:hAnsi="Arial" w:cs="Arial"/>
          <w:b/>
          <w:color w:val="002060"/>
          <w:sz w:val="24"/>
          <w:szCs w:val="24"/>
        </w:rPr>
        <w:t xml:space="preserve">2. </w:t>
      </w:r>
      <w:r w:rsidRPr="00990F8C">
        <w:rPr>
          <w:rFonts w:ascii="Arial" w:hAnsi="Arial" w:cs="Arial"/>
          <w:color w:val="000000"/>
          <w:sz w:val="24"/>
          <w:szCs w:val="24"/>
          <w:shd w:val="clear" w:color="auto" w:fill="FFFFFF"/>
        </w:rPr>
        <w:t>Πραγματοποιήθηκε ιεραποστολικό έργο για τον εκχριστιανισμό ειδωλολατρικών γειτονικών λαών, στον Καύκασο, στη Νουβία (σημ. Σουδάν), στη Σαχάρα και στο Δούναβη.</w:t>
      </w:r>
    </w:p>
    <w:p w:rsidR="00990F8C" w:rsidRPr="00990F8C" w:rsidRDefault="00990F8C" w:rsidP="00990F8C">
      <w:pPr>
        <w:pStyle w:val="a5"/>
        <w:numPr>
          <w:ilvl w:val="0"/>
          <w:numId w:val="1"/>
        </w:numPr>
        <w:jc w:val="both"/>
        <w:rPr>
          <w:rFonts w:ascii="Arial" w:hAnsi="Arial" w:cs="Arial"/>
          <w:color w:val="000000"/>
          <w:sz w:val="24"/>
          <w:szCs w:val="24"/>
          <w:shd w:val="clear" w:color="auto" w:fill="FFFFFF"/>
        </w:rPr>
      </w:pPr>
      <w:r w:rsidRPr="00990F8C">
        <w:rPr>
          <w:rFonts w:ascii="Arial" w:hAnsi="Arial" w:cs="Arial"/>
          <w:b/>
          <w:color w:val="002060"/>
          <w:sz w:val="24"/>
          <w:szCs w:val="24"/>
        </w:rPr>
        <w:lastRenderedPageBreak/>
        <w:t>3.</w:t>
      </w:r>
      <w:r w:rsidRPr="00990F8C">
        <w:rPr>
          <w:rFonts w:ascii="Arial" w:hAnsi="Arial" w:cs="Arial"/>
          <w:color w:val="000000"/>
          <w:sz w:val="24"/>
          <w:szCs w:val="24"/>
          <w:shd w:val="clear" w:color="auto" w:fill="FFFFFF"/>
        </w:rPr>
        <w:t xml:space="preserve"> Οικοδόμησε την Αγία Σοφία, το καύχημα της χριστιανικής αρχιτεκτονικής (532-37 </w:t>
      </w:r>
      <w:proofErr w:type="spellStart"/>
      <w:r w:rsidRPr="00990F8C">
        <w:rPr>
          <w:rFonts w:ascii="Arial" w:hAnsi="Arial" w:cs="Arial"/>
          <w:color w:val="000000"/>
          <w:sz w:val="24"/>
          <w:szCs w:val="24"/>
          <w:shd w:val="clear" w:color="auto" w:fill="FFFFFF"/>
        </w:rPr>
        <w:t>μ.Χ</w:t>
      </w:r>
      <w:proofErr w:type="spellEnd"/>
      <w:r w:rsidRPr="00990F8C">
        <w:rPr>
          <w:rFonts w:ascii="Arial" w:hAnsi="Arial" w:cs="Arial"/>
          <w:color w:val="000000"/>
          <w:sz w:val="24"/>
          <w:szCs w:val="24"/>
          <w:shd w:val="clear" w:color="auto" w:fill="FFFFFF"/>
        </w:rPr>
        <w:t>.).</w:t>
      </w:r>
    </w:p>
    <w:p w:rsidR="00552F19" w:rsidRDefault="00552F19" w:rsidP="00552F19">
      <w:pPr>
        <w:jc w:val="both"/>
        <w:rPr>
          <w:rFonts w:ascii="Arial" w:hAnsi="Arial" w:cs="Arial"/>
          <w:color w:val="000000"/>
          <w:sz w:val="24"/>
          <w:szCs w:val="24"/>
          <w:shd w:val="clear" w:color="auto" w:fill="FFFFFF"/>
        </w:rPr>
      </w:pPr>
      <w:r w:rsidRPr="00552F19">
        <w:rPr>
          <w:rFonts w:ascii="Arial" w:hAnsi="Arial" w:cs="Arial"/>
          <w:color w:val="000000"/>
          <w:sz w:val="24"/>
          <w:szCs w:val="24"/>
          <w:shd w:val="clear" w:color="auto" w:fill="FFFFFF"/>
        </w:rPr>
        <w:t>♦ </w:t>
      </w:r>
      <w:r w:rsidRPr="00552F19">
        <w:rPr>
          <w:rStyle w:val="a3"/>
          <w:rFonts w:ascii="Arial" w:hAnsi="Arial" w:cs="Arial"/>
          <w:color w:val="000000"/>
          <w:sz w:val="24"/>
          <w:szCs w:val="24"/>
          <w:shd w:val="clear" w:color="auto" w:fill="FFFFFF"/>
        </w:rPr>
        <w:t>Έγινε συστηματική κωδικοποίηση του Δίκαιου:</w:t>
      </w:r>
      <w:r w:rsidRPr="00552F19">
        <w:rPr>
          <w:rFonts w:ascii="Arial" w:hAnsi="Arial" w:cs="Arial"/>
          <w:color w:val="000000"/>
          <w:sz w:val="24"/>
          <w:szCs w:val="24"/>
          <w:shd w:val="clear" w:color="auto" w:fill="FFFFFF"/>
        </w:rPr>
        <w:t> </w:t>
      </w:r>
    </w:p>
    <w:p w:rsidR="00552F19" w:rsidRDefault="00552F19" w:rsidP="00552F19">
      <w:pPr>
        <w:pStyle w:val="a5"/>
        <w:numPr>
          <w:ilvl w:val="0"/>
          <w:numId w:val="1"/>
        </w:numPr>
        <w:jc w:val="both"/>
        <w:rPr>
          <w:rFonts w:ascii="Arial" w:hAnsi="Arial" w:cs="Arial"/>
          <w:color w:val="000000"/>
          <w:sz w:val="24"/>
          <w:szCs w:val="24"/>
          <w:shd w:val="clear" w:color="auto" w:fill="FFFFFF"/>
        </w:rPr>
      </w:pPr>
      <w:r w:rsidRPr="00552F19">
        <w:rPr>
          <w:rFonts w:ascii="Arial" w:hAnsi="Arial" w:cs="Arial"/>
          <w:color w:val="000000"/>
          <w:sz w:val="24"/>
          <w:szCs w:val="24"/>
          <w:shd w:val="clear" w:color="auto" w:fill="FFFFFF"/>
        </w:rPr>
        <w:t xml:space="preserve">το νομοθετικό έργο του Ιουστινιανού είναι η σπουδαιότερη σε σημασία πλευρά της εσωτερικής του πολιτικής. </w:t>
      </w:r>
    </w:p>
    <w:p w:rsidR="00552F19" w:rsidRDefault="00552F19" w:rsidP="00552F19">
      <w:pPr>
        <w:pStyle w:val="a5"/>
        <w:numPr>
          <w:ilvl w:val="0"/>
          <w:numId w:val="1"/>
        </w:num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τ</w:t>
      </w:r>
      <w:r w:rsidRPr="00552F19">
        <w:rPr>
          <w:rFonts w:ascii="Arial" w:hAnsi="Arial" w:cs="Arial"/>
          <w:color w:val="000000"/>
          <w:sz w:val="24"/>
          <w:szCs w:val="24"/>
          <w:shd w:val="clear" w:color="auto" w:fill="FFFFFF"/>
        </w:rPr>
        <w:t>ο κύριο μέρος του νομοθετικού έργου ήταν γραμμένο στη λατινική· οι καινούργιοι, ωστόσο, νόμοι εκδόθηκαν στην ελληνική γλώσσα για να είναι κατανοητοί από το λαό.</w:t>
      </w:r>
    </w:p>
    <w:p w:rsidR="00552F19" w:rsidRDefault="00552F19" w:rsidP="00552F19">
      <w:pPr>
        <w:pStyle w:val="a5"/>
        <w:numPr>
          <w:ilvl w:val="0"/>
          <w:numId w:val="1"/>
        </w:num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η</w:t>
      </w:r>
      <w:r w:rsidRPr="00552F19">
        <w:rPr>
          <w:rFonts w:ascii="Arial" w:hAnsi="Arial" w:cs="Arial"/>
          <w:color w:val="000000"/>
          <w:sz w:val="24"/>
          <w:szCs w:val="24"/>
          <w:shd w:val="clear" w:color="auto" w:fill="FFFFFF"/>
        </w:rPr>
        <w:t xml:space="preserve"> κωδικοποίηση των νόμων της εποχής του Ιουστινιανού έγινε γνωστή το 16ο αιώνα ως </w:t>
      </w:r>
      <w:proofErr w:type="spellStart"/>
      <w:r w:rsidRPr="00552F19">
        <w:rPr>
          <w:rStyle w:val="a3"/>
          <w:rFonts w:ascii="Arial" w:hAnsi="Arial" w:cs="Arial"/>
          <w:color w:val="000000"/>
          <w:sz w:val="24"/>
          <w:szCs w:val="24"/>
          <w:shd w:val="clear" w:color="auto" w:fill="FFFFFF"/>
        </w:rPr>
        <w:t>Corpus</w:t>
      </w:r>
      <w:proofErr w:type="spellEnd"/>
      <w:r w:rsidRPr="00552F19">
        <w:rPr>
          <w:rStyle w:val="a3"/>
          <w:rFonts w:ascii="Arial" w:hAnsi="Arial" w:cs="Arial"/>
          <w:color w:val="000000"/>
          <w:sz w:val="24"/>
          <w:szCs w:val="24"/>
          <w:shd w:val="clear" w:color="auto" w:fill="FFFFFF"/>
        </w:rPr>
        <w:t xml:space="preserve"> </w:t>
      </w:r>
      <w:proofErr w:type="spellStart"/>
      <w:r w:rsidRPr="00552F19">
        <w:rPr>
          <w:rStyle w:val="a3"/>
          <w:rFonts w:ascii="Arial" w:hAnsi="Arial" w:cs="Arial"/>
          <w:color w:val="000000"/>
          <w:sz w:val="24"/>
          <w:szCs w:val="24"/>
          <w:shd w:val="clear" w:color="auto" w:fill="FFFFFF"/>
        </w:rPr>
        <w:t>juris</w:t>
      </w:r>
      <w:proofErr w:type="spellEnd"/>
      <w:r w:rsidRPr="00552F19">
        <w:rPr>
          <w:rStyle w:val="a3"/>
          <w:rFonts w:ascii="Arial" w:hAnsi="Arial" w:cs="Arial"/>
          <w:color w:val="000000"/>
          <w:sz w:val="24"/>
          <w:szCs w:val="24"/>
          <w:shd w:val="clear" w:color="auto" w:fill="FFFFFF"/>
        </w:rPr>
        <w:t xml:space="preserve"> </w:t>
      </w:r>
      <w:proofErr w:type="spellStart"/>
      <w:r w:rsidRPr="00552F19">
        <w:rPr>
          <w:rStyle w:val="a3"/>
          <w:rFonts w:ascii="Arial" w:hAnsi="Arial" w:cs="Arial"/>
          <w:color w:val="000000"/>
          <w:sz w:val="24"/>
          <w:szCs w:val="24"/>
          <w:shd w:val="clear" w:color="auto" w:fill="FFFFFF"/>
        </w:rPr>
        <w:t>civilis</w:t>
      </w:r>
      <w:proofErr w:type="spellEnd"/>
      <w:r w:rsidRPr="00552F19">
        <w:rPr>
          <w:rFonts w:ascii="Arial" w:hAnsi="Arial" w:cs="Arial"/>
          <w:color w:val="000000"/>
          <w:sz w:val="24"/>
          <w:szCs w:val="24"/>
          <w:shd w:val="clear" w:color="auto" w:fill="FFFFFF"/>
        </w:rPr>
        <w:t> (αστικό δίκαιο) και αποτέλεσε τη βάση της νεότερης νομοθεσίας των ευρωπαϊκών κρατών.</w:t>
      </w:r>
    </w:p>
    <w:p w:rsidR="006B477C" w:rsidRDefault="006B477C" w:rsidP="00552F19">
      <w:pPr>
        <w:pStyle w:val="a5"/>
        <w:numPr>
          <w:ilvl w:val="0"/>
          <w:numId w:val="1"/>
        </w:num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Το Ιουστινιάνειο Δίκαιο αποτέλεσε τη βάση του Δικαίου της Νεότερης Ευρώπης. </w:t>
      </w:r>
    </w:p>
    <w:tbl>
      <w:tblPr>
        <w:tblStyle w:val="a4"/>
        <w:tblW w:w="0" w:type="auto"/>
        <w:tblLook w:val="04A0"/>
      </w:tblPr>
      <w:tblGrid>
        <w:gridCol w:w="8522"/>
      </w:tblGrid>
      <w:tr w:rsidR="00552F19" w:rsidTr="00552F19">
        <w:tc>
          <w:tcPr>
            <w:tcW w:w="8522" w:type="dxa"/>
          </w:tcPr>
          <w:p w:rsidR="00552F19" w:rsidRPr="006B477C" w:rsidRDefault="00552F19" w:rsidP="00552F19">
            <w:pPr>
              <w:jc w:val="both"/>
              <w:rPr>
                <w:rFonts w:ascii="Arial" w:hAnsi="Arial" w:cs="Arial"/>
                <w:color w:val="000000"/>
                <w:sz w:val="24"/>
                <w:szCs w:val="24"/>
                <w:shd w:val="clear" w:color="auto" w:fill="FFFFFF"/>
              </w:rPr>
            </w:pPr>
            <w:r w:rsidRPr="006B477C">
              <w:rPr>
                <w:rFonts w:ascii="Arial" w:hAnsi="Arial" w:cs="Arial"/>
                <w:b/>
                <w:color w:val="000000"/>
                <w:sz w:val="24"/>
                <w:szCs w:val="24"/>
                <w:shd w:val="clear" w:color="auto" w:fill="FFFFFF"/>
              </w:rPr>
              <w:t>Ιουστινιάνειος κώδικας (529 και 534) -</w:t>
            </w:r>
            <w:r w:rsidRPr="006B477C">
              <w:rPr>
                <w:rFonts w:ascii="Arial" w:hAnsi="Arial" w:cs="Arial"/>
                <w:color w:val="000000"/>
                <w:sz w:val="24"/>
                <w:szCs w:val="24"/>
                <w:shd w:val="clear" w:color="auto" w:fill="FFFFFF"/>
              </w:rPr>
              <w:t> </w:t>
            </w:r>
            <w:r w:rsidRPr="006B477C">
              <w:rPr>
                <w:rStyle w:val="ab"/>
                <w:rFonts w:ascii="Arial" w:hAnsi="Arial" w:cs="Arial"/>
                <w:color w:val="000000"/>
                <w:sz w:val="24"/>
                <w:szCs w:val="24"/>
                <w:u w:val="single"/>
                <w:shd w:val="clear" w:color="auto" w:fill="FFFFFF"/>
              </w:rPr>
              <w:t>Σε λατινική γλώσσα</w:t>
            </w:r>
            <w:r w:rsidRPr="006B477C">
              <w:rPr>
                <w:rStyle w:val="ab"/>
                <w:rFonts w:ascii="Arial" w:hAnsi="Arial" w:cs="Arial"/>
                <w:color w:val="000000"/>
                <w:sz w:val="24"/>
                <w:szCs w:val="24"/>
                <w:shd w:val="clear" w:color="auto" w:fill="FFFFFF"/>
              </w:rPr>
              <w:t xml:space="preserve"> </w:t>
            </w:r>
            <w:r w:rsidRPr="006B477C">
              <w:rPr>
                <w:rStyle w:val="ab"/>
                <w:rFonts w:ascii="Arial" w:hAnsi="Arial" w:cs="Arial"/>
                <w:i w:val="0"/>
                <w:color w:val="000000"/>
                <w:sz w:val="24"/>
                <w:szCs w:val="24"/>
                <w:shd w:val="clear" w:color="auto" w:fill="FFFFFF"/>
              </w:rPr>
              <w:t>(κώδικας με τους αυτοκρατορικούς νόμους που εκδόθηκαν πριν τον Ιουστινιανό)</w:t>
            </w:r>
          </w:p>
        </w:tc>
      </w:tr>
      <w:tr w:rsidR="00552F19" w:rsidTr="00552F19">
        <w:tc>
          <w:tcPr>
            <w:tcW w:w="8522" w:type="dxa"/>
          </w:tcPr>
          <w:p w:rsidR="00552F19" w:rsidRPr="006B477C" w:rsidRDefault="00552F19" w:rsidP="00552F19">
            <w:pPr>
              <w:rPr>
                <w:rFonts w:ascii="Arial" w:hAnsi="Arial" w:cs="Arial"/>
                <w:color w:val="000000"/>
                <w:sz w:val="24"/>
                <w:szCs w:val="24"/>
                <w:shd w:val="clear" w:color="auto" w:fill="FFFFFF"/>
              </w:rPr>
            </w:pPr>
            <w:r w:rsidRPr="006B477C">
              <w:rPr>
                <w:rFonts w:ascii="Arial" w:hAnsi="Arial" w:cs="Arial"/>
                <w:b/>
                <w:color w:val="000000"/>
                <w:sz w:val="24"/>
                <w:szCs w:val="24"/>
                <w:shd w:val="clear" w:color="auto" w:fill="FFFFFF"/>
              </w:rPr>
              <w:t>Πανδέκτης (533)</w:t>
            </w:r>
            <w:r w:rsidRPr="006B477C">
              <w:rPr>
                <w:rFonts w:ascii="Arial" w:hAnsi="Arial" w:cs="Arial"/>
                <w:color w:val="000000"/>
                <w:sz w:val="24"/>
                <w:szCs w:val="24"/>
                <w:shd w:val="clear" w:color="auto" w:fill="FFFFFF"/>
              </w:rPr>
              <w:t xml:space="preserve"> - </w:t>
            </w:r>
            <w:r w:rsidRPr="006B477C">
              <w:rPr>
                <w:rStyle w:val="ab"/>
                <w:rFonts w:ascii="Arial" w:hAnsi="Arial" w:cs="Arial"/>
                <w:color w:val="000000"/>
                <w:sz w:val="24"/>
                <w:szCs w:val="24"/>
                <w:u w:val="single"/>
                <w:shd w:val="clear" w:color="auto" w:fill="FFFFFF"/>
              </w:rPr>
              <w:t>Σε λατινική γλώσσα</w:t>
            </w:r>
            <w:r w:rsidRPr="006B477C">
              <w:rPr>
                <w:rStyle w:val="ab"/>
                <w:rFonts w:ascii="Arial" w:hAnsi="Arial" w:cs="Arial"/>
                <w:color w:val="000000"/>
                <w:sz w:val="24"/>
                <w:szCs w:val="24"/>
                <w:shd w:val="clear" w:color="auto" w:fill="FFFFFF"/>
              </w:rPr>
              <w:t xml:space="preserve"> </w:t>
            </w:r>
            <w:r w:rsidRPr="006B477C">
              <w:rPr>
                <w:rStyle w:val="ab"/>
                <w:rFonts w:ascii="Arial" w:hAnsi="Arial" w:cs="Arial"/>
                <w:i w:val="0"/>
                <w:color w:val="000000"/>
                <w:sz w:val="24"/>
                <w:szCs w:val="24"/>
                <w:shd w:val="clear" w:color="auto" w:fill="FFFFFF"/>
              </w:rPr>
              <w:t>(</w:t>
            </w:r>
            <w:r w:rsidR="006B477C" w:rsidRPr="006B477C">
              <w:rPr>
                <w:rStyle w:val="ab"/>
                <w:rFonts w:ascii="Arial" w:hAnsi="Arial" w:cs="Arial"/>
                <w:i w:val="0"/>
                <w:color w:val="000000"/>
                <w:sz w:val="24"/>
                <w:szCs w:val="24"/>
                <w:shd w:val="clear" w:color="auto" w:fill="FFFFFF"/>
              </w:rPr>
              <w:t>νομοθετικό κείμενο με γνώμες ρωμαίων νομικών )</w:t>
            </w:r>
          </w:p>
        </w:tc>
      </w:tr>
      <w:tr w:rsidR="00552F19" w:rsidTr="00552F19">
        <w:tc>
          <w:tcPr>
            <w:tcW w:w="8522" w:type="dxa"/>
          </w:tcPr>
          <w:p w:rsidR="00552F19" w:rsidRPr="006B477C" w:rsidRDefault="00552F19" w:rsidP="00552F19">
            <w:pPr>
              <w:rPr>
                <w:rFonts w:ascii="Arial" w:hAnsi="Arial" w:cs="Arial"/>
                <w:color w:val="000000"/>
                <w:sz w:val="24"/>
                <w:szCs w:val="24"/>
                <w:shd w:val="clear" w:color="auto" w:fill="FFFFFF"/>
              </w:rPr>
            </w:pPr>
            <w:r w:rsidRPr="006B477C">
              <w:rPr>
                <w:rFonts w:ascii="Arial" w:hAnsi="Arial" w:cs="Arial"/>
                <w:b/>
                <w:color w:val="000000"/>
                <w:sz w:val="24"/>
                <w:szCs w:val="24"/>
                <w:shd w:val="clear" w:color="auto" w:fill="FFFFFF"/>
              </w:rPr>
              <w:t>Εισηγήσεις (533)</w:t>
            </w:r>
            <w:r w:rsidRPr="006B477C">
              <w:rPr>
                <w:rFonts w:ascii="Arial" w:hAnsi="Arial" w:cs="Arial"/>
                <w:color w:val="000000"/>
                <w:sz w:val="24"/>
                <w:szCs w:val="24"/>
                <w:shd w:val="clear" w:color="auto" w:fill="FFFFFF"/>
              </w:rPr>
              <w:t xml:space="preserve"> - </w:t>
            </w:r>
            <w:r w:rsidRPr="006B477C">
              <w:rPr>
                <w:rStyle w:val="ab"/>
                <w:rFonts w:ascii="Arial" w:hAnsi="Arial" w:cs="Arial"/>
                <w:color w:val="000000"/>
                <w:sz w:val="24"/>
                <w:szCs w:val="24"/>
                <w:u w:val="single"/>
                <w:shd w:val="clear" w:color="auto" w:fill="FFFFFF"/>
              </w:rPr>
              <w:t>Σε λατινική γλώσσα</w:t>
            </w:r>
            <w:r w:rsidR="006B477C" w:rsidRPr="006B477C">
              <w:rPr>
                <w:rStyle w:val="ab"/>
                <w:rFonts w:ascii="Arial" w:hAnsi="Arial" w:cs="Arial"/>
                <w:color w:val="000000"/>
                <w:sz w:val="24"/>
                <w:szCs w:val="24"/>
                <w:u w:val="single"/>
                <w:shd w:val="clear" w:color="auto" w:fill="FFFFFF"/>
              </w:rPr>
              <w:t>:</w:t>
            </w:r>
            <w:r w:rsidR="006B477C" w:rsidRPr="006B477C">
              <w:rPr>
                <w:rStyle w:val="ab"/>
                <w:rFonts w:ascii="Arial" w:hAnsi="Arial" w:cs="Arial"/>
                <w:color w:val="000000"/>
                <w:sz w:val="24"/>
                <w:szCs w:val="24"/>
                <w:shd w:val="clear" w:color="auto" w:fill="FFFFFF"/>
              </w:rPr>
              <w:t xml:space="preserve"> </w:t>
            </w:r>
            <w:r w:rsidR="006B477C" w:rsidRPr="006B477C">
              <w:rPr>
                <w:rFonts w:ascii="Arial" w:hAnsi="Arial" w:cs="Arial"/>
                <w:sz w:val="24"/>
                <w:szCs w:val="24"/>
              </w:rPr>
              <w:t xml:space="preserve">εγχειρίδιο για τους αρχάριους σπουδαστές της Νομικής. </w:t>
            </w:r>
          </w:p>
        </w:tc>
      </w:tr>
      <w:tr w:rsidR="00552F19" w:rsidTr="00552F19">
        <w:tc>
          <w:tcPr>
            <w:tcW w:w="8522" w:type="dxa"/>
          </w:tcPr>
          <w:p w:rsidR="00552F19" w:rsidRPr="006B477C" w:rsidRDefault="00552F19" w:rsidP="00552F19">
            <w:pPr>
              <w:jc w:val="both"/>
              <w:rPr>
                <w:rFonts w:ascii="Arial" w:hAnsi="Arial" w:cs="Arial"/>
                <w:color w:val="000000"/>
                <w:sz w:val="24"/>
                <w:szCs w:val="24"/>
                <w:shd w:val="clear" w:color="auto" w:fill="FFFFFF"/>
              </w:rPr>
            </w:pPr>
            <w:r w:rsidRPr="006B477C">
              <w:rPr>
                <w:rFonts w:ascii="Arial" w:hAnsi="Arial" w:cs="Arial"/>
                <w:b/>
                <w:color w:val="000000"/>
                <w:sz w:val="24"/>
                <w:szCs w:val="24"/>
                <w:shd w:val="clear" w:color="auto" w:fill="FFFFFF"/>
              </w:rPr>
              <w:t>Νεαρές (μετά το 534)</w:t>
            </w:r>
            <w:r w:rsidRPr="006B477C">
              <w:rPr>
                <w:rFonts w:ascii="Arial" w:hAnsi="Arial" w:cs="Arial"/>
                <w:color w:val="000000"/>
                <w:sz w:val="24"/>
                <w:szCs w:val="24"/>
                <w:shd w:val="clear" w:color="auto" w:fill="FFFFFF"/>
              </w:rPr>
              <w:t xml:space="preserve"> - </w:t>
            </w:r>
            <w:r w:rsidRPr="006B477C">
              <w:rPr>
                <w:rStyle w:val="ab"/>
                <w:rFonts w:ascii="Arial" w:hAnsi="Arial" w:cs="Arial"/>
                <w:color w:val="000000"/>
                <w:sz w:val="24"/>
                <w:szCs w:val="24"/>
                <w:u w:val="single"/>
                <w:shd w:val="clear" w:color="auto" w:fill="FFFFFF"/>
              </w:rPr>
              <w:t>Σε ελληνική γλώσσα</w:t>
            </w:r>
            <w:r w:rsidR="006B477C">
              <w:rPr>
                <w:rStyle w:val="ab"/>
                <w:rFonts w:ascii="Arial" w:hAnsi="Arial" w:cs="Arial"/>
                <w:color w:val="000000"/>
                <w:sz w:val="24"/>
                <w:szCs w:val="24"/>
                <w:shd w:val="clear" w:color="auto" w:fill="FFFFFF"/>
              </w:rPr>
              <w:t xml:space="preserve">: </w:t>
            </w:r>
            <w:r w:rsidR="006B477C" w:rsidRPr="006B477C">
              <w:rPr>
                <w:rStyle w:val="ab"/>
                <w:rFonts w:ascii="Arial" w:hAnsi="Arial" w:cs="Arial"/>
                <w:i w:val="0"/>
                <w:color w:val="000000"/>
                <w:sz w:val="24"/>
                <w:szCs w:val="24"/>
                <w:shd w:val="clear" w:color="auto" w:fill="FFFFFF"/>
              </w:rPr>
              <w:t xml:space="preserve">νέοι νόμοι γραμμένοι στην ελληνική (εκδόθηκαν μετά το 534 </w:t>
            </w:r>
            <w:proofErr w:type="spellStart"/>
            <w:r w:rsidR="006B477C" w:rsidRPr="006B477C">
              <w:rPr>
                <w:rStyle w:val="ab"/>
                <w:rFonts w:ascii="Arial" w:hAnsi="Arial" w:cs="Arial"/>
                <w:i w:val="0"/>
                <w:color w:val="000000"/>
                <w:sz w:val="24"/>
                <w:szCs w:val="24"/>
                <w:shd w:val="clear" w:color="auto" w:fill="FFFFFF"/>
              </w:rPr>
              <w:t>μ.Χ</w:t>
            </w:r>
            <w:proofErr w:type="spellEnd"/>
            <w:r w:rsidR="006B477C" w:rsidRPr="006B477C">
              <w:rPr>
                <w:rStyle w:val="ab"/>
                <w:rFonts w:ascii="Arial" w:hAnsi="Arial" w:cs="Arial"/>
                <w:i w:val="0"/>
                <w:color w:val="000000"/>
                <w:sz w:val="24"/>
                <w:szCs w:val="24"/>
                <w:shd w:val="clear" w:color="auto" w:fill="FFFFFF"/>
              </w:rPr>
              <w:t>.)</w:t>
            </w:r>
          </w:p>
        </w:tc>
      </w:tr>
    </w:tbl>
    <w:p w:rsidR="00552F19" w:rsidRPr="00552F19" w:rsidRDefault="00552F19" w:rsidP="00552F19">
      <w:pPr>
        <w:jc w:val="both"/>
        <w:rPr>
          <w:rFonts w:ascii="Arial" w:hAnsi="Arial" w:cs="Arial"/>
          <w:color w:val="000000"/>
          <w:sz w:val="24"/>
          <w:szCs w:val="24"/>
          <w:shd w:val="clear" w:color="auto" w:fill="FFFFFF"/>
        </w:rPr>
      </w:pPr>
    </w:p>
    <w:p w:rsidR="00990F8C" w:rsidRDefault="006B477C" w:rsidP="003862DA">
      <w:pPr>
        <w:jc w:val="both"/>
        <w:rPr>
          <w:rFonts w:ascii="Arial" w:hAnsi="Arial" w:cs="Arial"/>
          <w:color w:val="000000"/>
          <w:sz w:val="24"/>
          <w:szCs w:val="24"/>
          <w:shd w:val="clear" w:color="auto" w:fill="FFFFFF"/>
        </w:rPr>
      </w:pPr>
      <w:r w:rsidRPr="00990F8C">
        <w:rPr>
          <w:rFonts w:ascii="Arial" w:hAnsi="Arial" w:cs="Arial"/>
          <w:color w:val="000000"/>
          <w:sz w:val="24"/>
          <w:szCs w:val="24"/>
          <w:shd w:val="clear" w:color="auto" w:fill="FFFFFF"/>
        </w:rPr>
        <w:t>♦ </w:t>
      </w:r>
      <w:r w:rsidRPr="00990F8C">
        <w:rPr>
          <w:rStyle w:val="a3"/>
          <w:rFonts w:ascii="Arial" w:hAnsi="Arial" w:cs="Arial"/>
          <w:color w:val="000000"/>
          <w:sz w:val="24"/>
          <w:szCs w:val="24"/>
          <w:shd w:val="clear" w:color="auto" w:fill="FFFFFF"/>
        </w:rPr>
        <w:t xml:space="preserve">Θεμελιώθηκε νέο διοικητικό σύστημα που απέτρεψε τον </w:t>
      </w:r>
      <w:proofErr w:type="spellStart"/>
      <w:r w:rsidRPr="00990F8C">
        <w:rPr>
          <w:rStyle w:val="a3"/>
          <w:rFonts w:ascii="Arial" w:hAnsi="Arial" w:cs="Arial"/>
          <w:color w:val="000000"/>
          <w:sz w:val="24"/>
          <w:szCs w:val="24"/>
          <w:shd w:val="clear" w:color="auto" w:fill="FFFFFF"/>
        </w:rPr>
        <w:t>εκφεουδαρχισμό</w:t>
      </w:r>
      <w:proofErr w:type="spellEnd"/>
      <w:r w:rsidRPr="00990F8C">
        <w:rPr>
          <w:rStyle w:val="a3"/>
          <w:rFonts w:ascii="Arial" w:hAnsi="Arial" w:cs="Arial"/>
          <w:color w:val="000000"/>
          <w:sz w:val="24"/>
          <w:szCs w:val="24"/>
          <w:shd w:val="clear" w:color="auto" w:fill="FFFFFF"/>
        </w:rPr>
        <w:t xml:space="preserve"> της αυτοκρατορίας.</w:t>
      </w:r>
      <w:r w:rsidRPr="00990F8C">
        <w:rPr>
          <w:rFonts w:ascii="Arial" w:hAnsi="Arial" w:cs="Arial"/>
          <w:color w:val="000000"/>
          <w:sz w:val="24"/>
          <w:szCs w:val="24"/>
          <w:shd w:val="clear" w:color="auto" w:fill="FFFFFF"/>
        </w:rPr>
        <w:t> </w:t>
      </w:r>
    </w:p>
    <w:p w:rsidR="00990F8C" w:rsidRDefault="00990F8C" w:rsidP="003862DA">
      <w:pPr>
        <w:jc w:val="both"/>
        <w:rPr>
          <w:rFonts w:ascii="Arial" w:hAnsi="Arial" w:cs="Arial"/>
          <w:color w:val="000000"/>
          <w:sz w:val="24"/>
          <w:szCs w:val="24"/>
          <w:shd w:val="clear" w:color="auto" w:fill="FFFFFF"/>
        </w:rPr>
      </w:pPr>
      <w:r w:rsidRPr="00990F8C">
        <w:rPr>
          <w:rFonts w:ascii="Arial" w:hAnsi="Arial" w:cs="Arial"/>
          <w:b/>
          <w:color w:val="000000"/>
          <w:sz w:val="24"/>
          <w:szCs w:val="24"/>
          <w:shd w:val="clear" w:color="auto" w:fill="FFFFFF"/>
        </w:rPr>
        <w:t>Διοικητική καινοτομία</w:t>
      </w:r>
      <w:r>
        <w:rPr>
          <w:rFonts w:ascii="Arial" w:hAnsi="Arial" w:cs="Arial"/>
          <w:color w:val="000000"/>
          <w:sz w:val="24"/>
          <w:szCs w:val="24"/>
          <w:shd w:val="clear" w:color="auto" w:fill="FFFFFF"/>
        </w:rPr>
        <w:t xml:space="preserve">: </w:t>
      </w:r>
      <w:r w:rsidRPr="00990F8C">
        <w:rPr>
          <w:rFonts w:ascii="Arial" w:hAnsi="Arial" w:cs="Arial"/>
          <w:color w:val="000000"/>
          <w:sz w:val="24"/>
          <w:szCs w:val="24"/>
          <w:shd w:val="clear" w:color="auto" w:fill="FFFFFF"/>
        </w:rPr>
        <w:t>η βάση ενός νέου διοικητικού συστήματος, που θα επεκτεινόταν και θα εφαρμοζόταν αργότερα σ' όλη την αυτοκρατορία.</w:t>
      </w:r>
    </w:p>
    <w:p w:rsidR="00990F8C" w:rsidRPr="00990F8C" w:rsidRDefault="00990F8C" w:rsidP="003862DA">
      <w:pPr>
        <w:jc w:val="both"/>
        <w:rPr>
          <w:rFonts w:ascii="Arial" w:hAnsi="Arial" w:cs="Arial"/>
          <w:b/>
          <w:color w:val="000000"/>
          <w:sz w:val="24"/>
          <w:szCs w:val="24"/>
          <w:shd w:val="clear" w:color="auto" w:fill="FFFFFF"/>
        </w:rPr>
      </w:pPr>
      <w:r>
        <w:rPr>
          <w:rFonts w:ascii="Arial" w:hAnsi="Arial" w:cs="Arial"/>
          <w:color w:val="000000"/>
          <w:sz w:val="24"/>
          <w:szCs w:val="24"/>
          <w:shd w:val="clear" w:color="auto" w:fill="FFFFFF"/>
        </w:rPr>
        <w:t>1.</w:t>
      </w:r>
      <w:r w:rsidR="006B477C" w:rsidRPr="00990F8C">
        <w:rPr>
          <w:rFonts w:ascii="Arial" w:hAnsi="Arial" w:cs="Arial"/>
          <w:color w:val="000000"/>
          <w:sz w:val="24"/>
          <w:szCs w:val="24"/>
          <w:shd w:val="clear" w:color="auto" w:fill="FFFFFF"/>
        </w:rPr>
        <w:t xml:space="preserve">Με μια σειρά από καινούργια νομοθετικά διατάγματα (Νεαρές) </w:t>
      </w:r>
      <w:r w:rsidR="006B477C" w:rsidRPr="00990F8C">
        <w:rPr>
          <w:rFonts w:ascii="Arial" w:hAnsi="Arial" w:cs="Arial"/>
          <w:b/>
          <w:color w:val="000000"/>
          <w:sz w:val="24"/>
          <w:szCs w:val="24"/>
          <w:shd w:val="clear" w:color="auto" w:fill="FFFFFF"/>
        </w:rPr>
        <w:t xml:space="preserve">παραχώρησε την πολιτική εξουσία στους στρατιωτικούς διοικητές των περιοχών που ήταν περισσότερο εκτεθειμένες σε εχθρικές επιθέσεις. </w:t>
      </w:r>
    </w:p>
    <w:p w:rsidR="00990F8C" w:rsidRPr="00990F8C" w:rsidRDefault="006B477C" w:rsidP="003862DA">
      <w:pPr>
        <w:jc w:val="both"/>
        <w:rPr>
          <w:rFonts w:ascii="Arial" w:hAnsi="Arial" w:cs="Arial"/>
          <w:b/>
          <w:color w:val="000000"/>
          <w:sz w:val="24"/>
          <w:szCs w:val="24"/>
          <w:shd w:val="clear" w:color="auto" w:fill="FFFFFF"/>
        </w:rPr>
      </w:pPr>
      <w:r w:rsidRPr="00990F8C">
        <w:rPr>
          <w:rFonts w:ascii="Arial" w:hAnsi="Arial" w:cs="Arial"/>
          <w:color w:val="000000"/>
          <w:sz w:val="24"/>
          <w:szCs w:val="24"/>
          <w:shd w:val="clear" w:color="auto" w:fill="FFFFFF"/>
        </w:rPr>
        <w:t xml:space="preserve">Το μέτρο αυτό στόχευε, εκτός των άλλων, </w:t>
      </w:r>
      <w:r w:rsidRPr="00990F8C">
        <w:rPr>
          <w:rFonts w:ascii="Arial" w:hAnsi="Arial" w:cs="Arial"/>
          <w:b/>
          <w:color w:val="000000"/>
          <w:sz w:val="24"/>
          <w:szCs w:val="24"/>
          <w:shd w:val="clear" w:color="auto" w:fill="FFFFFF"/>
        </w:rPr>
        <w:t>στην αντιμετώπιση της ανάπτυξης των μεγάλων γαιοκτησιών.</w:t>
      </w:r>
    </w:p>
    <w:p w:rsidR="00990F8C" w:rsidRPr="00990F8C" w:rsidRDefault="00990F8C" w:rsidP="003862DA">
      <w:pPr>
        <w:jc w:val="both"/>
        <w:rPr>
          <w:rFonts w:ascii="Arial" w:hAnsi="Arial" w:cs="Arial"/>
          <w:b/>
          <w:color w:val="000000"/>
          <w:sz w:val="24"/>
          <w:szCs w:val="24"/>
          <w:shd w:val="clear" w:color="auto" w:fill="FFFFFF"/>
        </w:rPr>
      </w:pPr>
      <w:r>
        <w:rPr>
          <w:rFonts w:ascii="Arial" w:hAnsi="Arial" w:cs="Arial"/>
          <w:color w:val="000000"/>
          <w:sz w:val="24"/>
          <w:szCs w:val="24"/>
          <w:shd w:val="clear" w:color="auto" w:fill="FFFFFF"/>
        </w:rPr>
        <w:t>2.</w:t>
      </w:r>
      <w:r w:rsidR="006B477C" w:rsidRPr="00990F8C">
        <w:rPr>
          <w:rFonts w:ascii="Arial" w:hAnsi="Arial" w:cs="Arial"/>
          <w:color w:val="000000"/>
          <w:sz w:val="24"/>
          <w:szCs w:val="24"/>
          <w:shd w:val="clear" w:color="auto" w:fill="FFFFFF"/>
        </w:rPr>
        <w:t xml:space="preserve"> Με επιμέρους διατάγματα προσπάθησε </w:t>
      </w:r>
      <w:r w:rsidR="006B477C" w:rsidRPr="00990F8C">
        <w:rPr>
          <w:rFonts w:ascii="Arial" w:hAnsi="Arial" w:cs="Arial"/>
          <w:b/>
          <w:color w:val="000000"/>
          <w:sz w:val="24"/>
          <w:szCs w:val="24"/>
          <w:shd w:val="clear" w:color="auto" w:fill="FFFFFF"/>
        </w:rPr>
        <w:t>να πλήξει τους </w:t>
      </w:r>
      <w:r w:rsidR="006B477C" w:rsidRPr="00990F8C">
        <w:rPr>
          <w:rStyle w:val="ab"/>
          <w:rFonts w:ascii="Arial" w:hAnsi="Arial" w:cs="Arial"/>
          <w:b/>
          <w:color w:val="000000"/>
          <w:sz w:val="24"/>
          <w:szCs w:val="24"/>
          <w:shd w:val="clear" w:color="auto" w:fill="FFFFFF"/>
        </w:rPr>
        <w:t>«δυνατούς»</w:t>
      </w:r>
      <w:r w:rsidR="006B477C" w:rsidRPr="00990F8C">
        <w:rPr>
          <w:rFonts w:ascii="Arial" w:hAnsi="Arial" w:cs="Arial"/>
          <w:b/>
          <w:color w:val="000000"/>
          <w:sz w:val="24"/>
          <w:szCs w:val="24"/>
          <w:shd w:val="clear" w:color="auto" w:fill="FFFFFF"/>
        </w:rPr>
        <w:t>, δηλαδή τους μεγαλοκτηματίες της εποχής</w:t>
      </w:r>
      <w:r w:rsidRPr="00990F8C">
        <w:rPr>
          <w:rFonts w:ascii="Arial" w:hAnsi="Arial" w:cs="Arial"/>
          <w:b/>
          <w:color w:val="000000"/>
          <w:sz w:val="24"/>
          <w:szCs w:val="24"/>
          <w:shd w:val="clear" w:color="auto" w:fill="FFFFFF"/>
          <w:vertAlign w:val="superscript"/>
        </w:rPr>
        <w:t>.</w:t>
      </w:r>
      <w:r>
        <w:rPr>
          <w:rFonts w:ascii="Arial" w:hAnsi="Arial" w:cs="Arial"/>
          <w:b/>
          <w:color w:val="000000"/>
          <w:sz w:val="24"/>
          <w:szCs w:val="24"/>
          <w:shd w:val="clear" w:color="auto" w:fill="FFFFFF"/>
        </w:rPr>
        <w:t>.</w:t>
      </w:r>
    </w:p>
    <w:p w:rsidR="003862DA" w:rsidRPr="00990F8C" w:rsidRDefault="006B477C" w:rsidP="003862DA">
      <w:pPr>
        <w:jc w:val="both"/>
        <w:rPr>
          <w:rFonts w:ascii="Arial" w:hAnsi="Arial" w:cs="Arial"/>
          <w:b/>
          <w:bCs/>
          <w:color w:val="000000"/>
          <w:sz w:val="24"/>
          <w:szCs w:val="24"/>
          <w:shd w:val="clear" w:color="auto" w:fill="FFFFFF"/>
        </w:rPr>
      </w:pPr>
      <w:r w:rsidRPr="00990F8C">
        <w:rPr>
          <w:rFonts w:ascii="Arial" w:hAnsi="Arial" w:cs="Arial"/>
          <w:color w:val="000000"/>
          <w:sz w:val="24"/>
          <w:szCs w:val="24"/>
          <w:shd w:val="clear" w:color="auto" w:fill="FFFFFF"/>
        </w:rPr>
        <w:t>Έτσι περιορίστηκε η ανάπτυξη της μεγάλης γαιοκτησίας και αποτράπηκε η διαμόρφωση κατάστασης ανάλογης με αυτή που παρατηρήθηκε στο δυτικό μεσαιωνικό κόσμο.</w:t>
      </w:r>
    </w:p>
    <w:p w:rsidR="003862DA" w:rsidRDefault="003862DA" w:rsidP="003862DA">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 </w:t>
      </w:r>
    </w:p>
    <w:sectPr w:rsidR="003862DA" w:rsidSect="00AC067D">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404B" w:rsidRDefault="0018404B" w:rsidP="0085325B">
      <w:pPr>
        <w:spacing w:after="0" w:line="240" w:lineRule="auto"/>
      </w:pPr>
      <w:r>
        <w:separator/>
      </w:r>
    </w:p>
  </w:endnote>
  <w:endnote w:type="continuationSeparator" w:id="0">
    <w:p w:rsidR="0018404B" w:rsidRDefault="0018404B" w:rsidP="008532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2DA" w:rsidRDefault="003862DA">
    <w:pPr>
      <w:pStyle w:val="a9"/>
      <w:pBdr>
        <w:top w:val="thinThickSmallGap" w:sz="24" w:space="1" w:color="622423" w:themeColor="accent2" w:themeShade="7F"/>
      </w:pBdr>
      <w:rPr>
        <w:rFonts w:asciiTheme="majorHAnsi" w:hAnsiTheme="majorHAnsi"/>
      </w:rPr>
    </w:pPr>
    <w:r>
      <w:rPr>
        <w:rFonts w:asciiTheme="majorHAnsi" w:hAnsiTheme="majorHAnsi"/>
      </w:rPr>
      <w:t xml:space="preserve">ΙΣΤΟΡΙΑ ΑΡΧΑΙΟΥ ΚΟΣΜΟΥ Α΄ΛΥΚΕΙΟΥ: Ε. ΣΙΒΕΝΑ </w:t>
    </w:r>
    <w:r>
      <w:rPr>
        <w:rFonts w:asciiTheme="majorHAnsi" w:hAnsiTheme="majorHAnsi"/>
      </w:rPr>
      <w:ptab w:relativeTo="margin" w:alignment="right" w:leader="none"/>
    </w:r>
    <w:r>
      <w:rPr>
        <w:rFonts w:asciiTheme="majorHAnsi" w:hAnsiTheme="majorHAnsi"/>
      </w:rPr>
      <w:t xml:space="preserve">Σελίδα </w:t>
    </w:r>
    <w:fldSimple w:instr=" PAGE   \* MERGEFORMAT ">
      <w:r w:rsidR="00BD1B3F" w:rsidRPr="00BD1B3F">
        <w:rPr>
          <w:rFonts w:asciiTheme="majorHAnsi" w:hAnsiTheme="majorHAnsi"/>
          <w:noProof/>
        </w:rPr>
        <w:t>3</w:t>
      </w:r>
    </w:fldSimple>
  </w:p>
  <w:p w:rsidR="003862DA" w:rsidRDefault="003862D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404B" w:rsidRDefault="0018404B" w:rsidP="0085325B">
      <w:pPr>
        <w:spacing w:after="0" w:line="240" w:lineRule="auto"/>
      </w:pPr>
      <w:r>
        <w:separator/>
      </w:r>
    </w:p>
  </w:footnote>
  <w:footnote w:type="continuationSeparator" w:id="0">
    <w:p w:rsidR="0018404B" w:rsidRDefault="0018404B" w:rsidP="008532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67761E"/>
    <w:multiLevelType w:val="hybridMultilevel"/>
    <w:tmpl w:val="45C4CA20"/>
    <w:lvl w:ilvl="0" w:tplc="4F168B4C">
      <w:numFmt w:val="bullet"/>
      <w:lvlText w:val=""/>
      <w:lvlJc w:val="left"/>
      <w:pPr>
        <w:ind w:left="720" w:hanging="360"/>
      </w:pPr>
      <w:rPr>
        <w:rFonts w:ascii="Symbol" w:eastAsiaTheme="minorHAnsi" w:hAnsi="Symbo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545B6D0E"/>
    <w:multiLevelType w:val="hybridMultilevel"/>
    <w:tmpl w:val="B7E6741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586D23BB"/>
    <w:multiLevelType w:val="hybridMultilevel"/>
    <w:tmpl w:val="CAFA694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6E4DEC"/>
    <w:rsid w:val="00172326"/>
    <w:rsid w:val="0018404B"/>
    <w:rsid w:val="003862DA"/>
    <w:rsid w:val="00552F19"/>
    <w:rsid w:val="005C4659"/>
    <w:rsid w:val="006B477C"/>
    <w:rsid w:val="006E4DEC"/>
    <w:rsid w:val="008109D6"/>
    <w:rsid w:val="0085325B"/>
    <w:rsid w:val="00990F8C"/>
    <w:rsid w:val="00AC067D"/>
    <w:rsid w:val="00BD1B3F"/>
    <w:rsid w:val="00D66EEC"/>
    <w:rsid w:val="00D87D65"/>
    <w:rsid w:val="00F203D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6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C4659"/>
    <w:rPr>
      <w:b/>
      <w:bCs/>
    </w:rPr>
  </w:style>
  <w:style w:type="character" w:styleId="-">
    <w:name w:val="Hyperlink"/>
    <w:basedOn w:val="a0"/>
    <w:uiPriority w:val="99"/>
    <w:semiHidden/>
    <w:unhideWhenUsed/>
    <w:rsid w:val="005C4659"/>
    <w:rPr>
      <w:color w:val="0000FF"/>
      <w:u w:val="single"/>
    </w:rPr>
  </w:style>
  <w:style w:type="table" w:styleId="a4">
    <w:name w:val="Table Grid"/>
    <w:basedOn w:val="a1"/>
    <w:uiPriority w:val="59"/>
    <w:rsid w:val="005C46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5C4659"/>
    <w:pPr>
      <w:ind w:left="720"/>
      <w:contextualSpacing/>
    </w:pPr>
  </w:style>
  <w:style w:type="character" w:styleId="-0">
    <w:name w:val="FollowedHyperlink"/>
    <w:basedOn w:val="a0"/>
    <w:uiPriority w:val="99"/>
    <w:semiHidden/>
    <w:unhideWhenUsed/>
    <w:rsid w:val="0085325B"/>
    <w:rPr>
      <w:color w:val="800080" w:themeColor="followedHyperlink"/>
      <w:u w:val="single"/>
    </w:rPr>
  </w:style>
  <w:style w:type="paragraph" w:styleId="a6">
    <w:name w:val="footnote text"/>
    <w:basedOn w:val="a"/>
    <w:link w:val="Char"/>
    <w:uiPriority w:val="99"/>
    <w:semiHidden/>
    <w:unhideWhenUsed/>
    <w:rsid w:val="0085325B"/>
    <w:pPr>
      <w:spacing w:after="0" w:line="240" w:lineRule="auto"/>
    </w:pPr>
    <w:rPr>
      <w:sz w:val="20"/>
      <w:szCs w:val="20"/>
    </w:rPr>
  </w:style>
  <w:style w:type="character" w:customStyle="1" w:styleId="Char">
    <w:name w:val="Κείμενο υποσημείωσης Char"/>
    <w:basedOn w:val="a0"/>
    <w:link w:val="a6"/>
    <w:uiPriority w:val="99"/>
    <w:semiHidden/>
    <w:rsid w:val="0085325B"/>
    <w:rPr>
      <w:sz w:val="20"/>
      <w:szCs w:val="20"/>
    </w:rPr>
  </w:style>
  <w:style w:type="character" w:styleId="a7">
    <w:name w:val="footnote reference"/>
    <w:basedOn w:val="a0"/>
    <w:uiPriority w:val="99"/>
    <w:semiHidden/>
    <w:unhideWhenUsed/>
    <w:rsid w:val="0085325B"/>
    <w:rPr>
      <w:vertAlign w:val="superscript"/>
    </w:rPr>
  </w:style>
  <w:style w:type="paragraph" w:styleId="a8">
    <w:name w:val="header"/>
    <w:basedOn w:val="a"/>
    <w:link w:val="Char0"/>
    <w:uiPriority w:val="99"/>
    <w:semiHidden/>
    <w:unhideWhenUsed/>
    <w:rsid w:val="003862DA"/>
    <w:pPr>
      <w:tabs>
        <w:tab w:val="center" w:pos="4153"/>
        <w:tab w:val="right" w:pos="8306"/>
      </w:tabs>
      <w:spacing w:after="0" w:line="240" w:lineRule="auto"/>
    </w:pPr>
  </w:style>
  <w:style w:type="character" w:customStyle="1" w:styleId="Char0">
    <w:name w:val="Κεφαλίδα Char"/>
    <w:basedOn w:val="a0"/>
    <w:link w:val="a8"/>
    <w:uiPriority w:val="99"/>
    <w:semiHidden/>
    <w:rsid w:val="003862DA"/>
  </w:style>
  <w:style w:type="paragraph" w:styleId="a9">
    <w:name w:val="footer"/>
    <w:basedOn w:val="a"/>
    <w:link w:val="Char1"/>
    <w:uiPriority w:val="99"/>
    <w:unhideWhenUsed/>
    <w:rsid w:val="003862DA"/>
    <w:pPr>
      <w:tabs>
        <w:tab w:val="center" w:pos="4153"/>
        <w:tab w:val="right" w:pos="8306"/>
      </w:tabs>
      <w:spacing w:after="0" w:line="240" w:lineRule="auto"/>
    </w:pPr>
  </w:style>
  <w:style w:type="character" w:customStyle="1" w:styleId="Char1">
    <w:name w:val="Υποσέλιδο Char"/>
    <w:basedOn w:val="a0"/>
    <w:link w:val="a9"/>
    <w:uiPriority w:val="99"/>
    <w:rsid w:val="003862DA"/>
  </w:style>
  <w:style w:type="paragraph" w:styleId="aa">
    <w:name w:val="Balloon Text"/>
    <w:basedOn w:val="a"/>
    <w:link w:val="Char2"/>
    <w:uiPriority w:val="99"/>
    <w:semiHidden/>
    <w:unhideWhenUsed/>
    <w:rsid w:val="003862DA"/>
    <w:pPr>
      <w:spacing w:after="0" w:line="240" w:lineRule="auto"/>
    </w:pPr>
    <w:rPr>
      <w:rFonts w:ascii="Tahoma" w:hAnsi="Tahoma" w:cs="Tahoma"/>
      <w:sz w:val="16"/>
      <w:szCs w:val="16"/>
    </w:rPr>
  </w:style>
  <w:style w:type="character" w:customStyle="1" w:styleId="Char2">
    <w:name w:val="Κείμενο πλαισίου Char"/>
    <w:basedOn w:val="a0"/>
    <w:link w:val="aa"/>
    <w:uiPriority w:val="99"/>
    <w:semiHidden/>
    <w:rsid w:val="003862DA"/>
    <w:rPr>
      <w:rFonts w:ascii="Tahoma" w:hAnsi="Tahoma" w:cs="Tahoma"/>
      <w:sz w:val="16"/>
      <w:szCs w:val="16"/>
    </w:rPr>
  </w:style>
  <w:style w:type="character" w:styleId="ab">
    <w:name w:val="Emphasis"/>
    <w:basedOn w:val="a0"/>
    <w:uiPriority w:val="20"/>
    <w:qFormat/>
    <w:rsid w:val="00552F19"/>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A33454-0B4D-4263-9652-06F0AD68F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849</Words>
  <Characters>4589</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2025-04-25T18:56:00Z</dcterms:created>
  <dcterms:modified xsi:type="dcterms:W3CDTF">2025-04-25T18:56:00Z</dcterms:modified>
</cp:coreProperties>
</file>