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17" w:rsidRPr="00184C1D" w:rsidRDefault="00440417" w:rsidP="00184C1D">
      <w:pPr>
        <w:jc w:val="both"/>
        <w:rPr>
          <w:b/>
          <w:color w:val="002060"/>
        </w:rPr>
      </w:pPr>
      <w:r w:rsidRPr="00184C1D">
        <w:rPr>
          <w:b/>
          <w:color w:val="002060"/>
        </w:rPr>
        <w:t>ΕΡΜΗΝΕΥΤΙΚΑ ΣΧΟΛΙΑ (</w:t>
      </w:r>
      <w:proofErr w:type="spellStart"/>
      <w:r w:rsidRPr="00184C1D">
        <w:rPr>
          <w:b/>
          <w:color w:val="002060"/>
        </w:rPr>
        <w:t>Β΄Μέρος</w:t>
      </w:r>
      <w:proofErr w:type="spellEnd"/>
      <w:r w:rsidRPr="00184C1D">
        <w:rPr>
          <w:b/>
          <w:color w:val="002060"/>
        </w:rPr>
        <w:t>) – 1</w:t>
      </w:r>
      <w:r w:rsidRPr="00184C1D">
        <w:rPr>
          <w:b/>
          <w:color w:val="002060"/>
          <w:vertAlign w:val="superscript"/>
        </w:rPr>
        <w:t>η</w:t>
      </w:r>
      <w:r w:rsidRPr="00184C1D">
        <w:rPr>
          <w:b/>
          <w:color w:val="002060"/>
        </w:rPr>
        <w:t xml:space="preserve"> Διδακτική Ενότητα: «Γιατί φιλοσοφεί ο άνθρωπος;» </w:t>
      </w:r>
    </w:p>
    <w:p w:rsidR="00440417" w:rsidRPr="00184C1D" w:rsidRDefault="00440417">
      <w:pPr>
        <w:rPr>
          <w:b/>
        </w:rPr>
      </w:pPr>
      <w:r w:rsidRPr="00184C1D">
        <w:rPr>
          <w:b/>
        </w:rPr>
        <w:t>«</w:t>
      </w:r>
      <w:proofErr w:type="spellStart"/>
      <w:r w:rsidRPr="00184C1D">
        <w:rPr>
          <w:b/>
        </w:rPr>
        <w:t>Διὰ</w:t>
      </w:r>
      <w:proofErr w:type="spellEnd"/>
      <w:r w:rsidRPr="00184C1D">
        <w:rPr>
          <w:b/>
        </w:rPr>
        <w:t xml:space="preserve"> </w:t>
      </w:r>
      <w:proofErr w:type="spellStart"/>
      <w:r w:rsidRPr="00184C1D">
        <w:rPr>
          <w:b/>
        </w:rPr>
        <w:t>γὰρ</w:t>
      </w:r>
      <w:proofErr w:type="spellEnd"/>
      <w:r w:rsidRPr="00184C1D">
        <w:rPr>
          <w:b/>
        </w:rPr>
        <w:t xml:space="preserve"> </w:t>
      </w:r>
      <w:proofErr w:type="spellStart"/>
      <w:r w:rsidRPr="00184C1D">
        <w:rPr>
          <w:b/>
        </w:rPr>
        <w:t>τὸ</w:t>
      </w:r>
      <w:proofErr w:type="spellEnd"/>
      <w:r w:rsidRPr="00184C1D">
        <w:rPr>
          <w:b/>
        </w:rPr>
        <w:t xml:space="preserve"> θαυμάζειν </w:t>
      </w:r>
      <w:proofErr w:type="spellStart"/>
      <w:r w:rsidRPr="00184C1D">
        <w:rPr>
          <w:b/>
        </w:rPr>
        <w:t>τὸ</w:t>
      </w:r>
      <w:proofErr w:type="spellEnd"/>
      <w:r w:rsidRPr="00184C1D">
        <w:rPr>
          <w:b/>
        </w:rPr>
        <w:t xml:space="preserve"> </w:t>
      </w:r>
      <w:proofErr w:type="spellStart"/>
      <w:r w:rsidRPr="00184C1D">
        <w:rPr>
          <w:b/>
        </w:rPr>
        <w:t>πρῶτον</w:t>
      </w:r>
      <w:proofErr w:type="spellEnd"/>
      <w:r w:rsidRPr="00184C1D">
        <w:rPr>
          <w:b/>
        </w:rPr>
        <w:t xml:space="preserve"> </w:t>
      </w:r>
      <w:proofErr w:type="spellStart"/>
      <w:r w:rsidRPr="00184C1D">
        <w:rPr>
          <w:b/>
        </w:rPr>
        <w:t>φιλοσοφεῖν</w:t>
      </w:r>
      <w:proofErr w:type="spellEnd"/>
      <w:r w:rsidRPr="00184C1D">
        <w:rPr>
          <w:b/>
        </w:rPr>
        <w:t>»</w:t>
      </w:r>
    </w:p>
    <w:p w:rsidR="00440417" w:rsidRDefault="00440417">
      <w:r>
        <w:t xml:space="preserve">Η </w:t>
      </w:r>
      <w:proofErr w:type="spellStart"/>
      <w:r>
        <w:t>ἐκπληξη</w:t>
      </w:r>
      <w:proofErr w:type="spellEnd"/>
      <w:r>
        <w:t xml:space="preserve">, η περιέργεια και ο θαυμασμός για τον κόσμο που μας περιβάλλει είναι το αρχικό έναυσμα για τη φιλοσοφία. </w:t>
      </w:r>
    </w:p>
    <w:p w:rsidR="00440417" w:rsidRDefault="00440417" w:rsidP="00440417">
      <w:pPr>
        <w:jc w:val="both"/>
      </w:pPr>
      <w:r w:rsidRPr="00440417">
        <w:rPr>
          <w:b/>
        </w:rPr>
        <w:t>θαυμάζω:</w:t>
      </w:r>
      <w:r>
        <w:t xml:space="preserve"> μένω έκθαμβος, νιώθω έκπληξη για κάτι. Το ρήμα δεν μπορεί να αποδοθεί πλήρως στα νέα ελληνικά, καθώς περιλαμβάνει τόσο την έκπληξη (ευχάριστη ή δυσάρεστη, άρα και την αμηχανία) όσο και την περιέργεια και τον θαυμασμό. Το θαυμάζειν αποτελεί και για τον Πλάτωνα αρχή της φιλοσοφίας: </w:t>
      </w:r>
      <w:proofErr w:type="spellStart"/>
      <w:r>
        <w:t>μάλα</w:t>
      </w:r>
      <w:proofErr w:type="spellEnd"/>
      <w:r>
        <w:t xml:space="preserve"> </w:t>
      </w:r>
      <w:proofErr w:type="spellStart"/>
      <w:r>
        <w:t>γὰρ</w:t>
      </w:r>
      <w:proofErr w:type="spellEnd"/>
      <w:r>
        <w:t xml:space="preserve"> </w:t>
      </w:r>
      <w:proofErr w:type="spellStart"/>
      <w:r>
        <w:t>φιλοσόφου</w:t>
      </w:r>
      <w:proofErr w:type="spellEnd"/>
      <w:r>
        <w:t xml:space="preserve"> </w:t>
      </w:r>
      <w:proofErr w:type="spellStart"/>
      <w:r>
        <w:t>τοῦτο</w:t>
      </w:r>
      <w:proofErr w:type="spellEnd"/>
      <w:r>
        <w:t xml:space="preserve"> </w:t>
      </w:r>
      <w:proofErr w:type="spellStart"/>
      <w:r>
        <w:t>τὸ</w:t>
      </w:r>
      <w:proofErr w:type="spellEnd"/>
      <w:r>
        <w:t xml:space="preserve"> </w:t>
      </w:r>
      <w:proofErr w:type="spellStart"/>
      <w:r>
        <w:t>πάθος͵</w:t>
      </w:r>
      <w:proofErr w:type="spellEnd"/>
      <w:r>
        <w:t xml:space="preserve"> </w:t>
      </w:r>
      <w:proofErr w:type="spellStart"/>
      <w:r>
        <w:t>τὸ</w:t>
      </w:r>
      <w:proofErr w:type="spellEnd"/>
      <w:r>
        <w:t xml:space="preserve"> </w:t>
      </w:r>
      <w:proofErr w:type="spellStart"/>
      <w:r>
        <w:t>θαυμάζειν</w:t>
      </w:r>
      <w:proofErr w:type="spellEnd"/>
      <w:r>
        <w:t xml:space="preserve">. </w:t>
      </w:r>
      <w:proofErr w:type="spellStart"/>
      <w:r>
        <w:t>οὐ</w:t>
      </w:r>
      <w:proofErr w:type="spellEnd"/>
      <w:r>
        <w:t xml:space="preserve"> </w:t>
      </w:r>
      <w:proofErr w:type="spellStart"/>
      <w:r>
        <w:t>γὰρ</w:t>
      </w:r>
      <w:proofErr w:type="spellEnd"/>
      <w:r>
        <w:t xml:space="preserve"> </w:t>
      </w:r>
      <w:proofErr w:type="spellStart"/>
      <w:r>
        <w:t>ἄλλη</w:t>
      </w:r>
      <w:proofErr w:type="spellEnd"/>
      <w:r>
        <w:t xml:space="preserve"> </w:t>
      </w:r>
      <w:proofErr w:type="spellStart"/>
      <w:r>
        <w:t>ἀρχὴ</w:t>
      </w:r>
      <w:proofErr w:type="spellEnd"/>
      <w:r>
        <w:t xml:space="preserve"> </w:t>
      </w:r>
      <w:proofErr w:type="spellStart"/>
      <w:r>
        <w:t>φιλοσοφίας</w:t>
      </w:r>
      <w:proofErr w:type="spellEnd"/>
      <w:r>
        <w:t xml:space="preserve"> ἢ </w:t>
      </w:r>
      <w:proofErr w:type="spellStart"/>
      <w:r>
        <w:t>αὕτη</w:t>
      </w:r>
      <w:proofErr w:type="spellEnd"/>
      <w:r>
        <w:t xml:space="preserve"> [: έντονα ο φιλόσοφος βιώνει την έκπληξη και τον θαυμασμό. και δεν είναι άλλη η αρχή της φιλοσοφίας παρά ακριβώς αυτή] (Θεαίτητος 155d). (Φάκελος Υλικού, σ. 15)</w:t>
      </w:r>
    </w:p>
    <w:p w:rsidR="00440417" w:rsidRDefault="00440417" w:rsidP="00440417">
      <w:pPr>
        <w:jc w:val="both"/>
      </w:pPr>
      <w:proofErr w:type="spellStart"/>
      <w:r w:rsidRPr="00440417">
        <w:rPr>
          <w:b/>
        </w:rPr>
        <w:t>φιλοσοφῶ</w:t>
      </w:r>
      <w:proofErr w:type="spellEnd"/>
      <w:r w:rsidRPr="00440417">
        <w:rPr>
          <w:b/>
        </w:rPr>
        <w:t>:</w:t>
      </w:r>
      <w:r>
        <w:t xml:space="preserve"> Στην αρχική του ετυμολογική σημασία (</w:t>
      </w:r>
      <w:proofErr w:type="spellStart"/>
      <w:r>
        <w:t>φιλῶ</w:t>
      </w:r>
      <w:proofErr w:type="spellEnd"/>
      <w:r>
        <w:t xml:space="preserve"> + σοφία) το ρήμα σημαίνει «αγαπώ τη σκέψη και τη γνώση». Η φιλοσοφία είναι φιλία, επιθυμία σοφίας. Στην Πολιτεία (475b) του Πλάτωνα λέγεται: </w:t>
      </w:r>
      <w:proofErr w:type="spellStart"/>
      <w:r>
        <w:t>καὶ</w:t>
      </w:r>
      <w:proofErr w:type="spellEnd"/>
      <w:r>
        <w:t xml:space="preserve"> </w:t>
      </w:r>
      <w:proofErr w:type="spellStart"/>
      <w:r>
        <w:t>τὸν</w:t>
      </w:r>
      <w:proofErr w:type="spellEnd"/>
      <w:r>
        <w:t xml:space="preserve"> </w:t>
      </w:r>
      <w:proofErr w:type="spellStart"/>
      <w:r>
        <w:t>φιλόσοφον</w:t>
      </w:r>
      <w:proofErr w:type="spellEnd"/>
      <w:r>
        <w:t xml:space="preserve"> </w:t>
      </w:r>
      <w:proofErr w:type="spellStart"/>
      <w:r>
        <w:t>σοφίας</w:t>
      </w:r>
      <w:proofErr w:type="spellEnd"/>
      <w:r>
        <w:t xml:space="preserve"> </w:t>
      </w:r>
      <w:proofErr w:type="spellStart"/>
      <w:r>
        <w:t>φήσομεν</w:t>
      </w:r>
      <w:proofErr w:type="spellEnd"/>
      <w:r>
        <w:t xml:space="preserve"> </w:t>
      </w:r>
      <w:proofErr w:type="spellStart"/>
      <w:r>
        <w:t>ἐπιθυμητὴν</w:t>
      </w:r>
      <w:proofErr w:type="spellEnd"/>
      <w:r>
        <w:t xml:space="preserve"> </w:t>
      </w:r>
      <w:proofErr w:type="spellStart"/>
      <w:r>
        <w:t>εἶναι</w:t>
      </w:r>
      <w:proofErr w:type="spellEnd"/>
      <w:r>
        <w:t xml:space="preserve">. Ο Αριστοτέλης συνδέει άμεσα τη φιλοσοφική δραστηριότητα με την αναζήτηση της αλήθειας: </w:t>
      </w:r>
      <w:proofErr w:type="spellStart"/>
      <w:r>
        <w:t>ὀρθῶς</w:t>
      </w:r>
      <w:proofErr w:type="spellEnd"/>
      <w:r>
        <w:t xml:space="preserve"> </w:t>
      </w:r>
      <w:proofErr w:type="spellStart"/>
      <w:r>
        <w:t>δ΄</w:t>
      </w:r>
      <w:proofErr w:type="spellEnd"/>
      <w:r>
        <w:t xml:space="preserve"> </w:t>
      </w:r>
      <w:proofErr w:type="spellStart"/>
      <w:r>
        <w:t>ἔχει</w:t>
      </w:r>
      <w:proofErr w:type="spellEnd"/>
      <w:r>
        <w:t xml:space="preserve"> </w:t>
      </w:r>
      <w:proofErr w:type="spellStart"/>
      <w:r>
        <w:t>καὶ</w:t>
      </w:r>
      <w:proofErr w:type="spellEnd"/>
      <w:r>
        <w:t xml:space="preserve"> </w:t>
      </w:r>
      <w:proofErr w:type="spellStart"/>
      <w:r>
        <w:t>τὸ</w:t>
      </w:r>
      <w:proofErr w:type="spellEnd"/>
      <w:r>
        <w:t xml:space="preserve"> </w:t>
      </w:r>
      <w:proofErr w:type="spellStart"/>
      <w:r>
        <w:t>καλεῖσθαι</w:t>
      </w:r>
      <w:proofErr w:type="spellEnd"/>
      <w:r>
        <w:t xml:space="preserve"> </w:t>
      </w:r>
      <w:proofErr w:type="spellStart"/>
      <w:r>
        <w:t>τὴν</w:t>
      </w:r>
      <w:proofErr w:type="spellEnd"/>
      <w:r>
        <w:t xml:space="preserve"> </w:t>
      </w:r>
      <w:proofErr w:type="spellStart"/>
      <w:r>
        <w:t>φιλοσοφίαν</w:t>
      </w:r>
      <w:proofErr w:type="spellEnd"/>
      <w:r>
        <w:t xml:space="preserve"> </w:t>
      </w:r>
      <w:proofErr w:type="spellStart"/>
      <w:r>
        <w:t>ἐπιστήμην</w:t>
      </w:r>
      <w:proofErr w:type="spellEnd"/>
      <w:r>
        <w:t xml:space="preserve"> </w:t>
      </w:r>
      <w:proofErr w:type="spellStart"/>
      <w:r>
        <w:t>τῆς</w:t>
      </w:r>
      <w:proofErr w:type="spellEnd"/>
      <w:r>
        <w:t xml:space="preserve"> </w:t>
      </w:r>
      <w:proofErr w:type="spellStart"/>
      <w:r>
        <w:t>ἀληθείας</w:t>
      </w:r>
      <w:proofErr w:type="spellEnd"/>
      <w:r>
        <w:t xml:space="preserve"> [: είναι σωστό που καλείται η φιλοσοφία επιστήμη της αλήθειας] (</w:t>
      </w:r>
      <w:proofErr w:type="spellStart"/>
      <w:r>
        <w:t>Μετὰ</w:t>
      </w:r>
      <w:proofErr w:type="spellEnd"/>
      <w:r>
        <w:t xml:space="preserve"> </w:t>
      </w:r>
      <w:proofErr w:type="spellStart"/>
      <w:r>
        <w:t>τὰ</w:t>
      </w:r>
      <w:proofErr w:type="spellEnd"/>
      <w:r>
        <w:t xml:space="preserve"> Φυσικά, 993b19-20). Γι’ αυτόν η φιλοσοφία αποσκοπεί στην καθαρή γνώση και όχι στη χρησιμότητα. Ήδη, λοιπόν, από την αρχαιότητα το ρήμα </w:t>
      </w:r>
      <w:proofErr w:type="spellStart"/>
      <w:r>
        <w:t>φιλοσοφῶ</w:t>
      </w:r>
      <w:proofErr w:type="spellEnd"/>
      <w:r>
        <w:t xml:space="preserve"> άρχισε να αποκτά την ειδικότερη σημασία που έχει και σήμερα: στοχάζομαι, αναζητώ και ερευνώ σε έκταση και βάθος τη φύση των πραγμάτων και την αλήθεια των όντων, τη γνώση, τις αξίες </w:t>
      </w:r>
      <w:proofErr w:type="spellStart"/>
      <w:r>
        <w:t>κ.λπ</w:t>
      </w:r>
      <w:proofErr w:type="spellEnd"/>
      <w:r>
        <w:t xml:space="preserve"> (Φάκελος Υλικού, σ.15)</w:t>
      </w:r>
    </w:p>
    <w:p w:rsidR="00440417" w:rsidRPr="00184C1D" w:rsidRDefault="00440417" w:rsidP="00440417">
      <w:pPr>
        <w:jc w:val="both"/>
      </w:pPr>
      <w:r>
        <w:tab/>
        <w:t xml:space="preserve">Στην ελληνική αρχαιότητα σε γενικές γραμμές ο όρος φιλοσοφία είχε το ίδιο σημασιολογικό περιεχόμενο με τον όρο </w:t>
      </w:r>
      <w:r w:rsidR="00184C1D">
        <w:t>ε</w:t>
      </w:r>
      <w:r>
        <w:t>πιστήμη.</w:t>
      </w:r>
      <w:r w:rsidR="00184C1D">
        <w:t xml:space="preserve"> </w:t>
      </w:r>
      <w:r>
        <w:t>Και στον Αριστοτέλη ο όρος φιλοσοφία σημαίνει γενικά την επιστημονική γνώση</w:t>
      </w:r>
      <w:r w:rsidR="00184C1D">
        <w:t>: είναι η γνώση για χάρη της γνώσης. Η φιλοσοφία αναζητά τη αλήθεια και την καθαρή γνώση</w:t>
      </w:r>
      <w:r w:rsidR="00184C1D">
        <w:rPr>
          <w:rFonts w:cstheme="minorHAnsi"/>
        </w:rPr>
        <w:t>·</w:t>
      </w:r>
      <w:r w:rsidR="00184C1D">
        <w:t xml:space="preserve"> δεν αποσκοπεί στη χρηστικότητα. Ο Αριστοτέλης ταξινόμησε τις επιστήμες και τοποθέτησε στην κορυφή της ιεραρχίας των επιστημών </w:t>
      </w:r>
      <w:r w:rsidR="00184C1D" w:rsidRPr="00184C1D">
        <w:rPr>
          <w:b/>
        </w:rPr>
        <w:t>την πρώτη φιλοσοφία</w:t>
      </w:r>
      <w:r w:rsidR="00184C1D">
        <w:rPr>
          <w:b/>
        </w:rPr>
        <w:t xml:space="preserve"> (=η επιστήμη που έχει ως αντικείμενο μελέτης τις πρώτες αρχές των όντων). </w:t>
      </w:r>
      <w:r w:rsidR="00184C1D" w:rsidRPr="00184C1D">
        <w:t>Συγκεκριμένα προτείνει μια τριμερή κατάταξη των γνώσεων (=</w:t>
      </w:r>
      <w:proofErr w:type="spellStart"/>
      <w:r w:rsidR="00184C1D" w:rsidRPr="00184C1D">
        <w:t>ἐπιστημῶν</w:t>
      </w:r>
      <w:proofErr w:type="spellEnd"/>
      <w:r w:rsidR="00184C1D" w:rsidRPr="00184C1D">
        <w:t>).</w:t>
      </w:r>
    </w:p>
    <w:p w:rsidR="00184C1D" w:rsidRPr="00184C1D" w:rsidRDefault="00184C1D" w:rsidP="00440417">
      <w:pPr>
        <w:jc w:val="both"/>
      </w:pPr>
      <w:r w:rsidRPr="00184C1D">
        <w:t xml:space="preserve">1. Ποιητική: ασχολείται με την παραγωγή χρήσιμων και ωραίων πραγμάτων. Εδώ εντάσσεται το σύνολο των τεχνών από τις πιο ταπεινές έως τις πιο </w:t>
      </w:r>
      <w:proofErr w:type="spellStart"/>
      <w:r w:rsidRPr="00184C1D">
        <w:t>αξιοσέβαστες΄</w:t>
      </w:r>
      <w:proofErr w:type="spellEnd"/>
      <w:r w:rsidRPr="00184C1D">
        <w:t>(= ιατρική, αρχιτεκτονική), καθώς και οι «καλές τέχνες».</w:t>
      </w:r>
    </w:p>
    <w:p w:rsidR="00184C1D" w:rsidRDefault="00184C1D" w:rsidP="00440417">
      <w:pPr>
        <w:jc w:val="both"/>
      </w:pPr>
      <w:r w:rsidRPr="00184C1D">
        <w:t xml:space="preserve">2.  Πρακτική: ασχολείται με τις </w:t>
      </w:r>
      <w:r>
        <w:t>ανθρώ</w:t>
      </w:r>
      <w:r w:rsidRPr="00184C1D">
        <w:t>πινες πράξεις, δηλαδή αντικείμενο μελέτης της είναι η ανθρώπινη συμπεριφορά (π.χ. ηθική, πολιτική)</w:t>
      </w:r>
      <w:r>
        <w:t>.</w:t>
      </w:r>
      <w:r w:rsidR="00A00837">
        <w:t xml:space="preserve"> Δεν στοχεύουν στην παραγωγή κάποιου συγκεκριμένου προϊόντος</w:t>
      </w:r>
    </w:p>
    <w:p w:rsidR="00184C1D" w:rsidRDefault="00184C1D" w:rsidP="00440417">
      <w:pPr>
        <w:jc w:val="both"/>
      </w:pPr>
      <w:r>
        <w:t>3.</w:t>
      </w:r>
      <w:r w:rsidR="00A00837">
        <w:t>Θεωρητική: μοναδικός σκοπός της είναι η καθαρή γνώση, η αναζήτηση της αλήθειας και η βαθύτερη κατανόηση της πραγματικότητας. Η φιλοσοφία καλύπτει τη μαθηματική, φυσική (</w:t>
      </w:r>
      <w:proofErr w:type="spellStart"/>
      <w:r w:rsidR="00A00837">
        <w:t>δευτέρα</w:t>
      </w:r>
      <w:proofErr w:type="spellEnd"/>
      <w:r w:rsidR="00A00837">
        <w:t xml:space="preserve"> φιλοσοφία) και θεολογική επιστήμη (πρώτη φιλοσοφία). Η πρώτη φιλοσοφία δεν </w:t>
      </w:r>
      <w:r w:rsidR="00A00837">
        <w:lastRenderedPageBreak/>
        <w:t xml:space="preserve">μελετά κάποια συγκεκριμένη πλευρά της πραγματικότητας, αλλά είναι ἡ θεωρητική γνώση των πρώτων αρχών και αιτίων». </w:t>
      </w:r>
    </w:p>
    <w:p w:rsidR="00A00837" w:rsidRDefault="00A00837" w:rsidP="00440417">
      <w:pPr>
        <w:jc w:val="both"/>
      </w:pPr>
      <w:r>
        <w:t xml:space="preserve">Η ανάλυση που προηγήθηκε στο βιβλίο Α΄ Μετά τα Φυσικά καταλήγει στο συμπέρασμα ότι η πρώτη φιλοσοφία είναι η ανώτερη επιστήμη και αυτή που είναι πιο κοντά στη σοφία. </w:t>
      </w:r>
      <w:proofErr w:type="spellStart"/>
      <w:r>
        <w:t>Συγκεκριμέα</w:t>
      </w:r>
      <w:proofErr w:type="spellEnd"/>
      <w:r>
        <w:t xml:space="preserve"> ο φιλόσοφος παρέθεσε το επιχείρημα: «</w:t>
      </w:r>
      <w:proofErr w:type="spellStart"/>
      <w:r w:rsidR="00394699">
        <w:t>ὅτι</w:t>
      </w:r>
      <w:proofErr w:type="spellEnd"/>
      <w:r w:rsidR="00394699">
        <w:t xml:space="preserve"> </w:t>
      </w:r>
      <w:proofErr w:type="spellStart"/>
      <w:r w:rsidR="00394699">
        <w:t>δ’οὐ</w:t>
      </w:r>
      <w:proofErr w:type="spellEnd"/>
      <w:r w:rsidR="00394699">
        <w:t xml:space="preserve"> ποιητική, </w:t>
      </w:r>
      <w:proofErr w:type="spellStart"/>
      <w:r w:rsidR="00394699">
        <w:t>δῆλον</w:t>
      </w:r>
      <w:proofErr w:type="spellEnd"/>
      <w:r w:rsidR="00394699">
        <w:t xml:space="preserve"> </w:t>
      </w:r>
      <w:proofErr w:type="spellStart"/>
      <w:r w:rsidR="00394699">
        <w:t>καὶ</w:t>
      </w:r>
      <w:proofErr w:type="spellEnd"/>
      <w:r w:rsidR="00394699">
        <w:t xml:space="preserve"> </w:t>
      </w:r>
      <w:proofErr w:type="spellStart"/>
      <w:r w:rsidR="00394699">
        <w:t>ἐκ</w:t>
      </w:r>
      <w:proofErr w:type="spellEnd"/>
      <w:r w:rsidR="00394699">
        <w:t xml:space="preserve"> </w:t>
      </w:r>
      <w:proofErr w:type="spellStart"/>
      <w:r w:rsidR="00394699">
        <w:t>τῶν</w:t>
      </w:r>
      <w:proofErr w:type="spellEnd"/>
      <w:r w:rsidR="00394699">
        <w:t xml:space="preserve"> πρώτων </w:t>
      </w:r>
      <w:proofErr w:type="spellStart"/>
      <w:r w:rsidR="00394699">
        <w:t>φιλοσοφησάντων</w:t>
      </w:r>
      <w:proofErr w:type="spellEnd"/>
      <w:r w:rsidR="00394699">
        <w:t xml:space="preserve">» («το ότι (η πρώτη φιλοσοφία) δεν είναι ποιητική φαίνεται και από αυτούς που πρώτοι φιλοσόφησαν»). Δηλαδή, επιχειρεί να τεκμηριώσει τη θέση ότι η πρώτη φιλοσοφία είναι ιεραρχικά ανώτερη επιστήμη και δεν σχετίζεται με τις τέχνες (=ποιητικές, δημιουργικές, κατασκευαστικές) σχολιάζοντας τους λόγους που ώθησαν τους ανθρώπους να φιλοσοφήσουν, να θέσουν φιλοσοφικά ερωτήματα και να ασχοληθούν με τις θεωρητικές επιστήμες. </w:t>
      </w:r>
    </w:p>
    <w:p w:rsidR="00394699" w:rsidRPr="00394699" w:rsidRDefault="00394699" w:rsidP="00440417">
      <w:pPr>
        <w:jc w:val="both"/>
      </w:pPr>
      <w:r>
        <w:t xml:space="preserve">Το </w:t>
      </w:r>
      <w:proofErr w:type="spellStart"/>
      <w:r w:rsidRPr="00394699">
        <w:rPr>
          <w:b/>
        </w:rPr>
        <w:t>γὰρ</w:t>
      </w:r>
      <w:proofErr w:type="spellEnd"/>
      <w:r>
        <w:rPr>
          <w:b/>
        </w:rPr>
        <w:t xml:space="preserve"> </w:t>
      </w:r>
      <w:r w:rsidRPr="00394699">
        <w:t xml:space="preserve">στην αρχή του </w:t>
      </w:r>
      <w:proofErr w:type="spellStart"/>
      <w:r w:rsidRPr="00394699">
        <w:t>αποσπάσματός</w:t>
      </w:r>
      <w:proofErr w:type="spellEnd"/>
      <w:r w:rsidRPr="00394699">
        <w:t xml:space="preserve"> μας εισάγει μια αιτιολόγηση. Ο Αριστοτέλης θα επιχειρήσει να αποδείξει ότι η φιλοσοφία δεν έχει χρηστικό χαρακτήρα, όπως οι τέχνες.</w:t>
      </w:r>
      <w:r>
        <w:rPr>
          <w:b/>
        </w:rPr>
        <w:t xml:space="preserve"> </w:t>
      </w:r>
      <w:r w:rsidRPr="00394699">
        <w:rPr>
          <w:b/>
        </w:rPr>
        <w:t>Όλα όσα ακολουθούν ως προσπάθεια απόδειξης του μη χρηστικού χαρακτήρα της φιλοσοφίας (μέσα σε ένα ιστορικό περιβάλλον)</w:t>
      </w:r>
      <w:r>
        <w:t>.</w:t>
      </w:r>
      <w:r w:rsidRPr="00394699">
        <w:t xml:space="preserve"> Παραθέτει  λοιπόν το επιχείρημα ότι οι άνθρωποι άρχισαν να φιλοσοφούν από «θαυμασμό» (=έκπληξη, περιέργεια). </w:t>
      </w:r>
    </w:p>
    <w:p w:rsidR="00184C1D" w:rsidRDefault="00184C1D" w:rsidP="00184C1D">
      <w:pPr>
        <w:jc w:val="center"/>
      </w:pPr>
      <w:r>
        <w:rPr>
          <w:noProof/>
          <w:lang w:eastAsia="el-GR"/>
        </w:rPr>
        <w:drawing>
          <wp:inline distT="0" distB="0" distL="0" distR="0">
            <wp:extent cx="5439326" cy="3744000"/>
            <wp:effectExtent l="19050" t="0" r="8974"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39326" cy="3744000"/>
                    </a:xfrm>
                    <a:prstGeom prst="rect">
                      <a:avLst/>
                    </a:prstGeom>
                    <a:noFill/>
                    <a:ln w="9525">
                      <a:noFill/>
                      <a:miter lim="800000"/>
                      <a:headEnd/>
                      <a:tailEnd/>
                    </a:ln>
                  </pic:spPr>
                </pic:pic>
              </a:graphicData>
            </a:graphic>
          </wp:inline>
        </w:drawing>
      </w:r>
    </w:p>
    <w:p w:rsidR="00116563" w:rsidRDefault="00F21494" w:rsidP="00116563">
      <w:pPr>
        <w:jc w:val="both"/>
      </w:pPr>
      <w:r>
        <w:rPr>
          <w:b/>
        </w:rPr>
        <w:t>«</w:t>
      </w:r>
      <w:proofErr w:type="spellStart"/>
      <w:r w:rsidR="00116563">
        <w:rPr>
          <w:b/>
        </w:rPr>
        <w:t>ἐξ</w:t>
      </w:r>
      <w:proofErr w:type="spellEnd"/>
      <w:r w:rsidR="00116563">
        <w:rPr>
          <w:b/>
        </w:rPr>
        <w:t xml:space="preserve"> </w:t>
      </w:r>
      <w:proofErr w:type="spellStart"/>
      <w:r w:rsidR="00116563">
        <w:rPr>
          <w:b/>
        </w:rPr>
        <w:t>ἀρχῆς</w:t>
      </w:r>
      <w:proofErr w:type="spellEnd"/>
      <w:r w:rsidR="00116563">
        <w:rPr>
          <w:b/>
        </w:rPr>
        <w:t xml:space="preserve"> </w:t>
      </w:r>
      <w:proofErr w:type="spellStart"/>
      <w:r w:rsidR="00116563">
        <w:rPr>
          <w:b/>
        </w:rPr>
        <w:t>μὲν</w:t>
      </w:r>
      <w:proofErr w:type="spellEnd"/>
      <w:r w:rsidR="00116563">
        <w:rPr>
          <w:b/>
        </w:rPr>
        <w:t xml:space="preserve"> </w:t>
      </w:r>
      <w:proofErr w:type="spellStart"/>
      <w:r w:rsidR="00116563" w:rsidRPr="00116563">
        <w:rPr>
          <w:b/>
        </w:rPr>
        <w:t>τὰ</w:t>
      </w:r>
      <w:proofErr w:type="spellEnd"/>
      <w:r w:rsidR="00116563" w:rsidRPr="00116563">
        <w:rPr>
          <w:b/>
        </w:rPr>
        <w:t xml:space="preserve"> πρόχειρα </w:t>
      </w:r>
      <w:proofErr w:type="spellStart"/>
      <w:r w:rsidR="00116563" w:rsidRPr="00116563">
        <w:rPr>
          <w:b/>
        </w:rPr>
        <w:t>τῶν</w:t>
      </w:r>
      <w:proofErr w:type="spellEnd"/>
      <w:r w:rsidR="00116563" w:rsidRPr="00116563">
        <w:rPr>
          <w:b/>
        </w:rPr>
        <w:t xml:space="preserve"> </w:t>
      </w:r>
      <w:proofErr w:type="spellStart"/>
      <w:r w:rsidR="00116563" w:rsidRPr="00116563">
        <w:rPr>
          <w:b/>
        </w:rPr>
        <w:t>ἀτόπων</w:t>
      </w:r>
      <w:proofErr w:type="spellEnd"/>
      <w:r w:rsidR="00116563">
        <w:rPr>
          <w:b/>
        </w:rPr>
        <w:t xml:space="preserve"> </w:t>
      </w:r>
      <w:proofErr w:type="spellStart"/>
      <w:r w:rsidR="00116563">
        <w:rPr>
          <w:b/>
        </w:rPr>
        <w:t>θαυμάσαντες</w:t>
      </w:r>
      <w:proofErr w:type="spellEnd"/>
      <w:r w:rsidR="00116563">
        <w:rPr>
          <w:b/>
        </w:rPr>
        <w:t xml:space="preserve"> </w:t>
      </w:r>
      <w:proofErr w:type="spellStart"/>
      <w:r w:rsidR="00116563">
        <w:rPr>
          <w:b/>
        </w:rPr>
        <w:t>εἶτα</w:t>
      </w:r>
      <w:proofErr w:type="spellEnd"/>
      <w:r w:rsidR="00116563">
        <w:rPr>
          <w:b/>
        </w:rPr>
        <w:t xml:space="preserve"> </w:t>
      </w:r>
      <w:proofErr w:type="spellStart"/>
      <w:r w:rsidR="00116563">
        <w:rPr>
          <w:b/>
        </w:rPr>
        <w:t>κατὰ</w:t>
      </w:r>
      <w:proofErr w:type="spellEnd"/>
      <w:r w:rsidR="00116563">
        <w:rPr>
          <w:b/>
        </w:rPr>
        <w:t xml:space="preserve"> </w:t>
      </w:r>
      <w:proofErr w:type="spellStart"/>
      <w:r w:rsidR="00116563">
        <w:rPr>
          <w:b/>
        </w:rPr>
        <w:t>μικρὸν</w:t>
      </w:r>
      <w:proofErr w:type="spellEnd"/>
      <w:r w:rsidR="00116563">
        <w:rPr>
          <w:b/>
        </w:rPr>
        <w:t xml:space="preserve"> </w:t>
      </w:r>
      <w:proofErr w:type="spellStart"/>
      <w:r w:rsidR="00116563">
        <w:rPr>
          <w:b/>
        </w:rPr>
        <w:t>οὕτω</w:t>
      </w:r>
      <w:proofErr w:type="spellEnd"/>
      <w:r w:rsidR="00116563">
        <w:rPr>
          <w:b/>
        </w:rPr>
        <w:t xml:space="preserve"> […] </w:t>
      </w:r>
      <w:proofErr w:type="spellStart"/>
      <w:r w:rsidR="00116563">
        <w:rPr>
          <w:b/>
        </w:rPr>
        <w:t>τοῦ</w:t>
      </w:r>
      <w:proofErr w:type="spellEnd"/>
      <w:r w:rsidR="00116563">
        <w:rPr>
          <w:b/>
        </w:rPr>
        <w:t xml:space="preserve"> παντός γενέσεως</w:t>
      </w:r>
      <w:r>
        <w:rPr>
          <w:b/>
        </w:rPr>
        <w:t>»</w:t>
      </w:r>
      <w:r w:rsidR="00116563">
        <w:t xml:space="preserve">: η αρχική αιτία που οδήγησε τους ανθρώπους στις φιλοσοφικές αναζητήσεις τους ήταν η έκπληξη και ο θαυμασμός για τα θαυμαστά φαινόμενα της φύσης, όσο και η αμηχανία τους να τα ερμηνεύσουν αλλά και η περιέργειά τους να γνωρίσουν τα αίτια και τις αρχές που τα διέπουν. Ο Αριστοτέλης  κλιμακωτά δίνει παραδείγματα φαινομένων που οι άνθρωποι τα θεώρησαν άξια θαυμασμού (φαινόμενα από τα πιο </w:t>
      </w:r>
      <w:r w:rsidR="00116563">
        <w:lastRenderedPageBreak/>
        <w:t>κοντινά στον άνθρωπο και τις δυνατότητες της γνώσης του έως τα πιο μακρινά και δυσερμήνευτα).</w:t>
      </w:r>
    </w:p>
    <w:p w:rsidR="00116563" w:rsidRPr="00116563" w:rsidRDefault="00116563" w:rsidP="00116563">
      <w:pPr>
        <w:pStyle w:val="a4"/>
        <w:numPr>
          <w:ilvl w:val="0"/>
          <w:numId w:val="1"/>
        </w:numPr>
        <w:jc w:val="both"/>
        <w:rPr>
          <w:b/>
        </w:rPr>
      </w:pPr>
      <w:r>
        <w:t>Τα παράξενα της καθημερινότητας: το θαυμάζειν προσηλώνεται καταρχάς στα παράδοξα και ανεξήγητα μέσα στην καθημερινότητα. (π.χ. ελκτικές δυνάμεις του ήλεκτρου, μαγνήτης (</w:t>
      </w:r>
      <w:proofErr w:type="spellStart"/>
      <w:r>
        <w:t>Ηρακλεία</w:t>
      </w:r>
      <w:proofErr w:type="spellEnd"/>
      <w:r>
        <w:t xml:space="preserve"> λίθος), ουράνιο τόξο, σύννεφα, βροντές, αστραπές.</w:t>
      </w:r>
    </w:p>
    <w:p w:rsidR="00116563" w:rsidRPr="00FD1217" w:rsidRDefault="00F21494" w:rsidP="00116563">
      <w:pPr>
        <w:pStyle w:val="a4"/>
        <w:numPr>
          <w:ilvl w:val="0"/>
          <w:numId w:val="1"/>
        </w:numPr>
        <w:jc w:val="both"/>
        <w:rPr>
          <w:b/>
        </w:rPr>
      </w:pPr>
      <w:r>
        <w:t xml:space="preserve">Τα πιο σημαντικά παράξενα φαινόμενα: φάσεις της σελήνης, ανατολή και δύση του ήλιου, λάμψη άστρων και η φαινομενική κίνησή τους στον ουρανό, η δημιουργία και η δομή του σύμπαντος, τα μαθηματικά προβλήματα και τα μαθηματικά παράδοξα. </w:t>
      </w:r>
    </w:p>
    <w:p w:rsidR="00FD1217" w:rsidRDefault="00FD1217" w:rsidP="00FD1217">
      <w:pPr>
        <w:ind w:left="48"/>
        <w:jc w:val="both"/>
        <w:rPr>
          <w:b/>
        </w:rPr>
      </w:pPr>
      <w:r>
        <w:rPr>
          <w:b/>
        </w:rPr>
        <w:t xml:space="preserve">«Ὁ </w:t>
      </w:r>
      <w:proofErr w:type="spellStart"/>
      <w:r>
        <w:rPr>
          <w:b/>
        </w:rPr>
        <w:t>δὲ</w:t>
      </w:r>
      <w:proofErr w:type="spellEnd"/>
      <w:r>
        <w:rPr>
          <w:b/>
        </w:rPr>
        <w:t xml:space="preserve"> </w:t>
      </w:r>
      <w:proofErr w:type="spellStart"/>
      <w:r>
        <w:rPr>
          <w:b/>
        </w:rPr>
        <w:t>ἀπορῶν</w:t>
      </w:r>
      <w:proofErr w:type="spellEnd"/>
      <w:r>
        <w:rPr>
          <w:b/>
        </w:rPr>
        <w:t xml:space="preserve"> </w:t>
      </w:r>
      <w:proofErr w:type="spellStart"/>
      <w:r>
        <w:rPr>
          <w:b/>
        </w:rPr>
        <w:t>καὶ</w:t>
      </w:r>
      <w:proofErr w:type="spellEnd"/>
      <w:r>
        <w:rPr>
          <w:b/>
        </w:rPr>
        <w:t xml:space="preserve"> </w:t>
      </w:r>
      <w:proofErr w:type="spellStart"/>
      <w:r>
        <w:rPr>
          <w:b/>
        </w:rPr>
        <w:t>θαυμάζων</w:t>
      </w:r>
      <w:proofErr w:type="spellEnd"/>
      <w:r>
        <w:rPr>
          <w:b/>
        </w:rPr>
        <w:t xml:space="preserve"> </w:t>
      </w:r>
      <w:proofErr w:type="spellStart"/>
      <w:r>
        <w:rPr>
          <w:b/>
        </w:rPr>
        <w:t>οἴεται</w:t>
      </w:r>
      <w:proofErr w:type="spellEnd"/>
      <w:r>
        <w:rPr>
          <w:b/>
        </w:rPr>
        <w:t xml:space="preserve"> </w:t>
      </w:r>
      <w:proofErr w:type="spellStart"/>
      <w:r>
        <w:rPr>
          <w:b/>
        </w:rPr>
        <w:t>ἀγνοεῖν</w:t>
      </w:r>
      <w:proofErr w:type="spellEnd"/>
      <w:r>
        <w:rPr>
          <w:b/>
        </w:rPr>
        <w:t xml:space="preserve">»: </w:t>
      </w:r>
      <w:r w:rsidRPr="00FD1217">
        <w:t xml:space="preserve">ενώ η έκπληξη, η περιέργεια και ο θαυμασμός για τα παράδοξα της καθημερινότητας και της φύσης αποτελούν τα εναύσματα για τον φιλοσοφικό στοχασμό, </w:t>
      </w:r>
      <w:r>
        <w:rPr>
          <w:b/>
        </w:rPr>
        <w:t xml:space="preserve">οι άνθρωποι αρχίζουν να φιλοσοφούν όταν συνειδητοποιούν την άγνοιά τους, δηλαδή όταν ο κόσμος χάνει το αυτονόητο χαρακτήρα τους. Η απώλεια του αυτονόητου χαρακτήρα της καθημερινής εμπειρίας οδηγεί τον άνθρωπο στην αμφιβολία, που με τη σειρά της ωθεί τη φιλοσοφική σκέψη </w:t>
      </w:r>
      <w:r w:rsidR="002771DF">
        <w:rPr>
          <w:b/>
        </w:rPr>
        <w:t xml:space="preserve">προς ένα σταθερό θεμέλιο της γνώσης. Έτσι, η επιθυμία του ανθρώπου να υπερβεί την άγνοιά του οδηγεί τον αρχικό θαυμασμό στη φιλοσοφία. </w:t>
      </w:r>
    </w:p>
    <w:p w:rsidR="002771DF" w:rsidRDefault="002771DF" w:rsidP="00FD1217">
      <w:pPr>
        <w:ind w:left="48"/>
        <w:jc w:val="both"/>
      </w:pPr>
      <w:proofErr w:type="spellStart"/>
      <w:r>
        <w:rPr>
          <w:b/>
        </w:rPr>
        <w:t>ἀπορῶ</w:t>
      </w:r>
      <w:proofErr w:type="spellEnd"/>
      <w:r>
        <w:rPr>
          <w:b/>
        </w:rPr>
        <w:t xml:space="preserve">: </w:t>
      </w:r>
      <w:r>
        <w:t>(στερ. α- + πόρος): βρίσκομαι σε αδιέξοδο και αμηχανία, αδυνατώ να καταλάβω και να εξηγήσω κάτι· διατυπώνω απορία, ρωτώ να μάθω κάτι. Ο Αριστοτέλης (</w:t>
      </w:r>
      <w:proofErr w:type="spellStart"/>
      <w:r>
        <w:t>Μετὰ</w:t>
      </w:r>
      <w:proofErr w:type="spellEnd"/>
      <w:r>
        <w:t xml:space="preserve"> </w:t>
      </w:r>
      <w:proofErr w:type="spellStart"/>
      <w:r>
        <w:t>τὰ</w:t>
      </w:r>
      <w:proofErr w:type="spellEnd"/>
      <w:r>
        <w:t xml:space="preserve"> Φυσικά, 993a30 κ.ε.) παρομοιάζει τη διάνοια που βιώνει την </w:t>
      </w:r>
      <w:proofErr w:type="spellStart"/>
      <w:r>
        <w:t>ἀπορία</w:t>
      </w:r>
      <w:proofErr w:type="spellEnd"/>
      <w:r>
        <w:t xml:space="preserve"> με διάνοια δεμένη που επιδιώκει λύση (λύσιμο). Με αυτό τον τρόπο η </w:t>
      </w:r>
      <w:proofErr w:type="spellStart"/>
      <w:r>
        <w:t>ἀπορία</w:t>
      </w:r>
      <w:proofErr w:type="spellEnd"/>
      <w:r>
        <w:t xml:space="preserve"> γίνεται αφετηρία φιλοσοφικής αναζήτησης.</w:t>
      </w:r>
    </w:p>
    <w:p w:rsidR="002771DF" w:rsidRPr="002771DF" w:rsidRDefault="002771DF" w:rsidP="00FD1217">
      <w:pPr>
        <w:ind w:left="48"/>
        <w:jc w:val="both"/>
      </w:pPr>
      <w:r>
        <w:rPr>
          <w:b/>
        </w:rPr>
        <w:t xml:space="preserve">(διό </w:t>
      </w:r>
      <w:proofErr w:type="spellStart"/>
      <w:r>
        <w:rPr>
          <w:b/>
        </w:rPr>
        <w:t>καὶ</w:t>
      </w:r>
      <w:proofErr w:type="spellEnd"/>
      <w:r>
        <w:rPr>
          <w:b/>
        </w:rPr>
        <w:t xml:space="preserve"> ὁ </w:t>
      </w:r>
      <w:proofErr w:type="spellStart"/>
      <w:r>
        <w:rPr>
          <w:b/>
        </w:rPr>
        <w:t>φιλόμυθος</w:t>
      </w:r>
      <w:proofErr w:type="spellEnd"/>
      <w:r>
        <w:rPr>
          <w:b/>
        </w:rPr>
        <w:t xml:space="preserve"> φιλόσοφός πώς </w:t>
      </w:r>
      <w:proofErr w:type="spellStart"/>
      <w:r>
        <w:rPr>
          <w:b/>
        </w:rPr>
        <w:t>ἐστιν</w:t>
      </w:r>
      <w:proofErr w:type="spellEnd"/>
      <w:r>
        <w:rPr>
          <w:rFonts w:cstheme="minorHAnsi"/>
          <w:b/>
        </w:rPr>
        <w:t>·</w:t>
      </w:r>
      <w:r>
        <w:rPr>
          <w:b/>
        </w:rPr>
        <w:t xml:space="preserve"> ὁ </w:t>
      </w:r>
      <w:proofErr w:type="spellStart"/>
      <w:r>
        <w:rPr>
          <w:b/>
        </w:rPr>
        <w:t>γὰρ</w:t>
      </w:r>
      <w:proofErr w:type="spellEnd"/>
      <w:r>
        <w:rPr>
          <w:b/>
        </w:rPr>
        <w:t xml:space="preserve"> </w:t>
      </w:r>
      <w:proofErr w:type="spellStart"/>
      <w:r>
        <w:rPr>
          <w:b/>
        </w:rPr>
        <w:t>μῦθος</w:t>
      </w:r>
      <w:proofErr w:type="spellEnd"/>
      <w:r>
        <w:rPr>
          <w:b/>
        </w:rPr>
        <w:t xml:space="preserve"> σύγκειται </w:t>
      </w:r>
      <w:proofErr w:type="spellStart"/>
      <w:r>
        <w:rPr>
          <w:b/>
        </w:rPr>
        <w:t>έκ</w:t>
      </w:r>
      <w:proofErr w:type="spellEnd"/>
      <w:r>
        <w:rPr>
          <w:b/>
        </w:rPr>
        <w:t xml:space="preserve"> </w:t>
      </w:r>
      <w:proofErr w:type="spellStart"/>
      <w:r>
        <w:rPr>
          <w:b/>
        </w:rPr>
        <w:t>τῶν</w:t>
      </w:r>
      <w:proofErr w:type="spellEnd"/>
      <w:r>
        <w:rPr>
          <w:b/>
        </w:rPr>
        <w:t xml:space="preserve"> </w:t>
      </w:r>
      <w:proofErr w:type="spellStart"/>
      <w:r>
        <w:rPr>
          <w:b/>
        </w:rPr>
        <w:t>θαυμασίων</w:t>
      </w:r>
      <w:proofErr w:type="spellEnd"/>
      <w:r>
        <w:rPr>
          <w:b/>
        </w:rPr>
        <w:t xml:space="preserve">): </w:t>
      </w:r>
      <w:r w:rsidRPr="002771DF">
        <w:t xml:space="preserve">με το παρενθετικό επιχείρημά του ο Αριστοτέλης σχολιάζει τη σχέση του μύθου και της φιλοσοφίας. Υποστηρίζει ότι ο </w:t>
      </w:r>
      <w:proofErr w:type="spellStart"/>
      <w:r w:rsidRPr="002771DF">
        <w:t>φιλόμυθος</w:t>
      </w:r>
      <w:proofErr w:type="spellEnd"/>
      <w:r w:rsidRPr="002771DF">
        <w:t xml:space="preserve"> είναι κατά κάποιο τρόπο και φιλόσοφος. </w:t>
      </w:r>
    </w:p>
    <w:p w:rsidR="002771DF" w:rsidRPr="002771DF" w:rsidRDefault="002771DF" w:rsidP="00FD1217">
      <w:pPr>
        <w:ind w:left="48"/>
        <w:jc w:val="both"/>
        <w:rPr>
          <w:b/>
        </w:rPr>
      </w:pPr>
      <w:r w:rsidRPr="002771DF">
        <w:rPr>
          <w:b/>
        </w:rPr>
        <w:t>Ποιος είναι ο συνδετικός κρίκος ανάμεσα σε αυτόν που αγαπά τον μύθο και σε αυτόν που αγαπά την ολοκληρωμένη γνώση, τη σοφία; (</w:t>
      </w:r>
      <w:proofErr w:type="spellStart"/>
      <w:r w:rsidRPr="002771DF">
        <w:rPr>
          <w:b/>
        </w:rPr>
        <w:t>Μπετσάκος</w:t>
      </w:r>
      <w:proofErr w:type="spellEnd"/>
      <w:r w:rsidRPr="002771DF">
        <w:rPr>
          <w:b/>
        </w:rPr>
        <w:t>, σ. 16)</w:t>
      </w:r>
    </w:p>
    <w:p w:rsidR="00887AF4" w:rsidRDefault="002771DF" w:rsidP="00FD1217">
      <w:pPr>
        <w:ind w:left="48"/>
        <w:jc w:val="both"/>
      </w:pPr>
      <w:r>
        <w:t xml:space="preserve">Τα θαυμάσια, τα αξιοθαύμαστα, αξιοπερίεργα, δυσερμήνευτα· με αυτά ασχολείται τόσο ο μύθος όσο και η φιλοσοφία. </w:t>
      </w:r>
      <w:r>
        <w:rPr>
          <w:rFonts w:ascii="Calibri" w:hAnsi="Calibri" w:cs="Calibri"/>
        </w:rPr>
        <w:t>Σύμφωνα με τον</w:t>
      </w:r>
      <w:r>
        <w:t xml:space="preserve"> </w:t>
      </w:r>
      <w:proofErr w:type="spellStart"/>
      <w:r>
        <w:t>Düring</w:t>
      </w:r>
      <w:proofErr w:type="spellEnd"/>
      <w:r>
        <w:t xml:space="preserve">, ο Αριστοτέλης, όταν αναφέρεται στον </w:t>
      </w:r>
      <w:proofErr w:type="spellStart"/>
      <w:r>
        <w:t>φιλόμυθο</w:t>
      </w:r>
      <w:proofErr w:type="spellEnd"/>
      <w:r>
        <w:t>, δεν έχει κατά νου μόνο τους αρχαίους μυθογράφους αλλά και τον δάσκαλό του, τον Πλάτωνα, που αξιοποιεί συχνά τους μύθους στις φιλοσοφικές του αναλύσεις</w:t>
      </w:r>
      <w:r w:rsidR="00887AF4">
        <w:t>.</w:t>
      </w:r>
      <w:r>
        <w:t xml:space="preserve"> </w:t>
      </w:r>
    </w:p>
    <w:p w:rsidR="00887AF4" w:rsidRDefault="00887AF4" w:rsidP="00FD1217">
      <w:pPr>
        <w:ind w:left="48"/>
        <w:jc w:val="both"/>
        <w:rPr>
          <w:b/>
        </w:rPr>
      </w:pPr>
      <w:r w:rsidRPr="00887AF4">
        <w:rPr>
          <w:b/>
        </w:rPr>
        <w:t>Ποιος συνειρμός οδήγησε τον Αριστοτέλη να διακόψει τη ροή του λόγου του και να ανοίξει τη συγκεκριμένη παρένθεση</w:t>
      </w:r>
      <w:r>
        <w:rPr>
          <w:b/>
        </w:rPr>
        <w:t>;</w:t>
      </w:r>
    </w:p>
    <w:p w:rsidR="00887AF4" w:rsidRDefault="00887AF4" w:rsidP="00FD1217">
      <w:pPr>
        <w:ind w:left="48"/>
        <w:jc w:val="both"/>
        <w:rPr>
          <w:rFonts w:ascii="Calibri" w:hAnsi="Calibri" w:cs="Calibri"/>
        </w:rPr>
      </w:pPr>
      <w:r>
        <w:t xml:space="preserve">Η ιδέα ότι τόσο η φιλοσοφία όσο και ο μύθος, τον οποίο έφερε στο μυαλό του, δεν είναι τίποτε άλλο παρά τρόποι διαφυγής του ανθρώπου από την άγνοια. Αυτή ήταν η τελευταία λέξη πριν την παρένθεση, και με αυτή συνεχίζει ο </w:t>
      </w:r>
      <w:proofErr w:type="spellStart"/>
      <w:r>
        <w:rPr>
          <w:rFonts w:ascii="Calibri" w:hAnsi="Calibri" w:cs="Calibri"/>
        </w:rPr>
        <w:t>Σταγειρίτης</w:t>
      </w:r>
      <w:proofErr w:type="spellEnd"/>
      <w:r>
        <w:rPr>
          <w:rFonts w:ascii="Calibri" w:hAnsi="Calibri" w:cs="Calibri"/>
        </w:rPr>
        <w:t xml:space="preserve"> μετά το κλείσιμο της παρένθεσης.</w:t>
      </w:r>
    </w:p>
    <w:p w:rsidR="00F21494" w:rsidRDefault="00887AF4" w:rsidP="00887AF4">
      <w:pPr>
        <w:ind w:left="48"/>
        <w:jc w:val="both"/>
      </w:pPr>
      <w:r>
        <w:t xml:space="preserve">Η παρένθεση δεν αποτελεί απλά ένα συνειρμό. Εδώ υπόκειται ένα βαθύτερο ερμηνευτικό σχήμα για την πορεία της ανθρωπότητας προς τη γνώση: από τον μύθο στο λόγο. Ο μύθος και ο λόγος δεν αποτελούν παρά δύο διαφορετικές γλώσσες και αντίστοιχους τρόπους </w:t>
      </w:r>
      <w:r>
        <w:lastRenderedPageBreak/>
        <w:t xml:space="preserve">σκέψης, για να απαντηθούν τα μεγάλα ερωτήματα για τον θεό, τον κόσμο και τον άνθρωπο. Ο Αριστοτέλης ξέρει καλά ότι το πέρασμα από τον μύθο στο λόγο, από το έπος στην τραγωδία, την ιστοριογραφία και τη φιλοσοφία, αποτυπώνει εύστοχα την πορεία του αρχαιοελληνικού στοχασμού. Ξέρει ακόμα ότι μπορεί το βάρος να μετακινήθηκε σταδιακά προς τον λόγο, ο μύθος όμως ποτέ δεν απαξιώθηκε τελείως στην Αρχαία Ελλάδα. (Ο Πλάτωνας «χρησιμοποίησε  πολλές φορές τον μύθο, πάντοτε όμως για να συμπληρώσει μια αυστηρή φιλοσοφική απόδειξη, όχι με αυτόνομο τρόπο, ισοδύναμο με τις άλλες φιλοσοφικές μεθόδους για να οδηγηθεί ο άνθρωπος στη γνώση», (Φιλοσοφικός Λόγος, σ. 49). «Ο κοσμογονικός μύθος του Πρωταγόρα, για παράδειγμα, διευκολύνει τη φιλοσοφική αναζήτηση της αλήθειας, γιατί με τη φαντασία, την αφήγηση και τη φιλοσοφική γλώσσα συμπληρώνει τη λογική σκέψη και τη φιλοσοφική επιχειρηματολογία», (Φάκελος Υλικού, σελ. 41). Επίσης, ο μύθος ήταν μια από τις σοφιστικές μεθόδους διδασκαλίας, αλλά και τον μύθο τον χρησιμοποίησαν και οι </w:t>
      </w:r>
      <w:proofErr w:type="spellStart"/>
      <w:r>
        <w:t>προσωπκρατικοί</w:t>
      </w:r>
      <w:proofErr w:type="spellEnd"/>
      <w:r>
        <w:t xml:space="preserve"> φιλόσοφοι και οι ποιητές. </w:t>
      </w:r>
    </w:p>
    <w:p w:rsidR="00E1111E" w:rsidRPr="00E1111E" w:rsidRDefault="00E1111E" w:rsidP="00887AF4">
      <w:pPr>
        <w:ind w:left="48"/>
        <w:jc w:val="both"/>
        <w:rPr>
          <w:b/>
        </w:rPr>
      </w:pPr>
      <w:r w:rsidRPr="00E1111E">
        <w:rPr>
          <w:b/>
        </w:rPr>
        <w:t xml:space="preserve">Τυπική δομή του συλλογισμού </w:t>
      </w:r>
    </w:p>
    <w:p w:rsidR="00E1111E" w:rsidRDefault="00E1111E" w:rsidP="00887AF4">
      <w:pPr>
        <w:ind w:left="48"/>
        <w:jc w:val="both"/>
      </w:pPr>
      <w:r w:rsidRPr="00E1111E">
        <w:rPr>
          <w:b/>
        </w:rPr>
        <w:t>1</w:t>
      </w:r>
      <w:r w:rsidRPr="00E1111E">
        <w:rPr>
          <w:b/>
          <w:vertAlign w:val="superscript"/>
        </w:rPr>
        <w:t>η</w:t>
      </w:r>
      <w:r w:rsidRPr="00E1111E">
        <w:rPr>
          <w:b/>
        </w:rPr>
        <w:t xml:space="preserve"> Προκείμενη:</w:t>
      </w:r>
      <w:r>
        <w:t xml:space="preserve"> ὁ </w:t>
      </w:r>
      <w:proofErr w:type="spellStart"/>
      <w:r>
        <w:t>μῦθος</w:t>
      </w:r>
      <w:proofErr w:type="spellEnd"/>
      <w:r>
        <w:t xml:space="preserve"> σύγκειται </w:t>
      </w:r>
      <w:proofErr w:type="spellStart"/>
      <w:r>
        <w:t>ἐκ</w:t>
      </w:r>
      <w:proofErr w:type="spellEnd"/>
      <w:r>
        <w:t xml:space="preserve"> </w:t>
      </w:r>
      <w:proofErr w:type="spellStart"/>
      <w:r>
        <w:t>τῶν</w:t>
      </w:r>
      <w:proofErr w:type="spellEnd"/>
      <w:r>
        <w:t xml:space="preserve"> </w:t>
      </w:r>
      <w:proofErr w:type="spellStart"/>
      <w:r>
        <w:t>θαυμασίων</w:t>
      </w:r>
      <w:proofErr w:type="spellEnd"/>
      <w:r w:rsidR="005E00CF">
        <w:t>(= ο μύθος συντίθεται από γεγονότα άξια θαυμασμού)</w:t>
      </w:r>
    </w:p>
    <w:p w:rsidR="005E00CF" w:rsidRDefault="005E00CF" w:rsidP="00887AF4">
      <w:pPr>
        <w:ind w:left="48"/>
        <w:jc w:val="both"/>
      </w:pPr>
      <w:r>
        <w:rPr>
          <w:b/>
        </w:rPr>
        <w:t>2</w:t>
      </w:r>
      <w:r w:rsidRPr="005E00CF">
        <w:rPr>
          <w:b/>
          <w:vertAlign w:val="superscript"/>
        </w:rPr>
        <w:t>η</w:t>
      </w:r>
      <w:r>
        <w:rPr>
          <w:b/>
        </w:rPr>
        <w:t xml:space="preserve"> Προκείμενη:</w:t>
      </w:r>
      <w:r>
        <w:t xml:space="preserve"> </w:t>
      </w:r>
      <w:proofErr w:type="spellStart"/>
      <w:r>
        <w:t>Διὰ</w:t>
      </w:r>
      <w:proofErr w:type="spellEnd"/>
      <w:r>
        <w:t xml:space="preserve"> </w:t>
      </w:r>
      <w:proofErr w:type="spellStart"/>
      <w:r>
        <w:t>τὸ</w:t>
      </w:r>
      <w:proofErr w:type="spellEnd"/>
      <w:r>
        <w:t xml:space="preserve"> θαυμάζειν </w:t>
      </w:r>
      <w:proofErr w:type="spellStart"/>
      <w:r>
        <w:t>ἤρξαντο</w:t>
      </w:r>
      <w:proofErr w:type="spellEnd"/>
      <w:r>
        <w:t xml:space="preserve"> </w:t>
      </w:r>
      <w:proofErr w:type="spellStart"/>
      <w:r>
        <w:t>οἱ</w:t>
      </w:r>
      <w:proofErr w:type="spellEnd"/>
      <w:r>
        <w:t xml:space="preserve">  </w:t>
      </w:r>
      <w:proofErr w:type="spellStart"/>
      <w:r>
        <w:t>ἄνθρωποι</w:t>
      </w:r>
      <w:proofErr w:type="spellEnd"/>
      <w:r>
        <w:t xml:space="preserve"> </w:t>
      </w:r>
      <w:proofErr w:type="spellStart"/>
      <w:r>
        <w:t>καὶ</w:t>
      </w:r>
      <w:proofErr w:type="spellEnd"/>
      <w:r>
        <w:t xml:space="preserve"> </w:t>
      </w:r>
      <w:proofErr w:type="spellStart"/>
      <w:r>
        <w:t>νῦν</w:t>
      </w:r>
      <w:proofErr w:type="spellEnd"/>
      <w:r>
        <w:t xml:space="preserve"> </w:t>
      </w:r>
      <w:proofErr w:type="spellStart"/>
      <w:r>
        <w:t>καὶ</w:t>
      </w:r>
      <w:proofErr w:type="spellEnd"/>
      <w:r>
        <w:t xml:space="preserve"> </w:t>
      </w:r>
      <w:proofErr w:type="spellStart"/>
      <w:r>
        <w:t>τὸ</w:t>
      </w:r>
      <w:proofErr w:type="spellEnd"/>
      <w:r>
        <w:t xml:space="preserve"> </w:t>
      </w:r>
      <w:proofErr w:type="spellStart"/>
      <w:r>
        <w:t>πρῶτον</w:t>
      </w:r>
      <w:proofErr w:type="spellEnd"/>
      <w:r>
        <w:t xml:space="preserve"> </w:t>
      </w:r>
      <w:proofErr w:type="spellStart"/>
      <w:r>
        <w:t>φιλοσοφεῖν</w:t>
      </w:r>
      <w:proofErr w:type="spellEnd"/>
      <w:r>
        <w:t xml:space="preserve"> (=όπως συμβαίνει και τώρα, οι άνθρωποι για πρώτη φορά άρχισαν να φιλοσοφο</w:t>
      </w:r>
      <w:r w:rsidR="00D03176">
        <w:t>ύν από περιέργεια και θαυμασμό).</w:t>
      </w:r>
    </w:p>
    <w:p w:rsidR="00D03176" w:rsidRDefault="00D03176" w:rsidP="00887AF4">
      <w:pPr>
        <w:ind w:left="48"/>
        <w:jc w:val="both"/>
      </w:pPr>
      <w:r>
        <w:rPr>
          <w:b/>
        </w:rPr>
        <w:t>Συμπέρασμα:</w:t>
      </w:r>
      <w:r>
        <w:t xml:space="preserve"> ὁ </w:t>
      </w:r>
      <w:proofErr w:type="spellStart"/>
      <w:r>
        <w:t>φιλόμυθος</w:t>
      </w:r>
      <w:proofErr w:type="spellEnd"/>
      <w:r>
        <w:t xml:space="preserve"> </w:t>
      </w:r>
      <w:proofErr w:type="spellStart"/>
      <w:r>
        <w:t>καὶ</w:t>
      </w:r>
      <w:proofErr w:type="spellEnd"/>
      <w:r>
        <w:t xml:space="preserve"> φιλόσοφός πώς </w:t>
      </w:r>
      <w:proofErr w:type="spellStart"/>
      <w:r>
        <w:t>ἐστιν</w:t>
      </w:r>
      <w:proofErr w:type="spellEnd"/>
      <w:r>
        <w:t xml:space="preserve"> (=όποιος αγαπά τους μύθους είναι και κατά κάποιον τρόπο φιλόσοφος)</w:t>
      </w:r>
    </w:p>
    <w:p w:rsidR="00D03176" w:rsidRDefault="00D03176" w:rsidP="00887AF4">
      <w:pPr>
        <w:ind w:left="48"/>
        <w:jc w:val="both"/>
      </w:pPr>
      <w:r>
        <w:rPr>
          <w:b/>
        </w:rPr>
        <w:t xml:space="preserve">Ο μύθος είναι μια αφήγηση αναφέρεται σε αξιοθαύμαστα και αξιοπερίεργα και προκαλεί τον θαυμασμό =&gt; </w:t>
      </w:r>
      <w:r>
        <w:t xml:space="preserve"> Ο θαυμασμός προκαλεί τη συνειδητοποίηση της άγνοιας =&gt; η συνειδητοποίηση της άγνοιας δημιουργεί την ανάγκη για γνώση ( για απάντηση σε οντολογικά ερωτήματα</w:t>
      </w:r>
      <w:r w:rsidR="0031554E">
        <w:t xml:space="preserve">, σε ερωτήματα για τη φύση και τον θεό)=&gt; με τα ερωτήματα αυτά ασχολείται και η φιλοσοφία. Συμπέρασμα: ο </w:t>
      </w:r>
      <w:proofErr w:type="spellStart"/>
      <w:r w:rsidR="0031554E">
        <w:t>φιλόμυθος</w:t>
      </w:r>
      <w:proofErr w:type="spellEnd"/>
      <w:r w:rsidR="0031554E">
        <w:t xml:space="preserve"> είναι και φιλόσοφος. </w:t>
      </w:r>
    </w:p>
    <w:p w:rsidR="0031554E" w:rsidRDefault="0031554E" w:rsidP="00887AF4">
      <w:pPr>
        <w:ind w:left="48"/>
        <w:jc w:val="both"/>
      </w:pPr>
      <w:r>
        <w:rPr>
          <w:b/>
        </w:rPr>
        <w:t>«</w:t>
      </w:r>
      <w:proofErr w:type="spellStart"/>
      <w:r>
        <w:rPr>
          <w:b/>
        </w:rPr>
        <w:t>ὥστε’εἴπερ</w:t>
      </w:r>
      <w:proofErr w:type="spellEnd"/>
      <w:r>
        <w:rPr>
          <w:b/>
        </w:rPr>
        <w:t xml:space="preserve"> </w:t>
      </w:r>
      <w:proofErr w:type="spellStart"/>
      <w:r>
        <w:rPr>
          <w:b/>
        </w:rPr>
        <w:t>διὰ</w:t>
      </w:r>
      <w:proofErr w:type="spellEnd"/>
      <w:r>
        <w:rPr>
          <w:b/>
        </w:rPr>
        <w:t xml:space="preserve"> </w:t>
      </w:r>
      <w:proofErr w:type="spellStart"/>
      <w:r>
        <w:rPr>
          <w:b/>
        </w:rPr>
        <w:t>τὸ</w:t>
      </w:r>
      <w:proofErr w:type="spellEnd"/>
      <w:r>
        <w:rPr>
          <w:b/>
        </w:rPr>
        <w:t xml:space="preserve"> </w:t>
      </w:r>
      <w:proofErr w:type="spellStart"/>
      <w:r>
        <w:rPr>
          <w:b/>
        </w:rPr>
        <w:t>φεύγειν</w:t>
      </w:r>
      <w:proofErr w:type="spellEnd"/>
      <w:r>
        <w:rPr>
          <w:b/>
        </w:rPr>
        <w:t xml:space="preserve"> </w:t>
      </w:r>
      <w:proofErr w:type="spellStart"/>
      <w:r>
        <w:rPr>
          <w:b/>
        </w:rPr>
        <w:t>τὴν</w:t>
      </w:r>
      <w:proofErr w:type="spellEnd"/>
      <w:r>
        <w:rPr>
          <w:b/>
        </w:rPr>
        <w:t xml:space="preserve"> </w:t>
      </w:r>
      <w:proofErr w:type="spellStart"/>
      <w:r>
        <w:rPr>
          <w:b/>
        </w:rPr>
        <w:t>ἄγοιαν</w:t>
      </w:r>
      <w:proofErr w:type="spellEnd"/>
      <w:r>
        <w:rPr>
          <w:b/>
        </w:rPr>
        <w:t xml:space="preserve"> </w:t>
      </w:r>
      <w:proofErr w:type="spellStart"/>
      <w:r>
        <w:rPr>
          <w:b/>
        </w:rPr>
        <w:t>ἐφιλοσόφησαν</w:t>
      </w:r>
      <w:proofErr w:type="spellEnd"/>
      <w:r>
        <w:rPr>
          <w:b/>
        </w:rPr>
        <w:t xml:space="preserve"> […] </w:t>
      </w:r>
      <w:proofErr w:type="spellStart"/>
      <w:r>
        <w:rPr>
          <w:b/>
        </w:rPr>
        <w:t>οὐ</w:t>
      </w:r>
      <w:proofErr w:type="spellEnd"/>
      <w:r>
        <w:rPr>
          <w:b/>
        </w:rPr>
        <w:t xml:space="preserve"> χρήσεώς </w:t>
      </w:r>
      <w:proofErr w:type="spellStart"/>
      <w:r>
        <w:rPr>
          <w:b/>
        </w:rPr>
        <w:t>τινος</w:t>
      </w:r>
      <w:proofErr w:type="spellEnd"/>
      <w:r>
        <w:rPr>
          <w:b/>
        </w:rPr>
        <w:t xml:space="preserve"> </w:t>
      </w:r>
      <w:proofErr w:type="spellStart"/>
      <w:r>
        <w:rPr>
          <w:b/>
        </w:rPr>
        <w:t>ἕνεκεν</w:t>
      </w:r>
      <w:proofErr w:type="spellEnd"/>
      <w:r>
        <w:rPr>
          <w:b/>
        </w:rPr>
        <w:t xml:space="preserve">»: </w:t>
      </w:r>
      <w:r w:rsidRPr="0031554E">
        <w:t xml:space="preserve">οι άνθρωποι φιλοσόφησαν στην </w:t>
      </w:r>
      <w:proofErr w:type="spellStart"/>
      <w:r w:rsidRPr="0031554E">
        <w:t>επίδωξή</w:t>
      </w:r>
      <w:proofErr w:type="spellEnd"/>
      <w:r w:rsidRPr="0031554E">
        <w:t xml:space="preserve"> τους να ανακαλύψουν τη βαθύτερη γνώση, την καθαρή γνώση που δεν έχει κανένα πρακτικό και χρηστικό περιεχόμενο. </w:t>
      </w:r>
    </w:p>
    <w:p w:rsidR="0031554E" w:rsidRDefault="0031554E" w:rsidP="00887AF4">
      <w:pPr>
        <w:ind w:left="48"/>
        <w:jc w:val="both"/>
        <w:rPr>
          <w:b/>
        </w:rPr>
      </w:pPr>
      <w:r>
        <w:rPr>
          <w:b/>
        </w:rPr>
        <w:t xml:space="preserve">Η υποθετική μορφή του επιχειρήματος </w:t>
      </w:r>
    </w:p>
    <w:p w:rsidR="0031554E" w:rsidRPr="0031554E" w:rsidRDefault="0031554E" w:rsidP="00887AF4">
      <w:pPr>
        <w:ind w:left="48"/>
        <w:jc w:val="both"/>
      </w:pPr>
      <w:r w:rsidRPr="0031554E">
        <w:t xml:space="preserve">Υπόθεση: </w:t>
      </w:r>
      <w:proofErr w:type="spellStart"/>
      <w:r w:rsidRPr="0031554E">
        <w:t>εἴπερ</w:t>
      </w:r>
      <w:proofErr w:type="spellEnd"/>
      <w:r w:rsidRPr="0031554E">
        <w:t xml:space="preserve"> </w:t>
      </w:r>
      <w:proofErr w:type="spellStart"/>
      <w:r w:rsidRPr="0031554E">
        <w:t>διὰ</w:t>
      </w:r>
      <w:proofErr w:type="spellEnd"/>
      <w:r w:rsidRPr="0031554E">
        <w:t xml:space="preserve"> </w:t>
      </w:r>
      <w:proofErr w:type="spellStart"/>
      <w:r w:rsidRPr="0031554E">
        <w:t>τὸ</w:t>
      </w:r>
      <w:proofErr w:type="spellEnd"/>
      <w:r w:rsidRPr="0031554E">
        <w:t xml:space="preserve"> </w:t>
      </w:r>
      <w:proofErr w:type="spellStart"/>
      <w:r w:rsidRPr="0031554E">
        <w:t>φεύγειν</w:t>
      </w:r>
      <w:proofErr w:type="spellEnd"/>
      <w:r w:rsidRPr="0031554E">
        <w:t xml:space="preserve"> </w:t>
      </w:r>
      <w:proofErr w:type="spellStart"/>
      <w:r w:rsidRPr="0031554E">
        <w:t>τὴν</w:t>
      </w:r>
      <w:proofErr w:type="spellEnd"/>
      <w:r w:rsidRPr="0031554E">
        <w:t xml:space="preserve"> </w:t>
      </w:r>
      <w:proofErr w:type="spellStart"/>
      <w:r w:rsidRPr="0031554E">
        <w:t>ἄγοιαν</w:t>
      </w:r>
      <w:proofErr w:type="spellEnd"/>
      <w:r w:rsidRPr="0031554E">
        <w:t xml:space="preserve"> </w:t>
      </w:r>
      <w:proofErr w:type="spellStart"/>
      <w:r w:rsidRPr="0031554E">
        <w:t>ἐφιλοσόφησαν</w:t>
      </w:r>
      <w:proofErr w:type="spellEnd"/>
    </w:p>
    <w:p w:rsidR="0031554E" w:rsidRPr="0031554E" w:rsidRDefault="0031554E" w:rsidP="00887AF4">
      <w:pPr>
        <w:ind w:left="48"/>
        <w:jc w:val="both"/>
      </w:pPr>
      <w:r w:rsidRPr="0031554E">
        <w:t xml:space="preserve">Απόδοση: </w:t>
      </w:r>
      <w:proofErr w:type="spellStart"/>
      <w:r w:rsidRPr="0031554E">
        <w:t>φανερόν</w:t>
      </w:r>
      <w:proofErr w:type="spellEnd"/>
      <w:r w:rsidRPr="0031554E">
        <w:t xml:space="preserve"> </w:t>
      </w:r>
      <w:proofErr w:type="spellStart"/>
      <w:r w:rsidRPr="0031554E">
        <w:t>έστιν</w:t>
      </w:r>
      <w:proofErr w:type="spellEnd"/>
      <w:r w:rsidRPr="0031554E">
        <w:t xml:space="preserve"> </w:t>
      </w:r>
      <w:proofErr w:type="spellStart"/>
      <w:r w:rsidRPr="0031554E">
        <w:t>ὅτι</w:t>
      </w:r>
      <w:proofErr w:type="spellEnd"/>
      <w:r w:rsidRPr="0031554E">
        <w:t xml:space="preserve"> </w:t>
      </w:r>
      <w:proofErr w:type="spellStart"/>
      <w:r w:rsidRPr="0031554E">
        <w:t>διὰ</w:t>
      </w:r>
      <w:proofErr w:type="spellEnd"/>
      <w:r w:rsidRPr="0031554E">
        <w:t xml:space="preserve"> </w:t>
      </w:r>
      <w:proofErr w:type="spellStart"/>
      <w:r w:rsidRPr="0031554E">
        <w:t>τὸ</w:t>
      </w:r>
      <w:proofErr w:type="spellEnd"/>
      <w:r w:rsidRPr="0031554E">
        <w:t xml:space="preserve"> </w:t>
      </w:r>
      <w:proofErr w:type="spellStart"/>
      <w:r w:rsidRPr="0031554E">
        <w:t>εἰδέναι</w:t>
      </w:r>
      <w:proofErr w:type="spellEnd"/>
      <w:r w:rsidRPr="0031554E">
        <w:t xml:space="preserve"> </w:t>
      </w:r>
      <w:proofErr w:type="spellStart"/>
      <w:r w:rsidRPr="0031554E">
        <w:t>τὸ</w:t>
      </w:r>
      <w:proofErr w:type="spellEnd"/>
      <w:r w:rsidRPr="0031554E">
        <w:t xml:space="preserve"> </w:t>
      </w:r>
      <w:proofErr w:type="spellStart"/>
      <w:r w:rsidRPr="0031554E">
        <w:t>ἐπίστασθαι</w:t>
      </w:r>
      <w:proofErr w:type="spellEnd"/>
      <w:r w:rsidRPr="0031554E">
        <w:t xml:space="preserve"> </w:t>
      </w:r>
      <w:proofErr w:type="spellStart"/>
      <w:r w:rsidRPr="0031554E">
        <w:t>ἐδίωκον</w:t>
      </w:r>
      <w:proofErr w:type="spellEnd"/>
      <w:r w:rsidRPr="0031554E">
        <w:t xml:space="preserve"> </w:t>
      </w:r>
      <w:proofErr w:type="spellStart"/>
      <w:r w:rsidRPr="0031554E">
        <w:t>καὶ</w:t>
      </w:r>
      <w:proofErr w:type="spellEnd"/>
      <w:r w:rsidRPr="0031554E">
        <w:t xml:space="preserve"> </w:t>
      </w:r>
      <w:proofErr w:type="spellStart"/>
      <w:r w:rsidRPr="0031554E">
        <w:t>οὐ</w:t>
      </w:r>
      <w:proofErr w:type="spellEnd"/>
      <w:r w:rsidRPr="0031554E">
        <w:t xml:space="preserve"> χρήσεώς </w:t>
      </w:r>
      <w:proofErr w:type="spellStart"/>
      <w:r w:rsidRPr="0031554E">
        <w:t>τινος</w:t>
      </w:r>
      <w:proofErr w:type="spellEnd"/>
      <w:r w:rsidRPr="0031554E">
        <w:t xml:space="preserve"> </w:t>
      </w:r>
      <w:proofErr w:type="spellStart"/>
      <w:r w:rsidRPr="0031554E">
        <w:t>ἕνεκεν</w:t>
      </w:r>
      <w:proofErr w:type="spellEnd"/>
      <w:r w:rsidRPr="0031554E">
        <w:t>.</w:t>
      </w:r>
    </w:p>
    <w:p w:rsidR="0031554E" w:rsidRPr="0031554E" w:rsidRDefault="0031554E" w:rsidP="00CD3458">
      <w:pPr>
        <w:ind w:left="48"/>
        <w:jc w:val="both"/>
      </w:pPr>
      <w:r w:rsidRPr="0031554E">
        <w:t>Ο Αριστοτέλης ακολουθεί τη μεθοδολογία των θετικών επιστημόνων. Δίνει στο επιχείρημά του υποθετική μορφή που πρέπει να διερευνηθεί περισσότερο.</w:t>
      </w:r>
    </w:p>
    <w:p w:rsidR="00394699" w:rsidRPr="00887AF4" w:rsidRDefault="00394699" w:rsidP="00887AF4">
      <w:pPr>
        <w:jc w:val="both"/>
      </w:pPr>
      <w:proofErr w:type="spellStart"/>
      <w:r w:rsidRPr="00887AF4">
        <w:rPr>
          <w:b/>
        </w:rPr>
        <w:t>τὸ</w:t>
      </w:r>
      <w:proofErr w:type="spellEnd"/>
      <w:r w:rsidRPr="00887AF4">
        <w:rPr>
          <w:b/>
        </w:rPr>
        <w:t xml:space="preserve"> θαυμάζειν, </w:t>
      </w:r>
      <w:proofErr w:type="spellStart"/>
      <w:r w:rsidRPr="00887AF4">
        <w:rPr>
          <w:b/>
        </w:rPr>
        <w:t>τὸ</w:t>
      </w:r>
      <w:proofErr w:type="spellEnd"/>
      <w:r w:rsidRPr="00887AF4">
        <w:rPr>
          <w:b/>
        </w:rPr>
        <w:t xml:space="preserve"> </w:t>
      </w:r>
      <w:proofErr w:type="spellStart"/>
      <w:r w:rsidRPr="00887AF4">
        <w:rPr>
          <w:b/>
        </w:rPr>
        <w:t>φεύγειν</w:t>
      </w:r>
      <w:proofErr w:type="spellEnd"/>
      <w:r w:rsidRPr="00887AF4">
        <w:rPr>
          <w:b/>
        </w:rPr>
        <w:t xml:space="preserve"> </w:t>
      </w:r>
      <w:proofErr w:type="spellStart"/>
      <w:r w:rsidRPr="00887AF4">
        <w:rPr>
          <w:b/>
        </w:rPr>
        <w:t>τὴν</w:t>
      </w:r>
      <w:proofErr w:type="spellEnd"/>
      <w:r w:rsidRPr="00887AF4">
        <w:rPr>
          <w:b/>
        </w:rPr>
        <w:t xml:space="preserve"> </w:t>
      </w:r>
      <w:proofErr w:type="spellStart"/>
      <w:r w:rsidRPr="00887AF4">
        <w:rPr>
          <w:b/>
        </w:rPr>
        <w:t>ἄγνοιαν</w:t>
      </w:r>
      <w:proofErr w:type="spellEnd"/>
      <w:r w:rsidRPr="00887AF4">
        <w:rPr>
          <w:b/>
        </w:rPr>
        <w:t xml:space="preserve">, </w:t>
      </w:r>
      <w:proofErr w:type="spellStart"/>
      <w:r w:rsidRPr="00887AF4">
        <w:rPr>
          <w:b/>
        </w:rPr>
        <w:t>τὸ</w:t>
      </w:r>
      <w:proofErr w:type="spellEnd"/>
      <w:r w:rsidRPr="00887AF4">
        <w:rPr>
          <w:b/>
        </w:rPr>
        <w:t xml:space="preserve"> </w:t>
      </w:r>
      <w:proofErr w:type="spellStart"/>
      <w:r w:rsidRPr="00887AF4">
        <w:rPr>
          <w:b/>
        </w:rPr>
        <w:t>εἰδέναι</w:t>
      </w:r>
      <w:proofErr w:type="spellEnd"/>
      <w:r w:rsidRPr="00887AF4">
        <w:rPr>
          <w:b/>
        </w:rPr>
        <w:t xml:space="preserve">, </w:t>
      </w:r>
      <w:proofErr w:type="spellStart"/>
      <w:r w:rsidRPr="00887AF4">
        <w:rPr>
          <w:b/>
        </w:rPr>
        <w:t>τὸ</w:t>
      </w:r>
      <w:proofErr w:type="spellEnd"/>
      <w:r w:rsidRPr="00887AF4">
        <w:rPr>
          <w:b/>
        </w:rPr>
        <w:t xml:space="preserve"> </w:t>
      </w:r>
      <w:proofErr w:type="spellStart"/>
      <w:r w:rsidRPr="00887AF4">
        <w:rPr>
          <w:b/>
        </w:rPr>
        <w:t>ἐπίστασθαι</w:t>
      </w:r>
      <w:proofErr w:type="spellEnd"/>
      <w:r w:rsidRPr="00887AF4">
        <w:rPr>
          <w:b/>
        </w:rPr>
        <w:t>:</w:t>
      </w:r>
      <w:r>
        <w:t xml:space="preserve"> Ο Αριστοτέλης επιμένει </w:t>
      </w:r>
      <w:r w:rsidRPr="00887AF4">
        <w:rPr>
          <w:b/>
        </w:rPr>
        <w:t>στη χρήση έναρθρων απαρεμφάτων</w:t>
      </w:r>
      <w:r>
        <w:t xml:space="preserve"> εκεί που θα μπορούσε να χρησιμοποιήσει αφηρημένα ουσιαστικά. </w:t>
      </w:r>
      <w:r w:rsidRPr="00887AF4">
        <w:rPr>
          <w:b/>
        </w:rPr>
        <w:t xml:space="preserve">Δίνει, έτσι, έμφαση στον ενεργητικό, προσωπικό χαρακτήρα της </w:t>
      </w:r>
      <w:r w:rsidRPr="00887AF4">
        <w:rPr>
          <w:b/>
        </w:rPr>
        <w:lastRenderedPageBreak/>
        <w:t>φιλοσοφικής δραστηριότητας αλλά και στην ιστορικότητα της φιλοσοφίας</w:t>
      </w:r>
      <w:r w:rsidR="00887AF4">
        <w:rPr>
          <w:b/>
        </w:rPr>
        <w:t xml:space="preserve"> </w:t>
      </w:r>
      <w:r w:rsidR="00887AF4" w:rsidRPr="00887AF4">
        <w:t>(</w:t>
      </w:r>
      <w:proofErr w:type="spellStart"/>
      <w:r w:rsidR="00887AF4" w:rsidRPr="00887AF4">
        <w:t>Μπετσάκος</w:t>
      </w:r>
      <w:proofErr w:type="spellEnd"/>
      <w:r w:rsidR="00887AF4" w:rsidRPr="00887AF4">
        <w:t>, σελ.14).</w:t>
      </w:r>
      <w:r w:rsidR="0031554E">
        <w:t xml:space="preserve"> Η φιλοσοφική γνώση παρουσιάζεται ως μια αλυσιδωτή δραστηριότητα, μια ακολουθία γεγονότων και σταδίων, που ξεκινούν από την έκπληξη και κορυφώνονται στην ακριβή γνώση της πραγματικότητας. </w:t>
      </w:r>
    </w:p>
    <w:p w:rsidR="00887AF4" w:rsidRDefault="00887AF4" w:rsidP="00887AF4">
      <w:pPr>
        <w:jc w:val="both"/>
      </w:pPr>
      <w:proofErr w:type="spellStart"/>
      <w:r w:rsidRPr="00887AF4">
        <w:rPr>
          <w:b/>
        </w:rPr>
        <w:t>ἐδίωκον</w:t>
      </w:r>
      <w:proofErr w:type="spellEnd"/>
      <w:r w:rsidRPr="00887AF4">
        <w:rPr>
          <w:b/>
        </w:rPr>
        <w:t xml:space="preserve">, </w:t>
      </w:r>
      <w:proofErr w:type="spellStart"/>
      <w:r w:rsidRPr="00887AF4">
        <w:rPr>
          <w:b/>
        </w:rPr>
        <w:t>ζητεῖσθαι</w:t>
      </w:r>
      <w:proofErr w:type="spellEnd"/>
      <w:r w:rsidRPr="00887AF4">
        <w:rPr>
          <w:b/>
        </w:rPr>
        <w:t xml:space="preserve">, </w:t>
      </w:r>
      <w:proofErr w:type="spellStart"/>
      <w:r w:rsidRPr="00887AF4">
        <w:rPr>
          <w:b/>
        </w:rPr>
        <w:t>ζητοῦμεν</w:t>
      </w:r>
      <w:proofErr w:type="spellEnd"/>
      <w:r>
        <w:t xml:space="preserve">:  Με την επιλογή των συγκεκριμένων ρημάτων </w:t>
      </w:r>
      <w:r w:rsidRPr="00887AF4">
        <w:rPr>
          <w:b/>
        </w:rPr>
        <w:t>ο Αριστοτέλης υποδηλώνει τον πιεστικό χαρακτήρα των φιλοσοφικών αποριών, την επιτακτική ροπή στο φιλοσοφείν. Μπορεί η φιλοσοφία να μην ικανοποιεί καμία εξωτερική χρεία και ανάγκη, αποτελεί όμως πανανθρώπινο ψυχικό ζητούμενο.</w:t>
      </w:r>
      <w:r>
        <w:t xml:space="preserve"> Ενδιαφέρουσα και η τροπή από το παρελθοντικό τριτοπρόσωπο </w:t>
      </w:r>
      <w:proofErr w:type="spellStart"/>
      <w:r>
        <w:t>ἐδίωκον</w:t>
      </w:r>
      <w:proofErr w:type="spellEnd"/>
      <w:r>
        <w:t xml:space="preserve"> στο παροντικό </w:t>
      </w:r>
      <w:proofErr w:type="spellStart"/>
      <w:r>
        <w:t>πρωτοπρόσωπο</w:t>
      </w:r>
      <w:proofErr w:type="spellEnd"/>
      <w:r>
        <w:t xml:space="preserve"> </w:t>
      </w:r>
      <w:proofErr w:type="spellStart"/>
      <w:r>
        <w:t>ζητοῦμεν</w:t>
      </w:r>
      <w:proofErr w:type="spellEnd"/>
      <w:r>
        <w:t xml:space="preserve">, με την οποία </w:t>
      </w:r>
      <w:r w:rsidRPr="00887AF4">
        <w:rPr>
          <w:b/>
        </w:rPr>
        <w:t>ο Αριστοτέλης εντάσσει και τον εαυτό του στη χορεία των φιλοσόφων, των ανθρώπων που στοχάζονται ελεύθεροι</w:t>
      </w:r>
      <w:r>
        <w:t xml:space="preserve"> (</w:t>
      </w:r>
      <w:proofErr w:type="spellStart"/>
      <w:r>
        <w:t>Μπετσάκος</w:t>
      </w:r>
      <w:proofErr w:type="spellEnd"/>
      <w:r>
        <w:t>, σ. 15).</w:t>
      </w:r>
    </w:p>
    <w:p w:rsidR="00CD3458" w:rsidRDefault="00CD3458" w:rsidP="00887AF4">
      <w:pPr>
        <w:jc w:val="both"/>
      </w:pPr>
      <w:r w:rsidRPr="00CD3458">
        <w:rPr>
          <w:b/>
        </w:rPr>
        <w:t>«</w:t>
      </w:r>
      <w:proofErr w:type="spellStart"/>
      <w:r w:rsidRPr="00CD3458">
        <w:rPr>
          <w:b/>
        </w:rPr>
        <w:t>Μαρτυρεῖ</w:t>
      </w:r>
      <w:proofErr w:type="spellEnd"/>
      <w:r w:rsidRPr="00CD3458">
        <w:rPr>
          <w:b/>
        </w:rPr>
        <w:t xml:space="preserve"> </w:t>
      </w:r>
      <w:proofErr w:type="spellStart"/>
      <w:r w:rsidRPr="00CD3458">
        <w:rPr>
          <w:b/>
        </w:rPr>
        <w:t>δὲ</w:t>
      </w:r>
      <w:proofErr w:type="spellEnd"/>
      <w:r w:rsidRPr="00CD3458">
        <w:rPr>
          <w:b/>
        </w:rPr>
        <w:t xml:space="preserve"> </w:t>
      </w:r>
      <w:proofErr w:type="spellStart"/>
      <w:r w:rsidRPr="00CD3458">
        <w:rPr>
          <w:b/>
        </w:rPr>
        <w:t>αὐτό</w:t>
      </w:r>
      <w:proofErr w:type="spellEnd"/>
      <w:r w:rsidRPr="00CD3458">
        <w:rPr>
          <w:b/>
        </w:rPr>
        <w:t xml:space="preserve"> </w:t>
      </w:r>
      <w:proofErr w:type="spellStart"/>
      <w:r>
        <w:rPr>
          <w:b/>
        </w:rPr>
        <w:t>τ</w:t>
      </w:r>
      <w:r w:rsidRPr="00CD3458">
        <w:rPr>
          <w:b/>
        </w:rPr>
        <w:t>ὀ</w:t>
      </w:r>
      <w:proofErr w:type="spellEnd"/>
      <w:r w:rsidRPr="00CD3458">
        <w:rPr>
          <w:b/>
        </w:rPr>
        <w:t xml:space="preserve"> </w:t>
      </w:r>
      <w:proofErr w:type="spellStart"/>
      <w:r w:rsidRPr="00CD3458">
        <w:rPr>
          <w:b/>
        </w:rPr>
        <w:t>συμβεβηκός</w:t>
      </w:r>
      <w:proofErr w:type="spellEnd"/>
      <w:r w:rsidRPr="00CD3458">
        <w:rPr>
          <w:b/>
        </w:rPr>
        <w:t xml:space="preserve"> (…) </w:t>
      </w:r>
      <w:proofErr w:type="spellStart"/>
      <w:r w:rsidRPr="00CD3458">
        <w:rPr>
          <w:b/>
        </w:rPr>
        <w:t>ἤρξαντο</w:t>
      </w:r>
      <w:proofErr w:type="spellEnd"/>
      <w:r w:rsidRPr="00CD3458">
        <w:rPr>
          <w:b/>
        </w:rPr>
        <w:t xml:space="preserve"> </w:t>
      </w:r>
      <w:proofErr w:type="spellStart"/>
      <w:r w:rsidRPr="00CD3458">
        <w:rPr>
          <w:b/>
        </w:rPr>
        <w:t>ζητεῖσθαι</w:t>
      </w:r>
      <w:proofErr w:type="spellEnd"/>
      <w:r w:rsidRPr="00CD3458">
        <w:rPr>
          <w:b/>
        </w:rPr>
        <w:t>»:</w:t>
      </w:r>
      <w:r>
        <w:t xml:space="preserve"> ο Αριστοτέλης καταφεύγει στην εμπειρική παρατήρηση για να αποδείξει ότι οι άνθρωποι φιλοσόφησαν μόνο όταν </w:t>
      </w:r>
      <w:proofErr w:type="spellStart"/>
      <w:r>
        <w:t>ειχαν</w:t>
      </w:r>
      <w:proofErr w:type="spellEnd"/>
      <w:r>
        <w:t xml:space="preserve"> εξασφαλίσει τα αναγκαία μέσα για την επιβίωσή τους. Και δεν χρειαζόταν πλέον να δαπανούν χρόνο για την ικανοποίηση των πιεστικών καθημερινών αναγκών και είχαν απαλλαγεί από την πίεση της βιοτικής μέριμνας. Δηλαδή, οι άνθρωποι άρχισαν να φιλοσοφούν όταν είχαν πλέον τν ελεύθερο χρόνο για να τον αφιερώσουν για τη χαλάρωση και την απόλαυσή τους. Στο συμπέρασμα αυτό ο Αριστοτέλης έχει καταλήξει επαγωγικά , δηλαδή αφού εξέτασε το ποιοι και κάτω από ποιες συνθήκες άρχισαν να ασχολούνται με τη θεωρητική σκέψη.</w:t>
      </w:r>
    </w:p>
    <w:p w:rsidR="00CD3458" w:rsidRDefault="00CD3458" w:rsidP="00887AF4">
      <w:pPr>
        <w:jc w:val="both"/>
      </w:pPr>
      <w:proofErr w:type="spellStart"/>
      <w:r w:rsidRPr="00CD3458">
        <w:rPr>
          <w:b/>
        </w:rPr>
        <w:t>φρόνησις</w:t>
      </w:r>
      <w:proofErr w:type="spellEnd"/>
      <w:r w:rsidRPr="00CD3458">
        <w:rPr>
          <w:b/>
        </w:rPr>
        <w:t>:</w:t>
      </w:r>
      <w:r>
        <w:t xml:space="preserve"> Στο χωρίο αυτό η </w:t>
      </w:r>
      <w:proofErr w:type="spellStart"/>
      <w:r>
        <w:t>φρόνησις</w:t>
      </w:r>
      <w:proofErr w:type="spellEnd"/>
      <w:r>
        <w:t xml:space="preserve"> είναι ισοδύναμη νοηματικά με την </w:t>
      </w:r>
      <w:proofErr w:type="spellStart"/>
      <w:r>
        <w:t>σοφίαν</w:t>
      </w:r>
      <w:proofErr w:type="spellEnd"/>
      <w:r>
        <w:t xml:space="preserve"> ή </w:t>
      </w:r>
      <w:proofErr w:type="spellStart"/>
      <w:r>
        <w:t>ἐπιστήμην</w:t>
      </w:r>
      <w:proofErr w:type="spellEnd"/>
      <w:r>
        <w:t xml:space="preserve">. Σε άλλα κείμενα του Αριστοτέλη (π.χ. στα </w:t>
      </w:r>
      <w:proofErr w:type="spellStart"/>
      <w:r>
        <w:t>Ἠθικὰ</w:t>
      </w:r>
      <w:proofErr w:type="spellEnd"/>
      <w:r>
        <w:t xml:space="preserve"> </w:t>
      </w:r>
      <w:proofErr w:type="spellStart"/>
      <w:r>
        <w:t>Νικομάχεια</w:t>
      </w:r>
      <w:proofErr w:type="spellEnd"/>
      <w:r>
        <w:t>) θα πάρει τη σημασία μιας συγκεκριμένης διανοητικής αρετής, αυτής που επιτρέπει στον άνθρωπο να κάνει σωστές ηθικές επιλογές σε πρακτικά ζητήματα της καθημερινής ζωής.</w:t>
      </w:r>
    </w:p>
    <w:p w:rsidR="00CD3458" w:rsidRDefault="00CD3458" w:rsidP="00887AF4">
      <w:pPr>
        <w:jc w:val="both"/>
      </w:pPr>
      <w:proofErr w:type="spellStart"/>
      <w:r w:rsidRPr="00CD3458">
        <w:rPr>
          <w:b/>
        </w:rPr>
        <w:t>συμβεβηκός</w:t>
      </w:r>
      <w:proofErr w:type="spellEnd"/>
      <w:r w:rsidRPr="00CD3458">
        <w:rPr>
          <w:b/>
        </w:rPr>
        <w:t>:</w:t>
      </w:r>
      <w:r>
        <w:rPr>
          <w:b/>
        </w:rPr>
        <w:t xml:space="preserve"> </w:t>
      </w:r>
      <w:r w:rsidRPr="002453A2">
        <w:t>ο όρος εδώ χρησιμοποιείται με την κοινή σημασία του ως συνώνυμος της έννοιας «συμβάν», «</w:t>
      </w:r>
      <w:proofErr w:type="spellStart"/>
      <w:r w:rsidRPr="002453A2">
        <w:t>ιστρικό</w:t>
      </w:r>
      <w:proofErr w:type="spellEnd"/>
      <w:r w:rsidRPr="002453A2">
        <w:t xml:space="preserve"> γεγονός». Δεν έχει την ειδικότερη σημασία με την οποία χρησιμοποιείται στην αριστοτελική φιλοσοφ</w:t>
      </w:r>
      <w:r w:rsidR="002453A2" w:rsidRPr="002453A2">
        <w:t xml:space="preserve">ία, δηλαδή ως δευτερεύουσα ιδιότητα ενός πράγματος της οποίας η μεταβολή δεν επηρεάζει την ουσία του πράγματος. </w:t>
      </w:r>
    </w:p>
    <w:p w:rsidR="002453A2" w:rsidRDefault="002453A2" w:rsidP="00887AF4">
      <w:pPr>
        <w:jc w:val="both"/>
      </w:pPr>
      <w:r>
        <w:t>«</w:t>
      </w:r>
      <w:proofErr w:type="spellStart"/>
      <w:r>
        <w:t>Δῆλον</w:t>
      </w:r>
      <w:proofErr w:type="spellEnd"/>
      <w:r>
        <w:t xml:space="preserve"> </w:t>
      </w:r>
      <w:proofErr w:type="spellStart"/>
      <w:r>
        <w:t>οὖν</w:t>
      </w:r>
      <w:proofErr w:type="spellEnd"/>
      <w:r>
        <w:t xml:space="preserve"> </w:t>
      </w:r>
      <w:proofErr w:type="spellStart"/>
      <w:r>
        <w:t>ὡς</w:t>
      </w:r>
      <w:proofErr w:type="spellEnd"/>
      <w:r>
        <w:t xml:space="preserve"> </w:t>
      </w:r>
      <w:proofErr w:type="spellStart"/>
      <w:r>
        <w:t>δι’οὐδεμίαν</w:t>
      </w:r>
      <w:proofErr w:type="spellEnd"/>
      <w:r>
        <w:t xml:space="preserve"> </w:t>
      </w:r>
      <w:proofErr w:type="spellStart"/>
      <w:r>
        <w:t>αὐτὴν</w:t>
      </w:r>
      <w:proofErr w:type="spellEnd"/>
      <w:r>
        <w:t xml:space="preserve"> </w:t>
      </w:r>
      <w:proofErr w:type="spellStart"/>
      <w:r>
        <w:t>ζητοῦμεν</w:t>
      </w:r>
      <w:proofErr w:type="spellEnd"/>
      <w:r>
        <w:t xml:space="preserve"> </w:t>
      </w:r>
      <w:proofErr w:type="spellStart"/>
      <w:r>
        <w:t>χρείαν</w:t>
      </w:r>
      <w:proofErr w:type="spellEnd"/>
      <w:r>
        <w:t xml:space="preserve"> […]</w:t>
      </w:r>
      <w:proofErr w:type="spellStart"/>
      <w:r>
        <w:t>αὐτῆς</w:t>
      </w:r>
      <w:proofErr w:type="spellEnd"/>
      <w:r>
        <w:t xml:space="preserve"> </w:t>
      </w:r>
      <w:proofErr w:type="spellStart"/>
      <w:r>
        <w:t>ἕνεκν</w:t>
      </w:r>
      <w:proofErr w:type="spellEnd"/>
      <w:r>
        <w:t xml:space="preserve"> </w:t>
      </w:r>
      <w:proofErr w:type="spellStart"/>
      <w:r>
        <w:t>ἐστιν</w:t>
      </w:r>
      <w:proofErr w:type="spellEnd"/>
      <w:r>
        <w:t xml:space="preserve">»: οι άνθρωποι επιδιώκουν τη βαθύτερη γνώση και την αναζήτηση της αλήθειας για χάρη της ίδιας της γνώσης και όχι για να εξυπηρετήσουν κάποια πρακτική σκοπιμότητα. </w:t>
      </w:r>
    </w:p>
    <w:p w:rsidR="002453A2" w:rsidRDefault="002453A2" w:rsidP="00887AF4">
      <w:pPr>
        <w:jc w:val="both"/>
      </w:pPr>
      <w:r>
        <w:t xml:space="preserve">Η χρήση του </w:t>
      </w:r>
      <w:proofErr w:type="spellStart"/>
      <w:r>
        <w:t>α΄</w:t>
      </w:r>
      <w:proofErr w:type="spellEnd"/>
      <w:r>
        <w:t xml:space="preserve"> πληθυντικού ρηματικού προσώπου («</w:t>
      </w:r>
      <w:proofErr w:type="spellStart"/>
      <w:r>
        <w:t>ζητοῦμεν</w:t>
      </w:r>
      <w:proofErr w:type="spellEnd"/>
      <w:r>
        <w:t>») δείχνει πως ο Αριστοτέλης εντάσσει τον εαυτό του στη χορεία των φιλοσόφων της εποχής του. Η χρήση της οριστικής και η απουσία υπόθεσης (απουσία χρήσης υποθετικού λόγου) ενισχύει τη βεβαιότητα της διαπίστωσής του.</w:t>
      </w:r>
    </w:p>
    <w:p w:rsidR="002453A2" w:rsidRDefault="002453A2" w:rsidP="00887AF4">
      <w:pPr>
        <w:jc w:val="both"/>
      </w:pPr>
      <w:proofErr w:type="spellStart"/>
      <w:r>
        <w:t>ἐδίωκον</w:t>
      </w:r>
      <w:proofErr w:type="spellEnd"/>
      <w:r>
        <w:t xml:space="preserve">, </w:t>
      </w:r>
      <w:proofErr w:type="spellStart"/>
      <w:r>
        <w:t>ζητεῖσθαι</w:t>
      </w:r>
      <w:proofErr w:type="spellEnd"/>
      <w:r>
        <w:t xml:space="preserve">, </w:t>
      </w:r>
      <w:proofErr w:type="spellStart"/>
      <w:r>
        <w:t>ζητοῦμεν</w:t>
      </w:r>
      <w:proofErr w:type="spellEnd"/>
      <w:r>
        <w:t xml:space="preserve"> Με την επιλογή των συγκεκριμένων ρημάτων ο Αριστοτέλης υποδηλώνει τον πιεστικό χαρακτήρα των φιλοσοφικών αποριών, την επιτακτική ροπή στο φιλοσοφείν. Μπορεί η φιλοσοφία να μην ικανοποιεί καμία εξωτερική χρεία και ανάγκη, αποτελεί όμως πανανθρώπινο ψυχικό ζητούμενο. Ενδιαφέρουσα και η τροπή από το παρελθοντικό τριτοπρόσωπο </w:t>
      </w:r>
      <w:proofErr w:type="spellStart"/>
      <w:r>
        <w:t>ἐδίωκον</w:t>
      </w:r>
      <w:proofErr w:type="spellEnd"/>
      <w:r>
        <w:t xml:space="preserve"> στο παροντικό </w:t>
      </w:r>
      <w:proofErr w:type="spellStart"/>
      <w:r>
        <w:t>πρωτοπρόσωπο</w:t>
      </w:r>
      <w:proofErr w:type="spellEnd"/>
      <w:r>
        <w:t xml:space="preserve"> </w:t>
      </w:r>
      <w:proofErr w:type="spellStart"/>
      <w:r>
        <w:t>ζητοῦμεν</w:t>
      </w:r>
      <w:proofErr w:type="spellEnd"/>
      <w:r>
        <w:t xml:space="preserve">, με την </w:t>
      </w:r>
      <w:r>
        <w:lastRenderedPageBreak/>
        <w:t>οποία ο Αριστοτέλης εντάσσει και τον εαυτό του στη χορεία των φιλοσόφων, των ανθρώπων που στοχάζονται ελεύθεροι.</w:t>
      </w:r>
    </w:p>
    <w:p w:rsidR="002453A2" w:rsidRDefault="002453A2" w:rsidP="00887AF4">
      <w:pPr>
        <w:jc w:val="both"/>
      </w:pPr>
      <w:r>
        <w:t xml:space="preserve">μόνην </w:t>
      </w:r>
      <w:proofErr w:type="spellStart"/>
      <w:r>
        <w:t>οὖσαν</w:t>
      </w:r>
      <w:proofErr w:type="spellEnd"/>
      <w:r>
        <w:t xml:space="preserve"> </w:t>
      </w:r>
      <w:proofErr w:type="spellStart"/>
      <w:r>
        <w:t>ἐλευθέραν</w:t>
      </w:r>
      <w:proofErr w:type="spellEnd"/>
      <w:r>
        <w:t xml:space="preserve"> </w:t>
      </w:r>
      <w:proofErr w:type="spellStart"/>
      <w:r>
        <w:t>τῶν</w:t>
      </w:r>
      <w:proofErr w:type="spellEnd"/>
      <w:r>
        <w:t xml:space="preserve"> </w:t>
      </w:r>
      <w:proofErr w:type="spellStart"/>
      <w:r>
        <w:t>ἐπιστημῶν</w:t>
      </w:r>
      <w:proofErr w:type="spellEnd"/>
      <w:r>
        <w:t xml:space="preserve"> Η συσχέτιση της φιλοσοφίας με την ελευθερία μόνο τυχαία ή εξωτερική δεν είναι. Δεν δηλώνει απλά την απουσία σύνδεσης με την όποια χρηστικότητα. Αλλά αποτυπώνει μια βαθιά αίσθηση του φιλοσόφου, τόσο για τη συγχρονία: μόνο ένα ελεύθερο πνεύμα μπορεί να φιλοσοφήσει αληθινά, όσο και για τη διαχρονία: μόνο όταν οι Έλληνες προόδευσαν στην ελευθερία, ευδοκίμησε ο φιλοσοφικός λόγος· μάλιστα, αυτό συνέβη στην κατεξοχήν ελεύθερη πόλη, την Αθήνα. </w:t>
      </w:r>
    </w:p>
    <w:p w:rsidR="002453A2" w:rsidRDefault="002453A2" w:rsidP="00887AF4">
      <w:pPr>
        <w:jc w:val="both"/>
      </w:pPr>
      <w:r>
        <w:t>Δηλαδή ο συσχετισμός της φιλοσοφίας με την ελευθερία έχει διπλό χαρακτήρα :</w:t>
      </w:r>
    </w:p>
    <w:p w:rsidR="002453A2" w:rsidRDefault="002453A2" w:rsidP="002453A2">
      <w:pPr>
        <w:pStyle w:val="a4"/>
        <w:numPr>
          <w:ilvl w:val="0"/>
          <w:numId w:val="2"/>
        </w:numPr>
        <w:jc w:val="both"/>
      </w:pPr>
      <w:r>
        <w:t>Δηλώνει την απουσία σύνδεσης της φιλοσοφίας με μια πρακτική χρηστικότητα (όχι γνώση χρηστική)</w:t>
      </w:r>
    </w:p>
    <w:p w:rsidR="002453A2" w:rsidRDefault="002453A2" w:rsidP="002453A2">
      <w:pPr>
        <w:pStyle w:val="a4"/>
        <w:numPr>
          <w:ilvl w:val="0"/>
          <w:numId w:val="2"/>
        </w:numPr>
        <w:jc w:val="both"/>
      </w:pPr>
      <w:r>
        <w:t xml:space="preserve">Δηλώνει πως μόνο ένα ελεύθερο πνεύμα μπορεί να φιλοσοφήσει αληθινά. </w:t>
      </w:r>
    </w:p>
    <w:p w:rsidR="002453A2" w:rsidRDefault="002453A2" w:rsidP="002453A2">
      <w:pPr>
        <w:pStyle w:val="a4"/>
        <w:numPr>
          <w:ilvl w:val="0"/>
          <w:numId w:val="2"/>
        </w:numPr>
        <w:jc w:val="both"/>
      </w:pPr>
      <w:r>
        <w:t xml:space="preserve">Αποτελεί ιστορική αναφορά δεδομένου ότι ο φιλοσοφικός λόγος </w:t>
      </w:r>
      <w:proofErr w:type="spellStart"/>
      <w:r>
        <w:t>ευδοκίησε</w:t>
      </w:r>
      <w:proofErr w:type="spellEnd"/>
      <w:r>
        <w:t xml:space="preserve"> σε ελληνικές πόλεις που είχαν κατοχυρώσει την ελευθερία και την πολυφωνία (π.χ. Αθήνα).</w:t>
      </w:r>
    </w:p>
    <w:p w:rsidR="002453A2" w:rsidRPr="00BD46CA" w:rsidRDefault="00BD46CA" w:rsidP="002453A2">
      <w:pPr>
        <w:jc w:val="both"/>
        <w:rPr>
          <w:b/>
        </w:rPr>
      </w:pPr>
      <w:r w:rsidRPr="00BD46CA">
        <w:rPr>
          <w:b/>
        </w:rPr>
        <w:t xml:space="preserve">Η αναλογία της φιλοσοφίας με τον ελεύθερο άνθρωπο </w:t>
      </w:r>
    </w:p>
    <w:p w:rsidR="002453A2" w:rsidRDefault="00BD46CA" w:rsidP="00887AF4">
      <w:pPr>
        <w:jc w:val="both"/>
      </w:pPr>
      <w:r>
        <w:t>Όπως χαρακτηρίζουμε ελεύθερο άνθρωπο αυτόν που είναι αυτόνομος και δεν υποτάσσει τη δραστηριότητά του στην υπηρεσία κάποιου άλλου, έτσι και η φιλοσοφία αποσκοπεί στη βαθύτερη γνώση της πραγματικότητα για χάρη της ίδια ς της γνώσης και όχι για να εξυπηρετήσει έναν πρακτικό σκοπό (η γνώση για τη γνώση /</w:t>
      </w:r>
      <w:proofErr w:type="spellStart"/>
      <w:r>
        <w:t>αυτοαναφορικότητα</w:t>
      </w:r>
      <w:proofErr w:type="spellEnd"/>
      <w:r>
        <w:t xml:space="preserve"> φιλοσοφίας). </w:t>
      </w:r>
    </w:p>
    <w:p w:rsidR="00181185" w:rsidRDefault="00181185" w:rsidP="00887AF4">
      <w:pPr>
        <w:jc w:val="both"/>
      </w:pPr>
      <w:r>
        <w:t xml:space="preserve">Ο Αριστοτέλης συνδυάζει τα χαρακτηριστικά του θετικού επιστήμονα και του θεωρητικού φιλοσόφου. </w:t>
      </w:r>
    </w:p>
    <w:p w:rsidR="00181185" w:rsidRDefault="00181185" w:rsidP="00887AF4">
      <w:pPr>
        <w:jc w:val="both"/>
      </w:pPr>
      <w:r>
        <w:t>Χαρακτηριστικά θετικού επιστήμονα</w:t>
      </w:r>
    </w:p>
    <w:p w:rsidR="00181185" w:rsidRDefault="00181185" w:rsidP="00181185">
      <w:pPr>
        <w:pStyle w:val="a4"/>
        <w:numPr>
          <w:ilvl w:val="0"/>
          <w:numId w:val="3"/>
        </w:numPr>
        <w:jc w:val="both"/>
      </w:pPr>
      <w:r>
        <w:t xml:space="preserve">Ακολουθεί μεθοδολογία που προσιδιάζει στην επιστημονική μεθοδολογία. 1) Αρχικά διατυπώνει </w:t>
      </w:r>
      <w:r w:rsidRPr="00880454">
        <w:rPr>
          <w:b/>
        </w:rPr>
        <w:t>μια υπόθεση</w:t>
      </w:r>
      <w:r>
        <w:t xml:space="preserve">, με βάση τις ενδείξεις που έχει και στη συνέχει υποβάλλει σε λογικό έλεγχο την υπόθεση του αναζητώντας περισσότερα στοιχεία για να διαψεύσει ή να επιβεβαιώσει την πραγματικότητα (διατύπωση υποθετικού επιχειρήματος), 2) Εκκινεί τον συλλογισμό του βασιζόμενος </w:t>
      </w:r>
      <w:r w:rsidRPr="00880454">
        <w:rPr>
          <w:b/>
        </w:rPr>
        <w:t>στην εμπειρική παρατήρηση και με επαγωγικό τρόπο</w:t>
      </w:r>
      <w:r>
        <w:t xml:space="preserve"> καταλήγει από την παρατήρηση πολλών σχετικών περιπτώσεων στην εξαγωγή ενός γενικού συμπεράσματος (γενίκευση εμπειρικών παρατηρήσεων)</w:t>
      </w:r>
      <w:r w:rsidR="00880454">
        <w:t xml:space="preserve"> π.χ.  μη χρηστικός χαρακτήρας της φιλοσοφίας επιβεβαιώνεται από την ιστορική παρατήρηση ότι οι άνθρωποι φιλοσόφησαν όταν απαλλάχτηκαν από τη βιοτική μέριμνα και είχαν ελεύθερο χρόνο. </w:t>
      </w:r>
    </w:p>
    <w:p w:rsidR="00880454" w:rsidRPr="00A771B2" w:rsidRDefault="00880454" w:rsidP="00880454">
      <w:pPr>
        <w:ind w:left="360"/>
        <w:jc w:val="both"/>
        <w:rPr>
          <w:b/>
        </w:rPr>
      </w:pPr>
      <w:r w:rsidRPr="00A771B2">
        <w:rPr>
          <w:b/>
        </w:rPr>
        <w:t xml:space="preserve">Χαρακτηριστικά θεωρητικού φιλοσόφου </w:t>
      </w:r>
    </w:p>
    <w:p w:rsidR="00880454" w:rsidRPr="002453A2" w:rsidRDefault="00880454" w:rsidP="00880454">
      <w:pPr>
        <w:pStyle w:val="a4"/>
        <w:numPr>
          <w:ilvl w:val="0"/>
          <w:numId w:val="3"/>
        </w:numPr>
        <w:jc w:val="both"/>
      </w:pPr>
      <w:r>
        <w:t xml:space="preserve">Η φύση  του θέματος που πραγματεύεται (ποιο είναι το βαθύτερο κίνητρο για την αναζήτηση  της θεωρητικής γνώσης από τους ανθρώπους ή ποιος ο σκοπός της φιλοσοφικής δραστηριότητας του ανθρώπου;). Επίσης η εξέταση του θέματος με </w:t>
      </w:r>
      <w:r>
        <w:lastRenderedPageBreak/>
        <w:t xml:space="preserve">ιστορική ματιά (εξέταση της φιλοσοφίας στη συγχρονία και τη διαχρονίας της) επιβεβαιώνει τον θεωρητικό χαρακτήρα της σκέψης του. Επίσης θεωρείται και ο πρώτος ιστορικός της φιλοσοφίας. </w:t>
      </w:r>
    </w:p>
    <w:p w:rsidR="00CD3458" w:rsidRPr="002453A2" w:rsidRDefault="00CD3458" w:rsidP="00887AF4">
      <w:pPr>
        <w:jc w:val="both"/>
      </w:pPr>
    </w:p>
    <w:sectPr w:rsidR="00CD3458" w:rsidRPr="002453A2" w:rsidSect="00AC05CE">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AFB" w:rsidRDefault="00E85AFB" w:rsidP="00032C41">
      <w:pPr>
        <w:spacing w:after="0" w:line="240" w:lineRule="auto"/>
      </w:pPr>
      <w:r>
        <w:separator/>
      </w:r>
    </w:p>
  </w:endnote>
  <w:endnote w:type="continuationSeparator" w:id="0">
    <w:p w:rsidR="00E85AFB" w:rsidRDefault="00E85AFB" w:rsidP="00032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A2" w:rsidRDefault="002453A2">
    <w:pPr>
      <w:pStyle w:val="a6"/>
      <w:pBdr>
        <w:top w:val="thinThickSmallGap" w:sz="24" w:space="1" w:color="622423" w:themeColor="accent2" w:themeShade="7F"/>
      </w:pBdr>
      <w:rPr>
        <w:rFonts w:asciiTheme="majorHAnsi" w:hAnsiTheme="majorHAnsi"/>
      </w:rPr>
    </w:pPr>
    <w:r>
      <w:rPr>
        <w:rFonts w:asciiTheme="majorHAnsi" w:hAnsiTheme="majorHAnsi"/>
      </w:rPr>
      <w:t>ΑΡΧΑΙΑ ΕΛΛΗΝΙΚΗ ΓΡΑΜΜΑΤΕΙΑ ΦΑΚΕΛΟΣ ΥΛΙΚΟΥ Γ΄ΛΥΚΕΙΟΥ</w:t>
    </w:r>
    <w:r>
      <w:rPr>
        <w:rFonts w:asciiTheme="majorHAnsi" w:hAnsiTheme="majorHAnsi"/>
      </w:rPr>
      <w:ptab w:relativeTo="margin" w:alignment="right" w:leader="none"/>
    </w:r>
    <w:r>
      <w:rPr>
        <w:rFonts w:asciiTheme="majorHAnsi" w:hAnsiTheme="majorHAnsi"/>
      </w:rPr>
      <w:t xml:space="preserve">Σελίδα </w:t>
    </w:r>
    <w:fldSimple w:instr=" PAGE   \* MERGEFORMAT ">
      <w:r w:rsidR="00A771B2" w:rsidRPr="00A771B2">
        <w:rPr>
          <w:rFonts w:asciiTheme="majorHAnsi" w:hAnsiTheme="majorHAnsi"/>
          <w:noProof/>
        </w:rPr>
        <w:t>4</w:t>
      </w:r>
    </w:fldSimple>
  </w:p>
  <w:p w:rsidR="002453A2" w:rsidRDefault="002453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AFB" w:rsidRDefault="00E85AFB" w:rsidP="00032C41">
      <w:pPr>
        <w:spacing w:after="0" w:line="240" w:lineRule="auto"/>
      </w:pPr>
      <w:r>
        <w:separator/>
      </w:r>
    </w:p>
  </w:footnote>
  <w:footnote w:type="continuationSeparator" w:id="0">
    <w:p w:rsidR="00E85AFB" w:rsidRDefault="00E85AFB" w:rsidP="00032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01780"/>
    <w:multiLevelType w:val="hybridMultilevel"/>
    <w:tmpl w:val="CAC2FD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E932F3"/>
    <w:multiLevelType w:val="hybridMultilevel"/>
    <w:tmpl w:val="685AA3A4"/>
    <w:lvl w:ilvl="0" w:tplc="9EA46EFE">
      <w:start w:val="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1F37205"/>
    <w:multiLevelType w:val="hybridMultilevel"/>
    <w:tmpl w:val="39CE19F4"/>
    <w:lvl w:ilvl="0" w:tplc="59B88538">
      <w:start w:val="1"/>
      <w:numFmt w:val="decimal"/>
      <w:lvlText w:val="%1."/>
      <w:lvlJc w:val="left"/>
      <w:pPr>
        <w:ind w:left="408" w:hanging="360"/>
      </w:pPr>
      <w:rPr>
        <w:rFonts w:hint="default"/>
        <w:i w:val="0"/>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440417"/>
    <w:rsid w:val="00032C41"/>
    <w:rsid w:val="000B7A8F"/>
    <w:rsid w:val="00116563"/>
    <w:rsid w:val="00181185"/>
    <w:rsid w:val="00184C1D"/>
    <w:rsid w:val="002453A2"/>
    <w:rsid w:val="002771DF"/>
    <w:rsid w:val="0031554E"/>
    <w:rsid w:val="00394699"/>
    <w:rsid w:val="00440417"/>
    <w:rsid w:val="005E00CF"/>
    <w:rsid w:val="00662072"/>
    <w:rsid w:val="00880454"/>
    <w:rsid w:val="00887AF4"/>
    <w:rsid w:val="00932F9F"/>
    <w:rsid w:val="00A00837"/>
    <w:rsid w:val="00A771B2"/>
    <w:rsid w:val="00AC05CE"/>
    <w:rsid w:val="00B43716"/>
    <w:rsid w:val="00BD46CA"/>
    <w:rsid w:val="00C42A7B"/>
    <w:rsid w:val="00CD3458"/>
    <w:rsid w:val="00D03176"/>
    <w:rsid w:val="00E1111E"/>
    <w:rsid w:val="00E85AFB"/>
    <w:rsid w:val="00F21494"/>
    <w:rsid w:val="00FD12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4C1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4C1D"/>
    <w:rPr>
      <w:rFonts w:ascii="Tahoma" w:hAnsi="Tahoma" w:cs="Tahoma"/>
      <w:sz w:val="16"/>
      <w:szCs w:val="16"/>
    </w:rPr>
  </w:style>
  <w:style w:type="paragraph" w:styleId="a4">
    <w:name w:val="List Paragraph"/>
    <w:basedOn w:val="a"/>
    <w:uiPriority w:val="34"/>
    <w:qFormat/>
    <w:rsid w:val="00116563"/>
    <w:pPr>
      <w:ind w:left="720"/>
      <w:contextualSpacing/>
    </w:pPr>
  </w:style>
  <w:style w:type="paragraph" w:styleId="a5">
    <w:name w:val="header"/>
    <w:basedOn w:val="a"/>
    <w:link w:val="Char0"/>
    <w:uiPriority w:val="99"/>
    <w:semiHidden/>
    <w:unhideWhenUsed/>
    <w:rsid w:val="00032C41"/>
    <w:pPr>
      <w:tabs>
        <w:tab w:val="center" w:pos="4153"/>
        <w:tab w:val="right" w:pos="8306"/>
      </w:tabs>
      <w:spacing w:after="0" w:line="240" w:lineRule="auto"/>
    </w:pPr>
  </w:style>
  <w:style w:type="character" w:customStyle="1" w:styleId="Char0">
    <w:name w:val="Κεφαλίδα Char"/>
    <w:basedOn w:val="a0"/>
    <w:link w:val="a5"/>
    <w:uiPriority w:val="99"/>
    <w:semiHidden/>
    <w:rsid w:val="00032C41"/>
  </w:style>
  <w:style w:type="paragraph" w:styleId="a6">
    <w:name w:val="footer"/>
    <w:basedOn w:val="a"/>
    <w:link w:val="Char1"/>
    <w:uiPriority w:val="99"/>
    <w:unhideWhenUsed/>
    <w:rsid w:val="00032C41"/>
    <w:pPr>
      <w:tabs>
        <w:tab w:val="center" w:pos="4153"/>
        <w:tab w:val="right" w:pos="8306"/>
      </w:tabs>
      <w:spacing w:after="0" w:line="240" w:lineRule="auto"/>
    </w:pPr>
  </w:style>
  <w:style w:type="character" w:customStyle="1" w:styleId="Char1">
    <w:name w:val="Υποσέλιδο Char"/>
    <w:basedOn w:val="a0"/>
    <w:link w:val="a6"/>
    <w:uiPriority w:val="99"/>
    <w:rsid w:val="00032C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2465</Words>
  <Characters>13312</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2024-10-02T01:57:00Z</dcterms:created>
  <dcterms:modified xsi:type="dcterms:W3CDTF">2024-10-02T03:07:00Z</dcterms:modified>
</cp:coreProperties>
</file>