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03F" w:rsidRPr="00E45299" w:rsidRDefault="0077403F" w:rsidP="0077403F">
      <w:pPr>
        <w:spacing w:line="360" w:lineRule="auto"/>
        <w:jc w:val="both"/>
        <w:rPr>
          <w:rFonts w:ascii="Times New Roman" w:hAnsi="Times New Roman" w:cs="Times New Roman"/>
          <w:b/>
          <w:color w:val="002060"/>
        </w:rPr>
      </w:pPr>
      <w:r w:rsidRPr="00E45299">
        <w:rPr>
          <w:rFonts w:ascii="Times New Roman" w:hAnsi="Times New Roman" w:cs="Times New Roman"/>
          <w:b/>
          <w:color w:val="002060"/>
        </w:rPr>
        <w:t>ΠΑΡΑΛΛΗΛΟ ΚΕΙΜΕΝΟ</w:t>
      </w:r>
      <w:r w:rsidRPr="00E45299">
        <w:rPr>
          <w:rStyle w:val="a4"/>
          <w:rFonts w:ascii="Times New Roman" w:hAnsi="Times New Roman" w:cs="Times New Roman"/>
          <w:b/>
          <w:color w:val="002060"/>
        </w:rPr>
        <w:footnoteReference w:id="1"/>
      </w:r>
      <w:r w:rsidRPr="00E45299">
        <w:rPr>
          <w:rFonts w:ascii="Times New Roman" w:hAnsi="Times New Roman" w:cs="Times New Roman"/>
          <w:b/>
          <w:color w:val="002060"/>
        </w:rPr>
        <w:t xml:space="preserve"> </w:t>
      </w:r>
    </w:p>
    <w:p w:rsidR="0077403F" w:rsidRPr="00E45299" w:rsidRDefault="0077403F" w:rsidP="0077403F">
      <w:pPr>
        <w:spacing w:line="360" w:lineRule="auto"/>
        <w:jc w:val="center"/>
        <w:rPr>
          <w:rFonts w:ascii="Times New Roman" w:hAnsi="Times New Roman" w:cs="Times New Roman"/>
          <w:b/>
          <w:color w:val="002060"/>
          <w:lang w:val="en-US"/>
        </w:rPr>
      </w:pPr>
      <w:r w:rsidRPr="00E45299">
        <w:rPr>
          <w:rFonts w:ascii="Times New Roman" w:hAnsi="Times New Roman" w:cs="Times New Roman"/>
          <w:b/>
          <w:color w:val="002060"/>
        </w:rPr>
        <w:t>Πλάτων, Μένων, 81d</w:t>
      </w:r>
    </w:p>
    <w:p w:rsidR="0077403F" w:rsidRPr="00E45299" w:rsidRDefault="0077403F" w:rsidP="0077403F">
      <w:pPr>
        <w:spacing w:line="360" w:lineRule="auto"/>
        <w:jc w:val="both"/>
        <w:rPr>
          <w:rFonts w:ascii="Times New Roman" w:hAnsi="Times New Roman" w:cs="Times New Roman"/>
        </w:rPr>
      </w:pPr>
      <w:r w:rsidRPr="00E45299">
        <w:rPr>
          <w:rFonts w:ascii="Times New Roman" w:hAnsi="Times New Roman" w:cs="Times New Roman"/>
        </w:rPr>
        <w:t>Στον συγκεκριμένο πλατωνικό διάλογο βασικό θέμα είναι το διδακτό της αρετής. Στο παρακάτω απόσπασμα ο Σωκράτης αναφέρεται στη θεωρία της ανάμνησης.</w:t>
      </w:r>
    </w:p>
    <w:p w:rsidR="0077403F" w:rsidRPr="00E45299" w:rsidRDefault="0077403F" w:rsidP="0077403F">
      <w:pPr>
        <w:spacing w:line="360" w:lineRule="auto"/>
        <w:jc w:val="both"/>
        <w:rPr>
          <w:rFonts w:ascii="Times New Roman" w:hAnsi="Times New Roman" w:cs="Times New Roman"/>
        </w:rPr>
      </w:pPr>
      <w:r w:rsidRPr="00E45299">
        <w:rPr>
          <w:rFonts w:ascii="Times New Roman" w:hAnsi="Times New Roman" w:cs="Times New Roman"/>
        </w:rPr>
        <w:t xml:space="preserve"> Επειδή λοιπόν η ψυχή και αθάνατη είναι και πολλές φορές γεννήθηκε και έχει δει όλα τα πράγματα και όσα είναι εδώ και όσα είναι στον </w:t>
      </w:r>
      <w:proofErr w:type="spellStart"/>
      <w:r w:rsidRPr="00E45299">
        <w:rPr>
          <w:rFonts w:ascii="Times New Roman" w:hAnsi="Times New Roman" w:cs="Times New Roman"/>
        </w:rPr>
        <w:t>Άδη</w:t>
      </w:r>
      <w:proofErr w:type="spellEnd"/>
      <w:r w:rsidRPr="00E45299">
        <w:rPr>
          <w:rFonts w:ascii="Times New Roman" w:hAnsi="Times New Roman" w:cs="Times New Roman"/>
        </w:rPr>
        <w:t xml:space="preserve">, δεν είναι τίποτε που να μην το </w:t>
      </w:r>
      <w:proofErr w:type="spellStart"/>
      <w:r w:rsidRPr="00E45299">
        <w:rPr>
          <w:rFonts w:ascii="Times New Roman" w:hAnsi="Times New Roman" w:cs="Times New Roman"/>
        </w:rPr>
        <w:t>έχη</w:t>
      </w:r>
      <w:proofErr w:type="spellEnd"/>
      <w:r w:rsidRPr="00E45299">
        <w:rPr>
          <w:rFonts w:ascii="Times New Roman" w:hAnsi="Times New Roman" w:cs="Times New Roman"/>
        </w:rPr>
        <w:t xml:space="preserve"> μάθει. Ώστε καθόλου παράξενο να </w:t>
      </w:r>
      <w:proofErr w:type="spellStart"/>
      <w:r w:rsidRPr="00E45299">
        <w:rPr>
          <w:rFonts w:ascii="Times New Roman" w:hAnsi="Times New Roman" w:cs="Times New Roman"/>
        </w:rPr>
        <w:t>μπορή</w:t>
      </w:r>
      <w:proofErr w:type="spellEnd"/>
      <w:r w:rsidRPr="00E45299">
        <w:rPr>
          <w:rFonts w:ascii="Times New Roman" w:hAnsi="Times New Roman" w:cs="Times New Roman"/>
        </w:rPr>
        <w:t xml:space="preserve"> αυτή και για την αρετή και για τα άλλα να </w:t>
      </w:r>
      <w:proofErr w:type="spellStart"/>
      <w:r w:rsidRPr="00E45299">
        <w:rPr>
          <w:rFonts w:ascii="Times New Roman" w:hAnsi="Times New Roman" w:cs="Times New Roman"/>
        </w:rPr>
        <w:t>ξαναθυμηθή</w:t>
      </w:r>
      <w:proofErr w:type="spellEnd"/>
      <w:r w:rsidRPr="00E45299">
        <w:rPr>
          <w:rFonts w:ascii="Times New Roman" w:hAnsi="Times New Roman" w:cs="Times New Roman"/>
        </w:rPr>
        <w:t xml:space="preserve"> όσα και πριν ήξερε. Και επειδή όλη η φύση έχει ομοιογένεια και η ψυχή τα έχει μάθει όλα, τίποτε δεν εμποδίζει, αν ένα μόνο </w:t>
      </w:r>
      <w:proofErr w:type="spellStart"/>
      <w:r w:rsidRPr="00E45299">
        <w:rPr>
          <w:rFonts w:ascii="Times New Roman" w:hAnsi="Times New Roman" w:cs="Times New Roman"/>
        </w:rPr>
        <w:t>ξαναφέρη</w:t>
      </w:r>
      <w:proofErr w:type="spellEnd"/>
      <w:r w:rsidRPr="00E45299">
        <w:rPr>
          <w:rFonts w:ascii="Times New Roman" w:hAnsi="Times New Roman" w:cs="Times New Roman"/>
        </w:rPr>
        <w:t xml:space="preserve"> κανείς στο νου του ―αυτό δα οι άνθρωποι το ονομάζουν μάθηση― μόνος του να </w:t>
      </w:r>
      <w:proofErr w:type="spellStart"/>
      <w:r w:rsidRPr="00E45299">
        <w:rPr>
          <w:rFonts w:ascii="Times New Roman" w:hAnsi="Times New Roman" w:cs="Times New Roman"/>
        </w:rPr>
        <w:t>ξαναβρή</w:t>
      </w:r>
      <w:proofErr w:type="spellEnd"/>
      <w:r w:rsidRPr="00E45299">
        <w:rPr>
          <w:rFonts w:ascii="Times New Roman" w:hAnsi="Times New Roman" w:cs="Times New Roman"/>
        </w:rPr>
        <w:t xml:space="preserve"> όλα τα άλλα, φτάνει να </w:t>
      </w:r>
      <w:proofErr w:type="spellStart"/>
      <w:r w:rsidRPr="00E45299">
        <w:rPr>
          <w:rFonts w:ascii="Times New Roman" w:hAnsi="Times New Roman" w:cs="Times New Roman"/>
        </w:rPr>
        <w:t>έχη</w:t>
      </w:r>
      <w:proofErr w:type="spellEnd"/>
      <w:r w:rsidRPr="00E45299">
        <w:rPr>
          <w:rFonts w:ascii="Times New Roman" w:hAnsi="Times New Roman" w:cs="Times New Roman"/>
        </w:rPr>
        <w:t xml:space="preserve"> θάρρος και να μην </w:t>
      </w:r>
      <w:proofErr w:type="spellStart"/>
      <w:r w:rsidRPr="00E45299">
        <w:rPr>
          <w:rFonts w:ascii="Times New Roman" w:hAnsi="Times New Roman" w:cs="Times New Roman"/>
        </w:rPr>
        <w:t>αποκάμη</w:t>
      </w:r>
      <w:proofErr w:type="spellEnd"/>
      <w:r w:rsidRPr="00E45299">
        <w:rPr>
          <w:rFonts w:ascii="Times New Roman" w:hAnsi="Times New Roman" w:cs="Times New Roman"/>
        </w:rPr>
        <w:t xml:space="preserve"> ερευνώντας· γιατί η έρευνα και η μάθηση στο σύνολό τους ανάμνηση είναι. </w:t>
      </w:r>
    </w:p>
    <w:p w:rsidR="0077403F" w:rsidRPr="00E45299" w:rsidRDefault="0077403F" w:rsidP="0077403F">
      <w:pPr>
        <w:spacing w:line="360" w:lineRule="auto"/>
        <w:jc w:val="right"/>
        <w:rPr>
          <w:rFonts w:ascii="Times New Roman" w:hAnsi="Times New Roman" w:cs="Times New Roman"/>
          <w:lang w:val="en-US"/>
        </w:rPr>
      </w:pPr>
      <w:proofErr w:type="spellStart"/>
      <w:r w:rsidRPr="00E45299">
        <w:rPr>
          <w:rFonts w:ascii="Times New Roman" w:hAnsi="Times New Roman" w:cs="Times New Roman"/>
        </w:rPr>
        <w:t>Μτφρ</w:t>
      </w:r>
      <w:proofErr w:type="spellEnd"/>
      <w:r w:rsidRPr="00E45299">
        <w:rPr>
          <w:rFonts w:ascii="Times New Roman" w:hAnsi="Times New Roman" w:cs="Times New Roman"/>
        </w:rPr>
        <w:t xml:space="preserve">. B.N. </w:t>
      </w:r>
      <w:proofErr w:type="spellStart"/>
      <w:r w:rsidRPr="00E45299">
        <w:rPr>
          <w:rFonts w:ascii="Times New Roman" w:hAnsi="Times New Roman" w:cs="Times New Roman"/>
        </w:rPr>
        <w:t>Τατάκης</w:t>
      </w:r>
      <w:proofErr w:type="spellEnd"/>
    </w:p>
    <w:p w:rsidR="0077403F" w:rsidRPr="00E45299" w:rsidRDefault="0077403F" w:rsidP="0077403F">
      <w:pPr>
        <w:spacing w:line="360" w:lineRule="auto"/>
        <w:jc w:val="right"/>
        <w:rPr>
          <w:rFonts w:ascii="Times New Roman" w:hAnsi="Times New Roman" w:cs="Times New Roman"/>
          <w:lang w:val="en-US"/>
        </w:rPr>
      </w:pPr>
    </w:p>
    <w:p w:rsidR="00C55428" w:rsidRPr="00E45299" w:rsidRDefault="0077403F" w:rsidP="0077403F">
      <w:pPr>
        <w:spacing w:line="360" w:lineRule="auto"/>
        <w:jc w:val="both"/>
        <w:rPr>
          <w:rFonts w:ascii="Times New Roman" w:hAnsi="Times New Roman" w:cs="Times New Roman"/>
          <w:lang w:val="en-US"/>
        </w:rPr>
      </w:pPr>
      <w:r w:rsidRPr="00E45299">
        <w:rPr>
          <w:rFonts w:ascii="Times New Roman" w:hAnsi="Times New Roman" w:cs="Times New Roman"/>
        </w:rPr>
        <w:t>Αφού μελετήσετε το παραπάνω παράλληλο κείμενο, να εντοπίσετε δύο (2) ομοιότητες σε σχέση με τα όσα αναφέρονται από τον Σωκράτη στο αρχαίο διδαγμένο κείμενο. Να τεκμηριώσετε την απάντησή σας με στοιχεία από τα δύο κείμενα.</w:t>
      </w:r>
    </w:p>
    <w:p w:rsidR="0077403F" w:rsidRPr="00E45299" w:rsidRDefault="00E45299" w:rsidP="0077403F">
      <w:pPr>
        <w:spacing w:line="360" w:lineRule="auto"/>
        <w:jc w:val="both"/>
        <w:rPr>
          <w:rFonts w:ascii="Times New Roman" w:hAnsi="Times New Roman" w:cs="Times New Roman"/>
          <w:b/>
          <w:color w:val="002060"/>
        </w:rPr>
      </w:pPr>
      <w:r w:rsidRPr="00E45299">
        <w:rPr>
          <w:rFonts w:ascii="Times New Roman" w:hAnsi="Times New Roman" w:cs="Times New Roman"/>
          <w:b/>
          <w:color w:val="002060"/>
        </w:rPr>
        <w:t>ΑΠΑΝΤΗΣΗ</w:t>
      </w:r>
    </w:p>
    <w:p w:rsidR="00E45299" w:rsidRPr="00E45299" w:rsidRDefault="00E45299" w:rsidP="0077403F">
      <w:pPr>
        <w:spacing w:line="360" w:lineRule="auto"/>
        <w:jc w:val="both"/>
        <w:rPr>
          <w:rFonts w:ascii="Times New Roman" w:hAnsi="Times New Roman" w:cs="Times New Roman"/>
        </w:rPr>
      </w:pPr>
      <w:r w:rsidRPr="00E45299">
        <w:rPr>
          <w:rFonts w:ascii="Times New Roman" w:hAnsi="Times New Roman" w:cs="Times New Roman"/>
        </w:rPr>
        <w:t xml:space="preserve">Συγκεκριμένα, στο παράλληλο κείμενο από τον πλατωνικό διάλογο Μένων αναφέρεται πως η αθάνατη ψυχή έχει δει όλα τα πράγματα και έχει μάθει τα πάντα, και όσα περιλαμβάνονται σε αυτόν τον κόσμο και όσα είναι στον </w:t>
      </w:r>
      <w:proofErr w:type="spellStart"/>
      <w:r w:rsidRPr="00E45299">
        <w:rPr>
          <w:rFonts w:ascii="Times New Roman" w:hAnsi="Times New Roman" w:cs="Times New Roman"/>
        </w:rPr>
        <w:t>Άδη</w:t>
      </w:r>
      <w:proofErr w:type="spellEnd"/>
      <w:r w:rsidRPr="00E45299">
        <w:rPr>
          <w:rFonts w:ascii="Times New Roman" w:hAnsi="Times New Roman" w:cs="Times New Roman"/>
        </w:rPr>
        <w:t xml:space="preserve"> (δεν είναι τίποτε που να μην το έχει μάθει). Επομένως, γνωρίζει τον κόσμο των Ιδεών, πριν αυτή ενωθεί με το σώμα και γεννηθεί κάθε άνθρωπος. Αντίστοιχα, στο απόσπασμα της Πολιτείας ο Σωκράτης αναφέρει ότι η δύναμη της γνώσης ενυπάρχει μέσα μας (</w:t>
      </w:r>
      <w:proofErr w:type="spellStart"/>
      <w:r w:rsidRPr="00E45299">
        <w:rPr>
          <w:rFonts w:ascii="Times New Roman" w:hAnsi="Times New Roman" w:cs="Times New Roman"/>
        </w:rPr>
        <w:t>τὴν</w:t>
      </w:r>
      <w:proofErr w:type="spellEnd"/>
      <w:r w:rsidRPr="00E45299">
        <w:rPr>
          <w:rFonts w:ascii="Times New Roman" w:hAnsi="Times New Roman" w:cs="Times New Roman"/>
        </w:rPr>
        <w:t xml:space="preserve"> </w:t>
      </w:r>
      <w:proofErr w:type="spellStart"/>
      <w:r w:rsidRPr="00E45299">
        <w:rPr>
          <w:rFonts w:ascii="Times New Roman" w:hAnsi="Times New Roman" w:cs="Times New Roman"/>
        </w:rPr>
        <w:t>ἐνοῦσαν</w:t>
      </w:r>
      <w:proofErr w:type="spellEnd"/>
      <w:r w:rsidRPr="00E45299">
        <w:rPr>
          <w:rFonts w:ascii="Times New Roman" w:hAnsi="Times New Roman" w:cs="Times New Roman"/>
        </w:rPr>
        <w:t xml:space="preserve"> </w:t>
      </w:r>
      <w:proofErr w:type="spellStart"/>
      <w:r w:rsidRPr="00E45299">
        <w:rPr>
          <w:rFonts w:ascii="Times New Roman" w:hAnsi="Times New Roman" w:cs="Times New Roman"/>
        </w:rPr>
        <w:t>ἑκάστου</w:t>
      </w:r>
      <w:proofErr w:type="spellEnd"/>
      <w:r w:rsidRPr="00E45299">
        <w:rPr>
          <w:rFonts w:ascii="Times New Roman" w:hAnsi="Times New Roman" w:cs="Times New Roman"/>
        </w:rPr>
        <w:t xml:space="preserve">, </w:t>
      </w:r>
      <w:proofErr w:type="spellStart"/>
      <w:r w:rsidRPr="00E45299">
        <w:rPr>
          <w:rFonts w:ascii="Times New Roman" w:hAnsi="Times New Roman" w:cs="Times New Roman"/>
        </w:rPr>
        <w:t>ὡς</w:t>
      </w:r>
      <w:proofErr w:type="spellEnd"/>
      <w:r w:rsidRPr="00E45299">
        <w:rPr>
          <w:rFonts w:ascii="Times New Roman" w:hAnsi="Times New Roman" w:cs="Times New Roman"/>
        </w:rPr>
        <w:t xml:space="preserve"> </w:t>
      </w:r>
      <w:proofErr w:type="spellStart"/>
      <w:r w:rsidRPr="00E45299">
        <w:rPr>
          <w:rFonts w:ascii="Times New Roman" w:hAnsi="Times New Roman" w:cs="Times New Roman"/>
        </w:rPr>
        <w:t>ἔχοντι</w:t>
      </w:r>
      <w:proofErr w:type="spellEnd"/>
      <w:r w:rsidRPr="00E45299">
        <w:rPr>
          <w:rFonts w:ascii="Times New Roman" w:hAnsi="Times New Roman" w:cs="Times New Roman"/>
        </w:rPr>
        <w:t xml:space="preserve"> </w:t>
      </w:r>
      <w:proofErr w:type="spellStart"/>
      <w:r w:rsidRPr="00E45299">
        <w:rPr>
          <w:rFonts w:ascii="Times New Roman" w:hAnsi="Times New Roman" w:cs="Times New Roman"/>
        </w:rPr>
        <w:t>μὲν</w:t>
      </w:r>
      <w:proofErr w:type="spellEnd"/>
      <w:r w:rsidRPr="00E45299">
        <w:rPr>
          <w:rFonts w:ascii="Times New Roman" w:hAnsi="Times New Roman" w:cs="Times New Roman"/>
        </w:rPr>
        <w:t xml:space="preserve"> </w:t>
      </w:r>
      <w:proofErr w:type="spellStart"/>
      <w:r w:rsidRPr="00E45299">
        <w:rPr>
          <w:rFonts w:ascii="Times New Roman" w:hAnsi="Times New Roman" w:cs="Times New Roman"/>
        </w:rPr>
        <w:t>αὐτό</w:t>
      </w:r>
      <w:proofErr w:type="spellEnd"/>
      <w:r w:rsidRPr="00E45299">
        <w:rPr>
          <w:rFonts w:ascii="Times New Roman" w:hAnsi="Times New Roman" w:cs="Times New Roman"/>
        </w:rPr>
        <w:t xml:space="preserve">). Αυτή άλλωστε ήταν και η βασική διαφορά Σωκράτη-σοφιστών, καθώς οι τελευταίοι θεωρούσαν ότι η γνώση είναι κάτι που εμφυτεύεται. Επιπλέον, τα δύο κείμενα αναφέρονται στο πώς ο άνθρωπος θα προσεγγίσει την αλήθεια. Στο παράλληλο κείμενο η μάθηση είναι η προσπάθεια του ανθρώπου να ξαναφέρει στο νου του όσα η ψυχή έχει ξεχάσει (οι άνθρωποι το ονομάζουν μάθηση)· γι’ αυτό η γνώση είναι τελικά ανάμνηση. Ομοίως και στην Πολιτεία ο Σωκράτης θεωρεί ότι απαιτείται μία συνολική μεταστροφή της ανθρώπινης ψυχής μέσω της </w:t>
      </w:r>
      <w:r w:rsidRPr="00E45299">
        <w:rPr>
          <w:rFonts w:ascii="Times New Roman" w:hAnsi="Times New Roman" w:cs="Times New Roman"/>
        </w:rPr>
        <w:lastRenderedPageBreak/>
        <w:t>φιλοσοφικής παιδείας (</w:t>
      </w:r>
      <w:proofErr w:type="spellStart"/>
      <w:r w:rsidRPr="00E45299">
        <w:rPr>
          <w:rFonts w:ascii="Times New Roman" w:hAnsi="Times New Roman" w:cs="Times New Roman"/>
        </w:rPr>
        <w:t>τίνα</w:t>
      </w:r>
      <w:proofErr w:type="spellEnd"/>
      <w:r w:rsidRPr="00E45299">
        <w:rPr>
          <w:rFonts w:ascii="Times New Roman" w:hAnsi="Times New Roman" w:cs="Times New Roman"/>
        </w:rPr>
        <w:t xml:space="preserve"> </w:t>
      </w:r>
      <w:proofErr w:type="spellStart"/>
      <w:r w:rsidRPr="00E45299">
        <w:rPr>
          <w:rFonts w:ascii="Times New Roman" w:hAnsi="Times New Roman" w:cs="Times New Roman"/>
        </w:rPr>
        <w:t>τρόπον</w:t>
      </w:r>
      <w:proofErr w:type="spellEnd"/>
      <w:r w:rsidRPr="00E45299">
        <w:rPr>
          <w:rFonts w:ascii="Times New Roman" w:hAnsi="Times New Roman" w:cs="Times New Roman"/>
        </w:rPr>
        <w:t xml:space="preserve"> </w:t>
      </w:r>
      <w:proofErr w:type="spellStart"/>
      <w:r w:rsidRPr="00E45299">
        <w:rPr>
          <w:rFonts w:ascii="Times New Roman" w:hAnsi="Times New Roman" w:cs="Times New Roman"/>
        </w:rPr>
        <w:t>ὡς</w:t>
      </w:r>
      <w:proofErr w:type="spellEnd"/>
      <w:r w:rsidRPr="00E45299">
        <w:rPr>
          <w:rFonts w:ascii="Times New Roman" w:hAnsi="Times New Roman" w:cs="Times New Roman"/>
        </w:rPr>
        <w:t xml:space="preserve"> </w:t>
      </w:r>
      <w:proofErr w:type="spellStart"/>
      <w:r w:rsidRPr="00E45299">
        <w:rPr>
          <w:rFonts w:ascii="Times New Roman" w:hAnsi="Times New Roman" w:cs="Times New Roman"/>
        </w:rPr>
        <w:t>ῥᾷστάτε</w:t>
      </w:r>
      <w:proofErr w:type="spellEnd"/>
      <w:r w:rsidRPr="00E45299">
        <w:rPr>
          <w:rFonts w:ascii="Times New Roman" w:hAnsi="Times New Roman" w:cs="Times New Roman"/>
        </w:rPr>
        <w:t xml:space="preserve"> </w:t>
      </w:r>
      <w:proofErr w:type="spellStart"/>
      <w:r w:rsidRPr="00E45299">
        <w:rPr>
          <w:rFonts w:ascii="Times New Roman" w:hAnsi="Times New Roman" w:cs="Times New Roman"/>
        </w:rPr>
        <w:t>καὶ</w:t>
      </w:r>
      <w:proofErr w:type="spellEnd"/>
      <w:r w:rsidRPr="00E45299">
        <w:rPr>
          <w:rFonts w:ascii="Times New Roman" w:hAnsi="Times New Roman" w:cs="Times New Roman"/>
        </w:rPr>
        <w:t xml:space="preserve"> </w:t>
      </w:r>
      <w:proofErr w:type="spellStart"/>
      <w:r w:rsidRPr="00E45299">
        <w:rPr>
          <w:rFonts w:ascii="Times New Roman" w:hAnsi="Times New Roman" w:cs="Times New Roman"/>
        </w:rPr>
        <w:t>ἀνυσιμώτατα</w:t>
      </w:r>
      <w:proofErr w:type="spellEnd"/>
      <w:r w:rsidRPr="00E45299">
        <w:rPr>
          <w:rFonts w:ascii="Times New Roman" w:hAnsi="Times New Roman" w:cs="Times New Roman"/>
        </w:rPr>
        <w:t xml:space="preserve"> </w:t>
      </w:r>
      <w:proofErr w:type="spellStart"/>
      <w:r w:rsidRPr="00E45299">
        <w:rPr>
          <w:rFonts w:ascii="Times New Roman" w:hAnsi="Times New Roman" w:cs="Times New Roman"/>
        </w:rPr>
        <w:t>μεταστραφήσεται</w:t>
      </w:r>
      <w:proofErr w:type="spellEnd"/>
      <w:r w:rsidRPr="00E45299">
        <w:rPr>
          <w:rFonts w:ascii="Times New Roman" w:hAnsi="Times New Roman" w:cs="Times New Roman"/>
        </w:rPr>
        <w:t xml:space="preserve">). Παράλληλα, τονίζεται η συμβολή της προσωπικής προσπάθειας κάθε ανθρώπου στη διαδικασία προσέγγισης της γνώσης. Στον </w:t>
      </w:r>
      <w:proofErr w:type="spellStart"/>
      <w:r w:rsidRPr="00E45299">
        <w:rPr>
          <w:rFonts w:ascii="Times New Roman" w:hAnsi="Times New Roman" w:cs="Times New Roman"/>
        </w:rPr>
        <w:t>Μένωνα</w:t>
      </w:r>
      <w:proofErr w:type="spellEnd"/>
      <w:r w:rsidRPr="00E45299">
        <w:rPr>
          <w:rFonts w:ascii="Times New Roman" w:hAnsi="Times New Roman" w:cs="Times New Roman"/>
        </w:rPr>
        <w:t xml:space="preserve"> αναφέρεται ότι ο άνθρωπος δεν πρέπει να κουραστεί να ερευνά και μάλιστα μόνος του, πράγμα που υποδηλώνει μία κοπιώδη, αυτόνομη και συνεχή προσπάθεια προσέγγισης της γνώσης (να μην </w:t>
      </w:r>
      <w:proofErr w:type="spellStart"/>
      <w:r w:rsidRPr="00E45299">
        <w:rPr>
          <w:rFonts w:ascii="Times New Roman" w:hAnsi="Times New Roman" w:cs="Times New Roman"/>
        </w:rPr>
        <w:t>αποκάμη</w:t>
      </w:r>
      <w:proofErr w:type="spellEnd"/>
      <w:r w:rsidRPr="00E45299">
        <w:rPr>
          <w:rFonts w:ascii="Times New Roman" w:hAnsi="Times New Roman" w:cs="Times New Roman"/>
        </w:rPr>
        <w:t xml:space="preserve"> ερευνώντας, μόνος του να </w:t>
      </w:r>
      <w:proofErr w:type="spellStart"/>
      <w:r w:rsidRPr="00E45299">
        <w:rPr>
          <w:rFonts w:ascii="Times New Roman" w:hAnsi="Times New Roman" w:cs="Times New Roman"/>
        </w:rPr>
        <w:t>ξαναβρή</w:t>
      </w:r>
      <w:proofErr w:type="spellEnd"/>
      <w:r w:rsidRPr="00E45299">
        <w:rPr>
          <w:rFonts w:ascii="Times New Roman" w:hAnsi="Times New Roman" w:cs="Times New Roman"/>
        </w:rPr>
        <w:t xml:space="preserve"> όλα τα άλλα), ενώ και στην πλατωνική Πολιτεία υπονοείται η αντίστοιχη δυσκολία, καθώς η </w:t>
      </w:r>
      <w:proofErr w:type="spellStart"/>
      <w:r w:rsidRPr="00E45299">
        <w:rPr>
          <w:rFonts w:ascii="Times New Roman" w:hAnsi="Times New Roman" w:cs="Times New Roman"/>
        </w:rPr>
        <w:t>περιαγωγή</w:t>
      </w:r>
      <w:proofErr w:type="spellEnd"/>
      <w:r w:rsidRPr="00E45299">
        <w:rPr>
          <w:rFonts w:ascii="Times New Roman" w:hAnsi="Times New Roman" w:cs="Times New Roman"/>
        </w:rPr>
        <w:t xml:space="preserve"> απαιτεί καθολικότητα και υπέρβαση των αισθήσεων. Τέλος, ομοιότητα εντοπίζεται στη σχέση της ψυχής με την αρετή, καθώς στο παράλληλο κείμενο η ψυχή έχει γνωρίσει και την αρετή (να </w:t>
      </w:r>
      <w:proofErr w:type="spellStart"/>
      <w:r w:rsidRPr="00E45299">
        <w:rPr>
          <w:rFonts w:ascii="Times New Roman" w:hAnsi="Times New Roman" w:cs="Times New Roman"/>
        </w:rPr>
        <w:t>μπορή</w:t>
      </w:r>
      <w:proofErr w:type="spellEnd"/>
      <w:r w:rsidRPr="00E45299">
        <w:rPr>
          <w:rFonts w:ascii="Times New Roman" w:hAnsi="Times New Roman" w:cs="Times New Roman"/>
        </w:rPr>
        <w:t xml:space="preserve"> αυτή και για την αρετή και για τα άλλα να </w:t>
      </w:r>
      <w:proofErr w:type="spellStart"/>
      <w:r w:rsidRPr="00E45299">
        <w:rPr>
          <w:rFonts w:ascii="Times New Roman" w:hAnsi="Times New Roman" w:cs="Times New Roman"/>
        </w:rPr>
        <w:t>ξαναθυμηθή</w:t>
      </w:r>
      <w:proofErr w:type="spellEnd"/>
      <w:r w:rsidRPr="00E45299">
        <w:rPr>
          <w:rFonts w:ascii="Times New Roman" w:hAnsi="Times New Roman" w:cs="Times New Roman"/>
        </w:rPr>
        <w:t xml:space="preserve">). Αντίστοιχα, στο διδαγμένο κείμενο η αρετή της φρόνησης έχει μέσα της ένα σπέρμα θεϊκό και παραπέμπει στην αθάνατη ψυχή (ἡ </w:t>
      </w:r>
      <w:proofErr w:type="spellStart"/>
      <w:r w:rsidRPr="00E45299">
        <w:rPr>
          <w:rFonts w:ascii="Times New Roman" w:hAnsi="Times New Roman" w:cs="Times New Roman"/>
        </w:rPr>
        <w:t>δὲ</w:t>
      </w:r>
      <w:proofErr w:type="spellEnd"/>
      <w:r w:rsidRPr="00E45299">
        <w:rPr>
          <w:rFonts w:ascii="Times New Roman" w:hAnsi="Times New Roman" w:cs="Times New Roman"/>
        </w:rPr>
        <w:t xml:space="preserve"> </w:t>
      </w:r>
      <w:proofErr w:type="spellStart"/>
      <w:r w:rsidRPr="00E45299">
        <w:rPr>
          <w:rFonts w:ascii="Times New Roman" w:hAnsi="Times New Roman" w:cs="Times New Roman"/>
        </w:rPr>
        <w:t>τοῦ</w:t>
      </w:r>
      <w:proofErr w:type="spellEnd"/>
      <w:r w:rsidRPr="00E45299">
        <w:rPr>
          <w:rFonts w:ascii="Times New Roman" w:hAnsi="Times New Roman" w:cs="Times New Roman"/>
        </w:rPr>
        <w:t xml:space="preserve"> </w:t>
      </w:r>
      <w:proofErr w:type="spellStart"/>
      <w:r w:rsidRPr="00E45299">
        <w:rPr>
          <w:rFonts w:ascii="Times New Roman" w:hAnsi="Times New Roman" w:cs="Times New Roman"/>
        </w:rPr>
        <w:t>φρονῆσαι</w:t>
      </w:r>
      <w:proofErr w:type="spellEnd"/>
      <w:r w:rsidRPr="00E45299">
        <w:rPr>
          <w:rFonts w:ascii="Times New Roman" w:hAnsi="Times New Roman" w:cs="Times New Roman"/>
        </w:rPr>
        <w:t xml:space="preserve"> </w:t>
      </w:r>
      <w:proofErr w:type="spellStart"/>
      <w:r w:rsidRPr="00E45299">
        <w:rPr>
          <w:rFonts w:ascii="Times New Roman" w:hAnsi="Times New Roman" w:cs="Times New Roman"/>
        </w:rPr>
        <w:t>παντὸςμᾶλλον</w:t>
      </w:r>
      <w:proofErr w:type="spellEnd"/>
      <w:r w:rsidRPr="00E45299">
        <w:rPr>
          <w:rFonts w:ascii="Times New Roman" w:hAnsi="Times New Roman" w:cs="Times New Roman"/>
        </w:rPr>
        <w:t xml:space="preserve"> </w:t>
      </w:r>
      <w:proofErr w:type="spellStart"/>
      <w:r w:rsidRPr="00E45299">
        <w:rPr>
          <w:rFonts w:ascii="Times New Roman" w:hAnsi="Times New Roman" w:cs="Times New Roman"/>
        </w:rPr>
        <w:t>θειοτέρου</w:t>
      </w:r>
      <w:proofErr w:type="spellEnd"/>
      <w:r w:rsidRPr="00E45299">
        <w:rPr>
          <w:rFonts w:ascii="Times New Roman" w:hAnsi="Times New Roman" w:cs="Times New Roman"/>
        </w:rPr>
        <w:t xml:space="preserve"> </w:t>
      </w:r>
      <w:proofErr w:type="spellStart"/>
      <w:r w:rsidRPr="00E45299">
        <w:rPr>
          <w:rFonts w:ascii="Times New Roman" w:hAnsi="Times New Roman" w:cs="Times New Roman"/>
        </w:rPr>
        <w:t>τινὸς</w:t>
      </w:r>
      <w:proofErr w:type="spellEnd"/>
      <w:r w:rsidRPr="00E45299">
        <w:rPr>
          <w:rFonts w:ascii="Times New Roman" w:hAnsi="Times New Roman" w:cs="Times New Roman"/>
        </w:rPr>
        <w:t xml:space="preserve"> </w:t>
      </w:r>
      <w:proofErr w:type="spellStart"/>
      <w:r w:rsidRPr="00E45299">
        <w:rPr>
          <w:rFonts w:ascii="Times New Roman" w:hAnsi="Times New Roman" w:cs="Times New Roman"/>
        </w:rPr>
        <w:t>τυγχάνει</w:t>
      </w:r>
      <w:proofErr w:type="spellEnd"/>
      <w:r w:rsidRPr="00E45299">
        <w:rPr>
          <w:rFonts w:ascii="Times New Roman" w:hAnsi="Times New Roman" w:cs="Times New Roman"/>
        </w:rPr>
        <w:t>).</w:t>
      </w:r>
    </w:p>
    <w:p w:rsidR="0077403F" w:rsidRPr="00E45299" w:rsidRDefault="0077403F" w:rsidP="0077403F">
      <w:pPr>
        <w:spacing w:line="360" w:lineRule="auto"/>
        <w:jc w:val="both"/>
        <w:rPr>
          <w:rFonts w:ascii="Times New Roman" w:hAnsi="Times New Roman" w:cs="Times New Roman"/>
        </w:rPr>
      </w:pPr>
    </w:p>
    <w:p w:rsidR="0077403F" w:rsidRPr="00E45299" w:rsidRDefault="0077403F" w:rsidP="0077403F">
      <w:pPr>
        <w:spacing w:line="360" w:lineRule="auto"/>
        <w:jc w:val="both"/>
        <w:rPr>
          <w:rFonts w:ascii="Times New Roman" w:hAnsi="Times New Roman" w:cs="Times New Roman"/>
        </w:rPr>
      </w:pPr>
    </w:p>
    <w:p w:rsidR="0077403F" w:rsidRPr="00E45299" w:rsidRDefault="0077403F" w:rsidP="0077403F">
      <w:pPr>
        <w:spacing w:line="360" w:lineRule="auto"/>
        <w:jc w:val="both"/>
        <w:rPr>
          <w:rFonts w:ascii="Times New Roman" w:hAnsi="Times New Roman" w:cs="Times New Roman"/>
        </w:rPr>
      </w:pPr>
    </w:p>
    <w:p w:rsidR="0077403F" w:rsidRPr="00E45299" w:rsidRDefault="0077403F" w:rsidP="0077403F">
      <w:pPr>
        <w:spacing w:line="360" w:lineRule="auto"/>
        <w:jc w:val="both"/>
        <w:rPr>
          <w:rFonts w:ascii="Times New Roman" w:hAnsi="Times New Roman" w:cs="Times New Roman"/>
          <w:sz w:val="24"/>
          <w:szCs w:val="24"/>
        </w:rPr>
      </w:pPr>
    </w:p>
    <w:p w:rsidR="0077403F" w:rsidRPr="00E45299" w:rsidRDefault="0077403F" w:rsidP="0077403F">
      <w:pPr>
        <w:spacing w:line="360" w:lineRule="auto"/>
        <w:jc w:val="both"/>
        <w:rPr>
          <w:rFonts w:ascii="Times New Roman" w:hAnsi="Times New Roman" w:cs="Times New Roman"/>
          <w:sz w:val="24"/>
          <w:szCs w:val="24"/>
        </w:rPr>
      </w:pPr>
    </w:p>
    <w:p w:rsidR="0077403F" w:rsidRPr="0077403F" w:rsidRDefault="0077403F" w:rsidP="0077403F">
      <w:pPr>
        <w:spacing w:line="360" w:lineRule="auto"/>
        <w:jc w:val="both"/>
        <w:rPr>
          <w:rFonts w:ascii="Times New Roman" w:hAnsi="Times New Roman" w:cs="Times New Roman"/>
        </w:rPr>
      </w:pPr>
      <w:r w:rsidRPr="0077403F">
        <w:rPr>
          <w:rFonts w:ascii="Times New Roman" w:hAnsi="Times New Roman" w:cs="Times New Roman"/>
          <w:color w:val="333333"/>
          <w:shd w:val="clear" w:color="auto" w:fill="FFFFFF"/>
        </w:rPr>
        <w:t>«Το/τα θέμα/τα προέρχεται και αντλήθηκε/αν από την πλατφόρμα της Τράπεζας Θεμάτων Διαβαθμισμένης Δυσκολίας που αναπτύχθηκε (MIS5070818-Tράπεζα θεμάτων Διαβαθμισμένης Δυσκολίας για τη Δευτεροβάθμια Εκπαίδευση, Γενικό Λύκειο-ΕΠΑΛ) και είναι διαδικτυακά στο δικτυακό τόπο του Ινστιτούτου Εκπαιδευτικής Πολιτικής (Ι.Ε.Π.) στη διεύθυνση (http://iep.edu.gr/el/trapeza-thematon-arxiki-selida)».</w:t>
      </w:r>
    </w:p>
    <w:sectPr w:rsidR="0077403F" w:rsidRPr="0077403F" w:rsidSect="00C5542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B98" w:rsidRDefault="00C52B98" w:rsidP="0077403F">
      <w:pPr>
        <w:spacing w:after="0" w:line="240" w:lineRule="auto"/>
      </w:pPr>
      <w:r>
        <w:separator/>
      </w:r>
    </w:p>
  </w:endnote>
  <w:endnote w:type="continuationSeparator" w:id="0">
    <w:p w:rsidR="00C52B98" w:rsidRDefault="00C52B98" w:rsidP="007740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B98" w:rsidRDefault="00C52B98" w:rsidP="0077403F">
      <w:pPr>
        <w:spacing w:after="0" w:line="240" w:lineRule="auto"/>
      </w:pPr>
      <w:r>
        <w:separator/>
      </w:r>
    </w:p>
  </w:footnote>
  <w:footnote w:type="continuationSeparator" w:id="0">
    <w:p w:rsidR="00C52B98" w:rsidRDefault="00C52B98" w:rsidP="0077403F">
      <w:pPr>
        <w:spacing w:after="0" w:line="240" w:lineRule="auto"/>
      </w:pPr>
      <w:r>
        <w:continuationSeparator/>
      </w:r>
    </w:p>
  </w:footnote>
  <w:footnote w:id="1">
    <w:p w:rsidR="0077403F" w:rsidRDefault="0077403F">
      <w:pPr>
        <w:pStyle w:val="a3"/>
      </w:pPr>
      <w:r>
        <w:rPr>
          <w:rStyle w:val="a4"/>
        </w:rPr>
        <w:footnoteRef/>
      </w:r>
      <w:r>
        <w:t xml:space="preserve"> </w:t>
      </w:r>
      <w:hyperlink r:id="rId1" w:history="1">
        <w:r w:rsidRPr="00663A93">
          <w:rPr>
            <w:rStyle w:val="-"/>
          </w:rPr>
          <w:t>https://trapeza.iep.edu.gr/public/subjects.php</w:t>
        </w:r>
      </w:hyperlink>
    </w:p>
    <w:p w:rsidR="0077403F" w:rsidRDefault="0077403F">
      <w:pPr>
        <w:pStyle w:val="a3"/>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77403F"/>
    <w:rsid w:val="0077403F"/>
    <w:rsid w:val="00C52B98"/>
    <w:rsid w:val="00C55428"/>
    <w:rsid w:val="00E452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7403F"/>
    <w:pPr>
      <w:spacing w:after="0" w:line="240" w:lineRule="auto"/>
    </w:pPr>
    <w:rPr>
      <w:sz w:val="20"/>
      <w:szCs w:val="20"/>
    </w:rPr>
  </w:style>
  <w:style w:type="character" w:customStyle="1" w:styleId="Char">
    <w:name w:val="Κείμενο υποσημείωσης Char"/>
    <w:basedOn w:val="a0"/>
    <w:link w:val="a3"/>
    <w:uiPriority w:val="99"/>
    <w:semiHidden/>
    <w:rsid w:val="0077403F"/>
    <w:rPr>
      <w:sz w:val="20"/>
      <w:szCs w:val="20"/>
    </w:rPr>
  </w:style>
  <w:style w:type="character" w:styleId="a4">
    <w:name w:val="footnote reference"/>
    <w:basedOn w:val="a0"/>
    <w:uiPriority w:val="99"/>
    <w:semiHidden/>
    <w:unhideWhenUsed/>
    <w:rsid w:val="0077403F"/>
    <w:rPr>
      <w:vertAlign w:val="superscript"/>
    </w:rPr>
  </w:style>
  <w:style w:type="character" w:styleId="-">
    <w:name w:val="Hyperlink"/>
    <w:basedOn w:val="a0"/>
    <w:uiPriority w:val="99"/>
    <w:unhideWhenUsed/>
    <w:rsid w:val="0077403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trapeza.iep.edu.gr/public/subjects.php"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528</Words>
  <Characters>2857</Characters>
  <Application>Microsoft Office Word</Application>
  <DocSecurity>0</DocSecurity>
  <Lines>23</Lines>
  <Paragraphs>6</Paragraphs>
  <ScaleCrop>false</ScaleCrop>
  <Company/>
  <LinksUpToDate>false</LinksUpToDate>
  <CharactersWithSpaces>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2024-12-16T18:29:00Z</dcterms:created>
  <dcterms:modified xsi:type="dcterms:W3CDTF">2024-12-16T18:37:00Z</dcterms:modified>
</cp:coreProperties>
</file>