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EEF0" w14:textId="77777777" w:rsidR="002C18D5" w:rsidRDefault="00DF7AAF" w:rsidP="005F295A">
      <w:pPr>
        <w:spacing w:line="360" w:lineRule="auto"/>
        <w:jc w:val="center"/>
        <w:rPr>
          <w:b/>
          <w:sz w:val="24"/>
          <w:szCs w:val="24"/>
        </w:rPr>
      </w:pPr>
      <w:bookmarkStart w:id="0" w:name="_Hlk121747688"/>
      <w:r>
        <w:rPr>
          <w:rFonts w:cs="Calibri"/>
          <w:b/>
          <w:sz w:val="24"/>
          <w:szCs w:val="24"/>
        </w:rPr>
        <w:t>ΙΣΤΟΡΙΑ Α΄ ΤΑΞΗ</w:t>
      </w:r>
      <w:r w:rsidR="00DC1EDF">
        <w:rPr>
          <w:rFonts w:cs="Calibri"/>
          <w:b/>
          <w:sz w:val="24"/>
          <w:szCs w:val="24"/>
        </w:rPr>
        <w:t>Σ</w:t>
      </w:r>
      <w:r>
        <w:rPr>
          <w:rFonts w:cs="Calibri"/>
          <w:b/>
          <w:sz w:val="24"/>
          <w:szCs w:val="24"/>
        </w:rPr>
        <w:t xml:space="preserve"> ΓΕΝΙΚΟΥ ΛΥΚΕΙΟΥ</w:t>
      </w:r>
    </w:p>
    <w:p w14:paraId="58F6406E" w14:textId="77777777" w:rsidR="003079BD" w:rsidRDefault="00DF7AAF" w:rsidP="005F295A">
      <w:pPr>
        <w:spacing w:line="360" w:lineRule="auto"/>
        <w:jc w:val="left"/>
        <w:rPr>
          <w:b/>
          <w:sz w:val="24"/>
          <w:szCs w:val="24"/>
        </w:rPr>
      </w:pPr>
      <w:r>
        <w:rPr>
          <w:b/>
          <w:sz w:val="24"/>
          <w:szCs w:val="24"/>
        </w:rPr>
        <w:t>3</w:t>
      </w:r>
      <w:r w:rsidR="003079BD" w:rsidRPr="005F295A">
        <w:rPr>
          <w:b/>
          <w:sz w:val="24"/>
          <w:szCs w:val="24"/>
          <w:vertAlign w:val="superscript"/>
        </w:rPr>
        <w:t>ο</w:t>
      </w:r>
      <w:r w:rsidR="003079BD" w:rsidRPr="005F295A">
        <w:rPr>
          <w:b/>
          <w:sz w:val="24"/>
          <w:szCs w:val="24"/>
        </w:rPr>
        <w:t xml:space="preserve"> ΘΕΜΑ</w:t>
      </w:r>
    </w:p>
    <w:p w14:paraId="7A12B498" w14:textId="77777777" w:rsidR="006B42ED" w:rsidRDefault="006B42ED" w:rsidP="006B42ED">
      <w:pPr>
        <w:spacing w:line="360" w:lineRule="auto"/>
        <w:rPr>
          <w:sz w:val="24"/>
          <w:szCs w:val="24"/>
        </w:rPr>
      </w:pPr>
      <w:r>
        <w:rPr>
          <w:sz w:val="24"/>
          <w:szCs w:val="24"/>
        </w:rPr>
        <w:t>Με βάση τις ιστορικές σας γνώσεις και αντλώντας στοιχεία από τ</w:t>
      </w:r>
      <w:r w:rsidR="00606297">
        <w:rPr>
          <w:sz w:val="24"/>
          <w:szCs w:val="24"/>
        </w:rPr>
        <w:t>ο</w:t>
      </w:r>
      <w:r>
        <w:rPr>
          <w:sz w:val="24"/>
          <w:szCs w:val="24"/>
        </w:rPr>
        <w:t xml:space="preserve"> κείμεν</w:t>
      </w:r>
      <w:r w:rsidR="00606297">
        <w:rPr>
          <w:sz w:val="24"/>
          <w:szCs w:val="24"/>
        </w:rPr>
        <w:t>ο</w:t>
      </w:r>
      <w:r>
        <w:rPr>
          <w:sz w:val="24"/>
          <w:szCs w:val="24"/>
        </w:rPr>
        <w:t xml:space="preserve"> που σας δίν</w:t>
      </w:r>
      <w:r w:rsidR="00606297">
        <w:rPr>
          <w:sz w:val="24"/>
          <w:szCs w:val="24"/>
        </w:rPr>
        <w:t>εται</w:t>
      </w:r>
      <w:r>
        <w:rPr>
          <w:sz w:val="24"/>
          <w:szCs w:val="24"/>
        </w:rPr>
        <w:t>, να απαντήσετε στα ακόλουθα ερωτήματα:</w:t>
      </w:r>
    </w:p>
    <w:p w14:paraId="3AA715FE" w14:textId="77777777" w:rsidR="00B81A04" w:rsidRDefault="006B42ED" w:rsidP="00EA3BD3">
      <w:pPr>
        <w:spacing w:line="360" w:lineRule="auto"/>
        <w:rPr>
          <w:sz w:val="24"/>
          <w:szCs w:val="24"/>
        </w:rPr>
      </w:pPr>
      <w:r w:rsidRPr="006B42ED">
        <w:rPr>
          <w:b/>
          <w:sz w:val="24"/>
          <w:szCs w:val="24"/>
        </w:rPr>
        <w:t>α.</w:t>
      </w:r>
      <w:r w:rsidR="00621E59">
        <w:rPr>
          <w:b/>
          <w:sz w:val="24"/>
          <w:szCs w:val="24"/>
        </w:rPr>
        <w:t xml:space="preserve"> </w:t>
      </w:r>
      <w:r w:rsidR="00613787">
        <w:rPr>
          <w:sz w:val="24"/>
          <w:szCs w:val="24"/>
        </w:rPr>
        <w:t>Π</w:t>
      </w:r>
      <w:r w:rsidR="00EF1E67">
        <w:rPr>
          <w:sz w:val="24"/>
          <w:szCs w:val="24"/>
        </w:rPr>
        <w:t>ού,</w:t>
      </w:r>
      <w:r w:rsidR="00EA3BD3" w:rsidRPr="00EA3BD3">
        <w:rPr>
          <w:sz w:val="24"/>
          <w:szCs w:val="24"/>
        </w:rPr>
        <w:t xml:space="preserve"> από ποιους και με ποι</w:t>
      </w:r>
      <w:r w:rsidR="00771802">
        <w:rPr>
          <w:sz w:val="24"/>
          <w:szCs w:val="24"/>
        </w:rPr>
        <w:t>ον τρόπο</w:t>
      </w:r>
      <w:r w:rsidR="00580D5D">
        <w:rPr>
          <w:b/>
          <w:sz w:val="24"/>
          <w:szCs w:val="24"/>
        </w:rPr>
        <w:t xml:space="preserve"> </w:t>
      </w:r>
      <w:r w:rsidR="00EA3BD3" w:rsidRPr="00EA3BD3">
        <w:rPr>
          <w:sz w:val="24"/>
          <w:szCs w:val="24"/>
        </w:rPr>
        <w:t>κ</w:t>
      </w:r>
      <w:r w:rsidR="00EA3BD3">
        <w:rPr>
          <w:sz w:val="24"/>
          <w:szCs w:val="24"/>
        </w:rPr>
        <w:t>αθιερώθηκε η ανε</w:t>
      </w:r>
      <w:r w:rsidR="0096208A">
        <w:rPr>
          <w:sz w:val="24"/>
          <w:szCs w:val="24"/>
        </w:rPr>
        <w:t>ξιθρησκία στη</w:t>
      </w:r>
      <w:r w:rsidR="00EA3BD3">
        <w:rPr>
          <w:sz w:val="24"/>
          <w:szCs w:val="24"/>
        </w:rPr>
        <w:t xml:space="preserve"> </w:t>
      </w:r>
      <w:r w:rsidR="00B81A04">
        <w:rPr>
          <w:sz w:val="24"/>
          <w:szCs w:val="24"/>
        </w:rPr>
        <w:t xml:space="preserve">ρωμαϊκή </w:t>
      </w:r>
      <w:r w:rsidR="0096208A">
        <w:rPr>
          <w:sz w:val="24"/>
          <w:szCs w:val="24"/>
        </w:rPr>
        <w:t>αυτοκρατορία</w:t>
      </w:r>
      <w:r w:rsidR="0005505E">
        <w:rPr>
          <w:sz w:val="24"/>
          <w:szCs w:val="24"/>
        </w:rPr>
        <w:t>;</w:t>
      </w:r>
    </w:p>
    <w:p w14:paraId="370384F8" w14:textId="77777777" w:rsidR="00FC7F18" w:rsidRDefault="00A903E0" w:rsidP="00B81A04">
      <w:pPr>
        <w:spacing w:line="360" w:lineRule="auto"/>
        <w:jc w:val="right"/>
        <w:rPr>
          <w:sz w:val="24"/>
          <w:szCs w:val="24"/>
        </w:rPr>
      </w:pPr>
      <w:r>
        <w:rPr>
          <w:sz w:val="24"/>
          <w:szCs w:val="24"/>
        </w:rPr>
        <w:t>(μονάδες 10</w:t>
      </w:r>
      <w:r w:rsidR="0005505E" w:rsidRPr="00A82D17">
        <w:rPr>
          <w:sz w:val="24"/>
          <w:szCs w:val="24"/>
        </w:rPr>
        <w:t>)</w:t>
      </w:r>
    </w:p>
    <w:p w14:paraId="1D10F3D0" w14:textId="77777777" w:rsidR="00D82E50" w:rsidRDefault="00FC7F18" w:rsidP="00EA3BD3">
      <w:pPr>
        <w:spacing w:line="360" w:lineRule="auto"/>
        <w:rPr>
          <w:sz w:val="24"/>
          <w:szCs w:val="24"/>
        </w:rPr>
      </w:pPr>
      <w:r w:rsidRPr="00FC7F18">
        <w:rPr>
          <w:b/>
          <w:bCs/>
          <w:sz w:val="24"/>
          <w:szCs w:val="24"/>
        </w:rPr>
        <w:t>β</w:t>
      </w:r>
      <w:r w:rsidR="00EA3BD3">
        <w:rPr>
          <w:b/>
          <w:bCs/>
          <w:sz w:val="24"/>
          <w:szCs w:val="24"/>
        </w:rPr>
        <w:t xml:space="preserve">. </w:t>
      </w:r>
      <w:r w:rsidR="00613787">
        <w:rPr>
          <w:bCs/>
          <w:sz w:val="24"/>
          <w:szCs w:val="24"/>
        </w:rPr>
        <w:t>Π</w:t>
      </w:r>
      <w:r w:rsidR="00EA3BD3" w:rsidRPr="001C0D34">
        <w:rPr>
          <w:bCs/>
          <w:sz w:val="24"/>
          <w:szCs w:val="24"/>
        </w:rPr>
        <w:t>οιοι</w:t>
      </w:r>
      <w:r w:rsidR="00EA3BD3">
        <w:rPr>
          <w:b/>
          <w:bCs/>
          <w:sz w:val="24"/>
          <w:szCs w:val="24"/>
        </w:rPr>
        <w:t xml:space="preserve"> </w:t>
      </w:r>
      <w:r w:rsidR="00EA3BD3">
        <w:rPr>
          <w:sz w:val="24"/>
          <w:szCs w:val="24"/>
        </w:rPr>
        <w:t>πολιτικοί λόγοι επέβαλαν την επιλογή της ανεξιθρησκίας</w:t>
      </w:r>
      <w:r w:rsidR="00D82E50">
        <w:rPr>
          <w:sz w:val="24"/>
          <w:szCs w:val="24"/>
        </w:rPr>
        <w:t xml:space="preserve"> στους εμπνευστές της</w:t>
      </w:r>
      <w:r w:rsidRPr="00FC7F18">
        <w:rPr>
          <w:sz w:val="24"/>
          <w:szCs w:val="24"/>
        </w:rPr>
        <w:t>;</w:t>
      </w:r>
    </w:p>
    <w:p w14:paraId="2E66449C" w14:textId="77777777" w:rsidR="003079BD" w:rsidRDefault="00871DC1" w:rsidP="003E5D9A">
      <w:pPr>
        <w:spacing w:line="360" w:lineRule="auto"/>
        <w:jc w:val="right"/>
        <w:rPr>
          <w:sz w:val="24"/>
          <w:szCs w:val="24"/>
        </w:rPr>
      </w:pPr>
      <w:r>
        <w:rPr>
          <w:sz w:val="24"/>
          <w:szCs w:val="24"/>
        </w:rPr>
        <w:t>(μονάδες 1</w:t>
      </w:r>
      <w:r w:rsidR="00A903E0">
        <w:rPr>
          <w:sz w:val="24"/>
          <w:szCs w:val="24"/>
        </w:rPr>
        <w:t>5</w:t>
      </w:r>
      <w:r w:rsidR="0005505E">
        <w:rPr>
          <w:sz w:val="24"/>
          <w:szCs w:val="24"/>
        </w:rPr>
        <w:t>)</w:t>
      </w:r>
    </w:p>
    <w:p w14:paraId="2462EA8B" w14:textId="77777777" w:rsidR="00A82D17" w:rsidRDefault="00DF7AAF" w:rsidP="00B81A04">
      <w:pPr>
        <w:spacing w:line="360" w:lineRule="auto"/>
        <w:jc w:val="right"/>
        <w:rPr>
          <w:b/>
          <w:sz w:val="24"/>
          <w:szCs w:val="24"/>
        </w:rPr>
      </w:pPr>
      <w:r>
        <w:rPr>
          <w:b/>
          <w:sz w:val="24"/>
          <w:szCs w:val="24"/>
        </w:rPr>
        <w:t>Μ</w:t>
      </w:r>
      <w:r w:rsidR="00234F8F">
        <w:rPr>
          <w:b/>
          <w:sz w:val="24"/>
          <w:szCs w:val="24"/>
        </w:rPr>
        <w:t xml:space="preserve">ονάδες </w:t>
      </w:r>
      <w:r w:rsidR="00A82D17" w:rsidRPr="00A82D17">
        <w:rPr>
          <w:b/>
          <w:sz w:val="24"/>
          <w:szCs w:val="24"/>
        </w:rPr>
        <w:t>25</w:t>
      </w:r>
    </w:p>
    <w:p w14:paraId="01CC901F" w14:textId="77777777" w:rsidR="00B81A04" w:rsidRDefault="005B632F" w:rsidP="00B81A04">
      <w:pPr>
        <w:spacing w:line="360" w:lineRule="auto"/>
        <w:jc w:val="center"/>
        <w:rPr>
          <w:b/>
          <w:sz w:val="24"/>
          <w:szCs w:val="24"/>
        </w:rPr>
      </w:pPr>
      <w:r w:rsidRPr="002E70D5">
        <w:rPr>
          <w:b/>
          <w:sz w:val="24"/>
          <w:szCs w:val="24"/>
        </w:rPr>
        <w:t>ΚΕΙΜΕΝΟ</w:t>
      </w:r>
    </w:p>
    <w:p w14:paraId="1FC19C87" w14:textId="77777777" w:rsidR="00B83EEF" w:rsidRDefault="00B83EEF" w:rsidP="00B81A04">
      <w:pPr>
        <w:spacing w:line="360" w:lineRule="auto"/>
        <w:rPr>
          <w:sz w:val="24"/>
          <w:szCs w:val="24"/>
          <w:lang w:bidi="he-IL"/>
        </w:rPr>
      </w:pPr>
      <w:r>
        <w:rPr>
          <w:sz w:val="24"/>
          <w:szCs w:val="24"/>
          <w:lang w:bidi="he-IL"/>
        </w:rPr>
        <w:t xml:space="preserve">Εγώ, ο Αύγουστος Κωνσταντίνος και εγώ, ο Αύγουστος </w:t>
      </w:r>
      <w:proofErr w:type="spellStart"/>
      <w:r>
        <w:rPr>
          <w:sz w:val="24"/>
          <w:szCs w:val="24"/>
          <w:lang w:bidi="he-IL"/>
        </w:rPr>
        <w:t>Λικίνιος</w:t>
      </w:r>
      <w:proofErr w:type="spellEnd"/>
      <w:r>
        <w:rPr>
          <w:sz w:val="24"/>
          <w:szCs w:val="24"/>
          <w:lang w:bidi="he-IL"/>
        </w:rPr>
        <w:t xml:space="preserve"> όταν ευτυχήσαμε να συναντηθούμε στο </w:t>
      </w:r>
      <w:proofErr w:type="spellStart"/>
      <w:r>
        <w:rPr>
          <w:sz w:val="24"/>
          <w:szCs w:val="24"/>
          <w:lang w:bidi="he-IL"/>
        </w:rPr>
        <w:t>Μεδιόλανο</w:t>
      </w:r>
      <w:proofErr w:type="spellEnd"/>
      <w:r>
        <w:rPr>
          <w:sz w:val="24"/>
          <w:szCs w:val="24"/>
          <w:lang w:bidi="he-IL"/>
        </w:rPr>
        <w:t xml:space="preserve"> και να συζητήσουμε όλα τα θέματα που αφορούν το κοινό συμφέρον, αποφασίσαμε ότι </w:t>
      </w:r>
      <w:r w:rsidR="004E5DD2">
        <w:rPr>
          <w:sz w:val="24"/>
          <w:szCs w:val="24"/>
          <w:lang w:bidi="he-IL"/>
        </w:rPr>
        <w:t>[…]</w:t>
      </w:r>
      <w:r>
        <w:rPr>
          <w:sz w:val="24"/>
          <w:szCs w:val="24"/>
          <w:lang w:bidi="he-IL"/>
        </w:rPr>
        <w:t xml:space="preserve"> έπρεπε πρώτα απ’ όλα να τακτοποιήσουμε όσα έχουν σχέση με την ευλάβεια και τον σεβασμό προς το θείο. Δηλαδή να δώσουμε και στους χριστιανούς και σε όλους τους άλλους την ελευθερία να επιλέγουν τη θρησκεία που θέλουν, ώστε οποιαδήποτε θεότητα και οποιαδήποτε ουράνια δύναμη υπάρχει να είναι ευνοϊκή προς εμάς και σε όλους όσους είναι κάτω από την εξουσία μας.</w:t>
      </w:r>
    </w:p>
    <w:bookmarkEnd w:id="0"/>
    <w:p w14:paraId="619EA16A" w14:textId="77777777" w:rsidR="006E451B" w:rsidRDefault="00B83EEF" w:rsidP="00407A03">
      <w:pPr>
        <w:spacing w:line="360" w:lineRule="auto"/>
        <w:jc w:val="right"/>
        <w:rPr>
          <w:sz w:val="24"/>
          <w:szCs w:val="24"/>
          <w:lang w:bidi="he-IL"/>
        </w:rPr>
      </w:pPr>
      <w:r>
        <w:rPr>
          <w:sz w:val="24"/>
          <w:szCs w:val="24"/>
          <w:lang w:bidi="he-IL"/>
        </w:rPr>
        <w:t xml:space="preserve">Ευσέβιος, </w:t>
      </w:r>
      <w:r w:rsidRPr="00606297">
        <w:rPr>
          <w:i/>
          <w:sz w:val="24"/>
          <w:szCs w:val="24"/>
          <w:lang w:bidi="he-IL"/>
        </w:rPr>
        <w:t>Εκκλησιαστική ιστορία</w:t>
      </w:r>
      <w:r>
        <w:rPr>
          <w:sz w:val="24"/>
          <w:szCs w:val="24"/>
          <w:lang w:bidi="he-IL"/>
        </w:rPr>
        <w:t xml:space="preserve">, Χ, </w:t>
      </w:r>
      <w:r>
        <w:rPr>
          <w:sz w:val="24"/>
          <w:szCs w:val="24"/>
          <w:lang w:val="en-US" w:bidi="he-IL"/>
        </w:rPr>
        <w:t>V</w:t>
      </w:r>
      <w:r w:rsidRPr="00B83EEF">
        <w:rPr>
          <w:sz w:val="24"/>
          <w:szCs w:val="24"/>
          <w:lang w:bidi="he-IL"/>
        </w:rPr>
        <w:t xml:space="preserve"> 4-5</w:t>
      </w:r>
    </w:p>
    <w:p w14:paraId="3D961EDD" w14:textId="77777777" w:rsidR="00B476D1" w:rsidRPr="00B83EEF" w:rsidRDefault="00B476D1" w:rsidP="00407A03">
      <w:pPr>
        <w:spacing w:line="360" w:lineRule="auto"/>
        <w:jc w:val="right"/>
        <w:rPr>
          <w:sz w:val="24"/>
          <w:szCs w:val="24"/>
          <w:lang w:bidi="he-IL"/>
        </w:rPr>
      </w:pPr>
    </w:p>
    <w:sectPr w:rsidR="00B476D1" w:rsidRPr="00B83EEF" w:rsidSect="009F670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29B9"/>
    <w:multiLevelType w:val="hybridMultilevel"/>
    <w:tmpl w:val="F19A691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75460E"/>
    <w:multiLevelType w:val="multilevel"/>
    <w:tmpl w:val="6E78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C13A62"/>
    <w:multiLevelType w:val="hybridMultilevel"/>
    <w:tmpl w:val="BA500822"/>
    <w:lvl w:ilvl="0" w:tplc="DD4EA0A8">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12339382">
    <w:abstractNumId w:val="0"/>
  </w:num>
  <w:num w:numId="2" w16cid:durableId="33895214">
    <w:abstractNumId w:val="2"/>
  </w:num>
  <w:num w:numId="3" w16cid:durableId="128885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BD"/>
    <w:rsid w:val="00012938"/>
    <w:rsid w:val="00012C81"/>
    <w:rsid w:val="00013788"/>
    <w:rsid w:val="0001466C"/>
    <w:rsid w:val="00017CFD"/>
    <w:rsid w:val="00035084"/>
    <w:rsid w:val="000407B2"/>
    <w:rsid w:val="00053D73"/>
    <w:rsid w:val="0005505E"/>
    <w:rsid w:val="00057F20"/>
    <w:rsid w:val="0006039F"/>
    <w:rsid w:val="00073BDD"/>
    <w:rsid w:val="0008290E"/>
    <w:rsid w:val="00083D75"/>
    <w:rsid w:val="000A0BC1"/>
    <w:rsid w:val="000B6038"/>
    <w:rsid w:val="000D44C4"/>
    <w:rsid w:val="000D7B49"/>
    <w:rsid w:val="000E5E20"/>
    <w:rsid w:val="00101835"/>
    <w:rsid w:val="00157C71"/>
    <w:rsid w:val="00197518"/>
    <w:rsid w:val="001B4017"/>
    <w:rsid w:val="001C0D34"/>
    <w:rsid w:val="001E01A4"/>
    <w:rsid w:val="001E0AA4"/>
    <w:rsid w:val="001E4C35"/>
    <w:rsid w:val="00200E6C"/>
    <w:rsid w:val="0020576F"/>
    <w:rsid w:val="00213191"/>
    <w:rsid w:val="00232922"/>
    <w:rsid w:val="00234149"/>
    <w:rsid w:val="00234F8F"/>
    <w:rsid w:val="002437D6"/>
    <w:rsid w:val="002442A8"/>
    <w:rsid w:val="00260B94"/>
    <w:rsid w:val="00264FE6"/>
    <w:rsid w:val="0027031A"/>
    <w:rsid w:val="00273890"/>
    <w:rsid w:val="002863D5"/>
    <w:rsid w:val="00292077"/>
    <w:rsid w:val="002A658B"/>
    <w:rsid w:val="002B250E"/>
    <w:rsid w:val="002B53C8"/>
    <w:rsid w:val="002B671E"/>
    <w:rsid w:val="002C18D5"/>
    <w:rsid w:val="002C61C7"/>
    <w:rsid w:val="002D4613"/>
    <w:rsid w:val="002E4641"/>
    <w:rsid w:val="002E70D5"/>
    <w:rsid w:val="002F1A62"/>
    <w:rsid w:val="002F478F"/>
    <w:rsid w:val="002F57DD"/>
    <w:rsid w:val="003079BD"/>
    <w:rsid w:val="003150C0"/>
    <w:rsid w:val="00320F1A"/>
    <w:rsid w:val="0033135B"/>
    <w:rsid w:val="00332856"/>
    <w:rsid w:val="00340E59"/>
    <w:rsid w:val="003568AA"/>
    <w:rsid w:val="0035736D"/>
    <w:rsid w:val="00364FCD"/>
    <w:rsid w:val="003E137D"/>
    <w:rsid w:val="003E5D9A"/>
    <w:rsid w:val="004039B9"/>
    <w:rsid w:val="00407A03"/>
    <w:rsid w:val="00411ABE"/>
    <w:rsid w:val="00412659"/>
    <w:rsid w:val="004171DC"/>
    <w:rsid w:val="00484364"/>
    <w:rsid w:val="004B1F26"/>
    <w:rsid w:val="004B3D40"/>
    <w:rsid w:val="004C2BA5"/>
    <w:rsid w:val="004D4575"/>
    <w:rsid w:val="004D6DBF"/>
    <w:rsid w:val="004E30A9"/>
    <w:rsid w:val="004E5DD2"/>
    <w:rsid w:val="00515FCF"/>
    <w:rsid w:val="00520BCC"/>
    <w:rsid w:val="00532653"/>
    <w:rsid w:val="005331D1"/>
    <w:rsid w:val="00573868"/>
    <w:rsid w:val="00577E33"/>
    <w:rsid w:val="00580D5D"/>
    <w:rsid w:val="00585CD6"/>
    <w:rsid w:val="00595396"/>
    <w:rsid w:val="005A254F"/>
    <w:rsid w:val="005A47ED"/>
    <w:rsid w:val="005B5AE4"/>
    <w:rsid w:val="005B632F"/>
    <w:rsid w:val="005F295A"/>
    <w:rsid w:val="00606297"/>
    <w:rsid w:val="00613787"/>
    <w:rsid w:val="0061567C"/>
    <w:rsid w:val="006175F9"/>
    <w:rsid w:val="00621E59"/>
    <w:rsid w:val="00622620"/>
    <w:rsid w:val="00622D4E"/>
    <w:rsid w:val="0063149D"/>
    <w:rsid w:val="00635015"/>
    <w:rsid w:val="00651D29"/>
    <w:rsid w:val="00657EAA"/>
    <w:rsid w:val="00674B41"/>
    <w:rsid w:val="00677EA1"/>
    <w:rsid w:val="00684EE4"/>
    <w:rsid w:val="0068593D"/>
    <w:rsid w:val="00687171"/>
    <w:rsid w:val="006A42B5"/>
    <w:rsid w:val="006B42ED"/>
    <w:rsid w:val="006B73AF"/>
    <w:rsid w:val="006C7E35"/>
    <w:rsid w:val="006E451B"/>
    <w:rsid w:val="006E7676"/>
    <w:rsid w:val="00706C87"/>
    <w:rsid w:val="00733284"/>
    <w:rsid w:val="0073745D"/>
    <w:rsid w:val="00740809"/>
    <w:rsid w:val="007444C4"/>
    <w:rsid w:val="00745FD4"/>
    <w:rsid w:val="00757EA0"/>
    <w:rsid w:val="00766670"/>
    <w:rsid w:val="007676B0"/>
    <w:rsid w:val="00771802"/>
    <w:rsid w:val="007A3141"/>
    <w:rsid w:val="007B0868"/>
    <w:rsid w:val="007B2536"/>
    <w:rsid w:val="007C31BD"/>
    <w:rsid w:val="007F0492"/>
    <w:rsid w:val="00803480"/>
    <w:rsid w:val="008039BC"/>
    <w:rsid w:val="00815B3F"/>
    <w:rsid w:val="00824FB7"/>
    <w:rsid w:val="00836F15"/>
    <w:rsid w:val="0084519A"/>
    <w:rsid w:val="00846052"/>
    <w:rsid w:val="0086752D"/>
    <w:rsid w:val="00871478"/>
    <w:rsid w:val="00871DC1"/>
    <w:rsid w:val="008A4794"/>
    <w:rsid w:val="008A79B9"/>
    <w:rsid w:val="008C3D53"/>
    <w:rsid w:val="008E7F6F"/>
    <w:rsid w:val="00925FB7"/>
    <w:rsid w:val="00926A83"/>
    <w:rsid w:val="0093480C"/>
    <w:rsid w:val="0096208A"/>
    <w:rsid w:val="00965D93"/>
    <w:rsid w:val="009B487A"/>
    <w:rsid w:val="009B7787"/>
    <w:rsid w:val="009C4ECE"/>
    <w:rsid w:val="009E2128"/>
    <w:rsid w:val="009E22CB"/>
    <w:rsid w:val="009E73EA"/>
    <w:rsid w:val="009F6701"/>
    <w:rsid w:val="00A071DE"/>
    <w:rsid w:val="00A16DC3"/>
    <w:rsid w:val="00A3693E"/>
    <w:rsid w:val="00A43CAC"/>
    <w:rsid w:val="00A477B6"/>
    <w:rsid w:val="00A54EB1"/>
    <w:rsid w:val="00A70D28"/>
    <w:rsid w:val="00A739E8"/>
    <w:rsid w:val="00A73E05"/>
    <w:rsid w:val="00A82D17"/>
    <w:rsid w:val="00A85E85"/>
    <w:rsid w:val="00A90178"/>
    <w:rsid w:val="00A903E0"/>
    <w:rsid w:val="00AB3450"/>
    <w:rsid w:val="00AC392A"/>
    <w:rsid w:val="00AE6E57"/>
    <w:rsid w:val="00AF0829"/>
    <w:rsid w:val="00B32DEB"/>
    <w:rsid w:val="00B34FDA"/>
    <w:rsid w:val="00B476D1"/>
    <w:rsid w:val="00B60649"/>
    <w:rsid w:val="00B73184"/>
    <w:rsid w:val="00B81A04"/>
    <w:rsid w:val="00B83EEF"/>
    <w:rsid w:val="00B86B5A"/>
    <w:rsid w:val="00B97649"/>
    <w:rsid w:val="00BA16DA"/>
    <w:rsid w:val="00C01615"/>
    <w:rsid w:val="00C068E6"/>
    <w:rsid w:val="00C25BE9"/>
    <w:rsid w:val="00C81044"/>
    <w:rsid w:val="00C92AB7"/>
    <w:rsid w:val="00C95B39"/>
    <w:rsid w:val="00CA0660"/>
    <w:rsid w:val="00CA2A2C"/>
    <w:rsid w:val="00CB0E36"/>
    <w:rsid w:val="00D00260"/>
    <w:rsid w:val="00D07401"/>
    <w:rsid w:val="00D15EAF"/>
    <w:rsid w:val="00D248EF"/>
    <w:rsid w:val="00D3414D"/>
    <w:rsid w:val="00D352C1"/>
    <w:rsid w:val="00D45334"/>
    <w:rsid w:val="00D636DE"/>
    <w:rsid w:val="00D762A1"/>
    <w:rsid w:val="00D80FEF"/>
    <w:rsid w:val="00D82E50"/>
    <w:rsid w:val="00D8785D"/>
    <w:rsid w:val="00DA0A84"/>
    <w:rsid w:val="00DA3C06"/>
    <w:rsid w:val="00DB3D71"/>
    <w:rsid w:val="00DC1EDF"/>
    <w:rsid w:val="00DC58DE"/>
    <w:rsid w:val="00DC7C6E"/>
    <w:rsid w:val="00DF7AAF"/>
    <w:rsid w:val="00E3577C"/>
    <w:rsid w:val="00E36B4B"/>
    <w:rsid w:val="00E4436B"/>
    <w:rsid w:val="00E47BE1"/>
    <w:rsid w:val="00E519D1"/>
    <w:rsid w:val="00E82000"/>
    <w:rsid w:val="00E82EAE"/>
    <w:rsid w:val="00EA3BD3"/>
    <w:rsid w:val="00EA5B67"/>
    <w:rsid w:val="00EB7314"/>
    <w:rsid w:val="00EC6E2E"/>
    <w:rsid w:val="00ED3975"/>
    <w:rsid w:val="00ED65F1"/>
    <w:rsid w:val="00EE35E2"/>
    <w:rsid w:val="00EE3E9C"/>
    <w:rsid w:val="00EE7AE2"/>
    <w:rsid w:val="00EF16D4"/>
    <w:rsid w:val="00EF1E67"/>
    <w:rsid w:val="00F3387F"/>
    <w:rsid w:val="00F60254"/>
    <w:rsid w:val="00F717E5"/>
    <w:rsid w:val="00FB2298"/>
    <w:rsid w:val="00FB7E65"/>
    <w:rsid w:val="00FC7F18"/>
    <w:rsid w:val="00FD4669"/>
    <w:rsid w:val="00FE07D6"/>
    <w:rsid w:val="00FE5F61"/>
    <w:rsid w:val="00FE6D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74A"/>
  <w15:docId w15:val="{964B62CB-4CE9-451E-922B-84C332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6F"/>
    <w:pPr>
      <w:ind w:left="720"/>
      <w:contextualSpacing/>
    </w:pPr>
  </w:style>
  <w:style w:type="paragraph" w:styleId="a4">
    <w:name w:val="Balloon Text"/>
    <w:basedOn w:val="a"/>
    <w:link w:val="Char"/>
    <w:uiPriority w:val="99"/>
    <w:semiHidden/>
    <w:unhideWhenUsed/>
    <w:rsid w:val="00340E59"/>
    <w:rPr>
      <w:rFonts w:ascii="Tahoma" w:hAnsi="Tahoma" w:cs="Tahoma"/>
      <w:sz w:val="16"/>
      <w:szCs w:val="16"/>
    </w:rPr>
  </w:style>
  <w:style w:type="character" w:customStyle="1" w:styleId="Char">
    <w:name w:val="Κείμενο πλαισίου Char"/>
    <w:basedOn w:val="a0"/>
    <w:link w:val="a4"/>
    <w:uiPriority w:val="99"/>
    <w:semiHidden/>
    <w:rsid w:val="00340E59"/>
    <w:rPr>
      <w:rFonts w:ascii="Tahoma" w:hAnsi="Tahoma" w:cs="Tahoma"/>
      <w:sz w:val="16"/>
      <w:szCs w:val="16"/>
    </w:rPr>
  </w:style>
  <w:style w:type="paragraph" w:styleId="Web">
    <w:name w:val="Normal (Web)"/>
    <w:basedOn w:val="a"/>
    <w:uiPriority w:val="99"/>
    <w:unhideWhenUsed/>
    <w:rsid w:val="00803480"/>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
    <w:name w:val="Hyperlink"/>
    <w:basedOn w:val="a0"/>
    <w:uiPriority w:val="99"/>
    <w:unhideWhenUsed/>
    <w:rsid w:val="00803480"/>
    <w:rPr>
      <w:color w:val="0000FF"/>
      <w:u w:val="single"/>
    </w:rPr>
  </w:style>
  <w:style w:type="character" w:styleId="a5">
    <w:name w:val="Emphasis"/>
    <w:basedOn w:val="a0"/>
    <w:uiPriority w:val="20"/>
    <w:qFormat/>
    <w:rsid w:val="0008290E"/>
    <w:rPr>
      <w:i/>
      <w:iCs/>
    </w:rPr>
  </w:style>
  <w:style w:type="character" w:styleId="a6">
    <w:name w:val="Strong"/>
    <w:basedOn w:val="a0"/>
    <w:uiPriority w:val="22"/>
    <w:qFormat/>
    <w:rsid w:val="0008290E"/>
    <w:rPr>
      <w:b/>
      <w:bCs/>
    </w:rPr>
  </w:style>
  <w:style w:type="character" w:customStyle="1" w:styleId="name">
    <w:name w:val="name"/>
    <w:basedOn w:val="a0"/>
    <w:rsid w:val="004B3D40"/>
  </w:style>
  <w:style w:type="character" w:customStyle="1" w:styleId="fullref">
    <w:name w:val="fullref"/>
    <w:basedOn w:val="a0"/>
    <w:rsid w:val="004B3D40"/>
  </w:style>
  <w:style w:type="character" w:customStyle="1" w:styleId="ref">
    <w:name w:val="ref"/>
    <w:basedOn w:val="a0"/>
    <w:rsid w:val="004B3D40"/>
  </w:style>
  <w:style w:type="character" w:customStyle="1" w:styleId="green">
    <w:name w:val="green"/>
    <w:basedOn w:val="a0"/>
    <w:rsid w:val="004B3D40"/>
  </w:style>
  <w:style w:type="character" w:customStyle="1" w:styleId="ti">
    <w:name w:val="ti"/>
    <w:basedOn w:val="a0"/>
    <w:rsid w:val="004B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137582">
      <w:bodyDiv w:val="1"/>
      <w:marLeft w:val="0"/>
      <w:marRight w:val="0"/>
      <w:marTop w:val="0"/>
      <w:marBottom w:val="0"/>
      <w:divBdr>
        <w:top w:val="none" w:sz="0" w:space="0" w:color="auto"/>
        <w:left w:val="none" w:sz="0" w:space="0" w:color="auto"/>
        <w:bottom w:val="none" w:sz="0" w:space="0" w:color="auto"/>
        <w:right w:val="none" w:sz="0" w:space="0" w:color="auto"/>
      </w:divBdr>
      <w:divsChild>
        <w:div w:id="889537355">
          <w:marLeft w:val="0"/>
          <w:marRight w:val="0"/>
          <w:marTop w:val="0"/>
          <w:marBottom w:val="120"/>
          <w:divBdr>
            <w:top w:val="none" w:sz="0" w:space="0" w:color="auto"/>
            <w:left w:val="none" w:sz="0" w:space="0" w:color="auto"/>
            <w:bottom w:val="none" w:sz="0" w:space="0" w:color="auto"/>
            <w:right w:val="none" w:sz="0" w:space="0" w:color="auto"/>
          </w:divBdr>
        </w:div>
        <w:div w:id="883756653">
          <w:marLeft w:val="0"/>
          <w:marRight w:val="0"/>
          <w:marTop w:val="0"/>
          <w:marBottom w:val="120"/>
          <w:divBdr>
            <w:top w:val="none" w:sz="0" w:space="0" w:color="auto"/>
            <w:left w:val="none" w:sz="0" w:space="0" w:color="auto"/>
            <w:bottom w:val="none" w:sz="0" w:space="0" w:color="auto"/>
            <w:right w:val="none" w:sz="0" w:space="0" w:color="auto"/>
          </w:divBdr>
        </w:div>
        <w:div w:id="1362048936">
          <w:marLeft w:val="0"/>
          <w:marRight w:val="0"/>
          <w:marTop w:val="0"/>
          <w:marBottom w:val="0"/>
          <w:divBdr>
            <w:top w:val="none" w:sz="0" w:space="0" w:color="auto"/>
            <w:left w:val="none" w:sz="0" w:space="0" w:color="auto"/>
            <w:bottom w:val="none" w:sz="0" w:space="0" w:color="auto"/>
            <w:right w:val="none" w:sz="0" w:space="0" w:color="auto"/>
          </w:divBdr>
          <w:divsChild>
            <w:div w:id="104423328">
              <w:marLeft w:val="0"/>
              <w:marRight w:val="0"/>
              <w:marTop w:val="120"/>
              <w:marBottom w:val="240"/>
              <w:divBdr>
                <w:top w:val="none" w:sz="0" w:space="0" w:color="auto"/>
                <w:left w:val="none" w:sz="0" w:space="0" w:color="auto"/>
                <w:bottom w:val="none" w:sz="0" w:space="0" w:color="auto"/>
                <w:right w:val="none" w:sz="0" w:space="0" w:color="auto"/>
              </w:divBdr>
            </w:div>
            <w:div w:id="783615222">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971180754">
      <w:bodyDiv w:val="1"/>
      <w:marLeft w:val="0"/>
      <w:marRight w:val="0"/>
      <w:marTop w:val="0"/>
      <w:marBottom w:val="0"/>
      <w:divBdr>
        <w:top w:val="none" w:sz="0" w:space="0" w:color="auto"/>
        <w:left w:val="none" w:sz="0" w:space="0" w:color="auto"/>
        <w:bottom w:val="none" w:sz="0" w:space="0" w:color="auto"/>
        <w:right w:val="none" w:sz="0" w:space="0" w:color="auto"/>
      </w:divBdr>
    </w:div>
    <w:div w:id="1022049177">
      <w:bodyDiv w:val="1"/>
      <w:marLeft w:val="0"/>
      <w:marRight w:val="0"/>
      <w:marTop w:val="0"/>
      <w:marBottom w:val="0"/>
      <w:divBdr>
        <w:top w:val="none" w:sz="0" w:space="0" w:color="auto"/>
        <w:left w:val="none" w:sz="0" w:space="0" w:color="auto"/>
        <w:bottom w:val="none" w:sz="0" w:space="0" w:color="auto"/>
        <w:right w:val="none" w:sz="0" w:space="0" w:color="auto"/>
      </w:divBdr>
    </w:div>
    <w:div w:id="1500535166">
      <w:bodyDiv w:val="1"/>
      <w:marLeft w:val="0"/>
      <w:marRight w:val="0"/>
      <w:marTop w:val="0"/>
      <w:marBottom w:val="0"/>
      <w:divBdr>
        <w:top w:val="none" w:sz="0" w:space="0" w:color="auto"/>
        <w:left w:val="none" w:sz="0" w:space="0" w:color="auto"/>
        <w:bottom w:val="none" w:sz="0" w:space="0" w:color="auto"/>
        <w:right w:val="none" w:sz="0" w:space="0" w:color="auto"/>
      </w:divBdr>
    </w:div>
    <w:div w:id="16424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2DEE1-7F84-400A-A12B-84F7286E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6BCC6-F579-4FB8-B9CA-171A3CD52BD5}">
  <ds:schemaRefs>
    <ds:schemaRef ds:uri="http://schemas.microsoft.com/sharepoint/v3/contenttype/forms"/>
  </ds:schemaRefs>
</ds:datastoreItem>
</file>

<file path=customXml/itemProps3.xml><?xml version="1.0" encoding="utf-8"?>
<ds:datastoreItem xmlns:ds="http://schemas.openxmlformats.org/officeDocument/2006/customXml" ds:itemID="{478AE350-6E10-49C0-B96D-8B36F1EFA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829</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Πόπη Μπαγιαρτάκη</cp:lastModifiedBy>
  <cp:revision>2</cp:revision>
  <cp:lastPrinted>2021-04-28T15:44:00Z</cp:lastPrinted>
  <dcterms:created xsi:type="dcterms:W3CDTF">2024-04-02T17:14:00Z</dcterms:created>
  <dcterms:modified xsi:type="dcterms:W3CDTF">2024-04-02T17:14:00Z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