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E53DF" w14:textId="43BFC328" w:rsidR="003B5466" w:rsidRPr="00AC5979" w:rsidRDefault="003B5466" w:rsidP="003B5466">
      <w:pPr>
        <w:shd w:val="clear" w:color="auto" w:fill="F4F4F1"/>
        <w:spacing w:after="0" w:line="240" w:lineRule="auto"/>
        <w:outlineLvl w:val="1"/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</w:pPr>
      <w:r w:rsidRPr="003B5466"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  <w:t>Top 10</w:t>
      </w:r>
      <w:r w:rsidR="003D6341" w:rsidRPr="00AC5979"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  <w:t xml:space="preserve"> des</w:t>
      </w:r>
      <w:r w:rsidRPr="003B5466"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  <w:t xml:space="preserve"> </w:t>
      </w:r>
      <w:r w:rsidR="0068143F" w:rsidRPr="00AC5979"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  <w:t>i</w:t>
      </w:r>
      <w:r w:rsidRPr="003B5466"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  <w:t>nventeur</w:t>
      </w:r>
      <w:r w:rsidRPr="00AC5979"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  <w:t xml:space="preserve">s </w:t>
      </w:r>
      <w:r w:rsidRPr="003B5466">
        <w:rPr>
          <w:rFonts w:eastAsia="Times New Roman" w:cstheme="minorHAnsi"/>
          <w:spacing w:val="5"/>
          <w:kern w:val="0"/>
          <w:sz w:val="40"/>
          <w:szCs w:val="40"/>
          <w:lang w:val="fr-CA"/>
          <w14:ligatures w14:val="none"/>
        </w:rPr>
        <w:t>de France</w:t>
      </w:r>
    </w:p>
    <w:p w14:paraId="3747B738" w14:textId="77777777" w:rsidR="003B5466" w:rsidRPr="0068143F" w:rsidRDefault="003B5466" w:rsidP="003B5466">
      <w:pPr>
        <w:shd w:val="clear" w:color="auto" w:fill="F4F4F1"/>
        <w:spacing w:after="0" w:line="240" w:lineRule="auto"/>
        <w:outlineLvl w:val="1"/>
        <w:rPr>
          <w:rFonts w:ascii="Times New Roman" w:eastAsia="Times New Roman" w:hAnsi="Times New Roman" w:cs="Times New Roman"/>
          <w:color w:val="82817F"/>
          <w:spacing w:val="5"/>
          <w:kern w:val="0"/>
          <w:sz w:val="36"/>
          <w:szCs w:val="36"/>
          <w:lang w:val="fr-CA"/>
          <w14:ligatures w14:val="none"/>
        </w:rPr>
      </w:pPr>
    </w:p>
    <w:p w14:paraId="10955324" w14:textId="77777777" w:rsidR="003B5466" w:rsidRPr="003B5466" w:rsidRDefault="003B5466" w:rsidP="003B5466">
      <w:pPr>
        <w:shd w:val="clear" w:color="auto" w:fill="F4F4F1"/>
        <w:spacing w:after="0" w:line="240" w:lineRule="auto"/>
        <w:outlineLvl w:val="1"/>
        <w:rPr>
          <w:rFonts w:ascii="Times New Roman" w:eastAsia="Times New Roman" w:hAnsi="Times New Roman" w:cs="Times New Roman"/>
          <w:color w:val="82817F"/>
          <w:spacing w:val="5"/>
          <w:kern w:val="0"/>
          <w:sz w:val="36"/>
          <w:szCs w:val="36"/>
          <w:lang w:val="fr-CA"/>
          <w14:ligatures w14:val="none"/>
        </w:rPr>
      </w:pPr>
    </w:p>
    <w:p w14:paraId="2048FE90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Louis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</w:t>
      </w:r>
      <w:proofErr w:type="gramStart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Pasteur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 a inventé le vaccin contre la rage en 1885 et mis au point la pasteurisation.</w:t>
      </w:r>
    </w:p>
    <w:p w14:paraId="2B5AAD1C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Les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frères Montgolfier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(Joseph-Michel et Jacques-Étienne</w:t>
      </w:r>
      <w:proofErr w:type="gramStart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>)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Ils ont inventé la première montgolfière (ballon à air chaud) en 1783.</w:t>
      </w:r>
    </w:p>
    <w:p w14:paraId="50AFD9FF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Louis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et Auguste </w:t>
      </w:r>
      <w:proofErr w:type="gramStart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Lumière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Ils ont créé le cinématographe et inventé le cinéma moderne en 1895.</w:t>
      </w:r>
    </w:p>
    <w:p w14:paraId="054AE8C7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Louis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</w:t>
      </w:r>
      <w:proofErr w:type="gramStart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Braille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 a inventé le système d'écriture tactile pour les personnes aveugles ou malvoyantes qui porte son nom.</w:t>
      </w:r>
    </w:p>
    <w:p w14:paraId="25D0C54E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René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</w:t>
      </w:r>
      <w:proofErr w:type="gramStart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Laennec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 a inventé le stéthoscope en 1816.</w:t>
      </w:r>
    </w:p>
    <w:p w14:paraId="552DFEDA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Nicéphore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</w:t>
      </w:r>
      <w:proofErr w:type="gramStart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Niépce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 est l'un des inventeurs de la photographie, ayant réalisé les premières prises de vue réussies vers 1826.</w:t>
      </w:r>
    </w:p>
    <w:p w14:paraId="6096CFE7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Gaston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</w:t>
      </w:r>
      <w:proofErr w:type="gramStart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Planté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 a inventé la première batterie électrique rechargeable en 1859.</w:t>
      </w:r>
    </w:p>
    <w:p w14:paraId="14B2C18A" w14:textId="77777777" w:rsidR="003B5466" w:rsidRPr="003B5466" w:rsidRDefault="003B5466" w:rsidP="003B5466">
      <w:pPr>
        <w:spacing w:after="0" w:line="240" w:lineRule="auto"/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Symbol" w:cs="Arial"/>
          <w:kern w:val="0"/>
          <w:sz w:val="40"/>
          <w:szCs w:val="40"/>
          <w14:ligatures w14:val="none"/>
        </w:rPr>
        <w:t>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 </w:t>
      </w:r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Roland</w:t>
      </w:r>
      <w:proofErr w:type="gramEnd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 xml:space="preserve"> </w:t>
      </w:r>
      <w:proofErr w:type="gramStart"/>
      <w:r w:rsidRPr="003B5466">
        <w:rPr>
          <w:rFonts w:ascii="Arial" w:eastAsia="Times New Roman" w:hAnsi="Arial" w:cs="Arial"/>
          <w:b/>
          <w:bCs/>
          <w:kern w:val="0"/>
          <w:sz w:val="40"/>
          <w:szCs w:val="40"/>
          <w:lang w:val="fr-CA"/>
          <w14:ligatures w14:val="none"/>
        </w:rPr>
        <w:t>Moreno</w:t>
      </w:r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:</w:t>
      </w:r>
      <w:proofErr w:type="gramEnd"/>
      <w:r w:rsidRPr="003B5466">
        <w:rPr>
          <w:rFonts w:ascii="Arial" w:eastAsia="Times New Roman" w:hAnsi="Arial" w:cs="Arial"/>
          <w:kern w:val="0"/>
          <w:sz w:val="40"/>
          <w:szCs w:val="40"/>
          <w:lang w:val="fr-CA"/>
          <w14:ligatures w14:val="none"/>
        </w:rPr>
        <w:t xml:space="preserve"> Il a inventé la carte à puce en 197</w:t>
      </w:r>
    </w:p>
    <w:p w14:paraId="7C3EBAF8" w14:textId="77777777" w:rsidR="003B5466" w:rsidRDefault="003B5466" w:rsidP="003B5466">
      <w:pPr>
        <w:spacing w:after="0" w:line="240" w:lineRule="auto"/>
        <w:outlineLvl w:val="0"/>
        <w:rPr>
          <w:rFonts w:ascii="Times" w:eastAsia="Times New Roman" w:hAnsi="Times" w:cs="Times"/>
          <w:caps/>
          <w:color w:val="363636"/>
          <w:kern w:val="36"/>
          <w:sz w:val="40"/>
          <w:szCs w:val="40"/>
          <w14:ligatures w14:val="none"/>
        </w:rPr>
      </w:pPr>
      <w:r w:rsidRPr="003B5466">
        <w:rPr>
          <w:rFonts w:ascii="Times" w:eastAsia="Times New Roman" w:hAnsi="Times" w:cs="Times"/>
          <w:caps/>
          <w:color w:val="363636"/>
          <w:kern w:val="36"/>
          <w:sz w:val="40"/>
          <w:szCs w:val="40"/>
          <w14:ligatures w14:val="none"/>
        </w:rPr>
        <w:t>Louis Renault</w:t>
      </w:r>
    </w:p>
    <w:p w14:paraId="6B5616C8" w14:textId="2EAB3B68" w:rsidR="003B5466" w:rsidRPr="003B5466" w:rsidRDefault="003B5466" w:rsidP="003B5466">
      <w:pPr>
        <w:shd w:val="clear" w:color="auto" w:fill="F7F2EE"/>
        <w:spacing w:before="450" w:after="225" w:line="240" w:lineRule="auto"/>
        <w:outlineLvl w:val="2"/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</w:pPr>
      <w:proofErr w:type="gramStart"/>
      <w:r w:rsidRPr="003B5466"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  <w:t>Ampère</w:t>
      </w:r>
      <w:r w:rsidR="00BA3EB7" w:rsidRPr="00BA3EB7">
        <w:rPr>
          <w:rFonts w:ascii="Montserrat" w:hAnsi="Montserrat"/>
          <w:color w:val="5D4939"/>
          <w:shd w:val="clear" w:color="auto" w:fill="F7F2EE"/>
          <w:lang w:val="fr-CA"/>
        </w:rPr>
        <w:t xml:space="preserve"> </w:t>
      </w:r>
      <w:r w:rsidR="00BA3EB7" w:rsidRPr="00BA3EB7">
        <w:rPr>
          <w:rFonts w:ascii="Montserrat" w:hAnsi="Montserrat"/>
          <w:color w:val="5D4939"/>
          <w:shd w:val="clear" w:color="auto" w:fill="F7F2EE"/>
          <w:lang w:val="fr-CA"/>
        </w:rPr>
        <w:t> il</w:t>
      </w:r>
      <w:proofErr w:type="gramEnd"/>
      <w:r w:rsidR="00BA3EB7" w:rsidRPr="00BA3EB7">
        <w:rPr>
          <w:rFonts w:ascii="Montserrat" w:hAnsi="Montserrat"/>
          <w:color w:val="5D4939"/>
          <w:shd w:val="clear" w:color="auto" w:fill="F7F2EE"/>
          <w:lang w:val="fr-CA"/>
        </w:rPr>
        <w:t xml:space="preserve"> se rend célèbre par ses découvertes dans le </w:t>
      </w:r>
      <w:r w:rsidR="00BA3EB7"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domaine de l’électromagnétisme</w:t>
      </w:r>
      <w:r w:rsidR="00BA3EB7" w:rsidRPr="00BA3EB7">
        <w:rPr>
          <w:rFonts w:ascii="Montserrat" w:hAnsi="Montserrat"/>
          <w:color w:val="5D4939"/>
          <w:shd w:val="clear" w:color="auto" w:fill="F7F2EE"/>
          <w:lang w:val="fr-CA"/>
        </w:rPr>
        <w:t xml:space="preserve">. Il est l’inventeur du </w:t>
      </w:r>
      <w:r w:rsidR="00BA3EB7"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 xml:space="preserve">galvanomètre, du </w:t>
      </w:r>
      <w:r w:rsidR="00BA3EB7"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lastRenderedPageBreak/>
        <w:t>télégraphe électrique, de l’électro-aimant</w:t>
      </w:r>
      <w:r w:rsidR="00BA3EB7" w:rsidRPr="00BA3EB7">
        <w:rPr>
          <w:rFonts w:ascii="Montserrat" w:hAnsi="Montserrat"/>
          <w:color w:val="5D4939"/>
          <w:shd w:val="clear" w:color="auto" w:fill="F7F2EE"/>
          <w:lang w:val="fr-CA"/>
        </w:rPr>
        <w:t xml:space="preserve">. Son nom a été donné à </w:t>
      </w:r>
      <w:r w:rsidR="00BA3EB7"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l’unité de mesure de l’intensité du courant électrique</w:t>
      </w:r>
      <w:r w:rsidR="00BA3EB7" w:rsidRPr="00BA3EB7">
        <w:rPr>
          <w:rFonts w:ascii="Montserrat" w:hAnsi="Montserrat"/>
          <w:color w:val="5D4939"/>
          <w:shd w:val="clear" w:color="auto" w:fill="F7F2EE"/>
          <w:lang w:val="fr-CA"/>
        </w:rPr>
        <w:t>.</w:t>
      </w:r>
    </w:p>
    <w:p w14:paraId="12E57146" w14:textId="35AFC521" w:rsidR="00BA3EB7" w:rsidRPr="00BA3EB7" w:rsidRDefault="00BA3EB7" w:rsidP="00BA3EB7">
      <w:pPr>
        <w:shd w:val="clear" w:color="auto" w:fill="F7F2EE"/>
        <w:spacing w:before="450" w:after="225" w:line="240" w:lineRule="auto"/>
        <w:outlineLvl w:val="2"/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</w:pPr>
      <w:r w:rsidRPr="00BA3EB7"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  <w:t>Pierre et Marie Curie :</w:t>
      </w:r>
      <w:r w:rsidRPr="00BA3EB7">
        <w:rPr>
          <w:rFonts w:ascii="Montserrat" w:hAnsi="Montserrat"/>
          <w:color w:val="5D4939"/>
          <w:shd w:val="clear" w:color="auto" w:fill="F7F2EE"/>
          <w:lang w:val="fr-CA"/>
        </w:rPr>
        <w:t xml:space="preserve"> </w:t>
      </w:r>
      <w:r w:rsidRPr="00BA3EB7">
        <w:rPr>
          <w:rFonts w:ascii="Montserrat" w:hAnsi="Montserrat"/>
          <w:color w:val="5D4939"/>
          <w:shd w:val="clear" w:color="auto" w:fill="F7F2EE"/>
          <w:lang w:val="fr-CA"/>
        </w:rPr>
        <w:t> en 1898, ils publient leurs premiers résultats annonçant la </w:t>
      </w:r>
      <w:r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découverte de deux nouveaux radioéléments</w:t>
      </w:r>
      <w:r w:rsidRPr="00BA3EB7">
        <w:rPr>
          <w:rStyle w:val="Strong"/>
          <w:rFonts w:ascii="Arial" w:hAnsi="Arial" w:cs="Arial"/>
          <w:color w:val="5D4939"/>
          <w:shd w:val="clear" w:color="auto" w:fill="F7F2EE"/>
          <w:lang w:val="fr-CA"/>
        </w:rPr>
        <w:t> </w:t>
      </w:r>
      <w:r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: le polonium et le radium</w:t>
      </w:r>
      <w:r w:rsidRPr="00BA3EB7">
        <w:rPr>
          <w:rFonts w:ascii="Montserrat" w:hAnsi="Montserrat"/>
          <w:color w:val="5D4939"/>
          <w:shd w:val="clear" w:color="auto" w:fill="F7F2EE"/>
          <w:lang w:val="fr-CA"/>
        </w:rPr>
        <w:t>. En 1903, Marie reçoit avec son mari et Henri Becquerel le</w:t>
      </w:r>
      <w:r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 xml:space="preserve"> prix Nobel de physique.</w:t>
      </w:r>
      <w:r w:rsidRPr="00BA3EB7">
        <w:rPr>
          <w:rFonts w:ascii="Montserrat" w:hAnsi="Montserrat"/>
          <w:color w:val="5D4939"/>
          <w:shd w:val="clear" w:color="auto" w:fill="F7F2EE"/>
          <w:lang w:val="fr-CA"/>
        </w:rPr>
        <w:t xml:space="preserve"> Elle est la</w:t>
      </w:r>
      <w:r w:rsidRPr="00BA3EB7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 première femme</w:t>
      </w:r>
      <w:r w:rsidRPr="00BA3EB7">
        <w:rPr>
          <w:rFonts w:ascii="Montserrat" w:hAnsi="Montserrat"/>
          <w:color w:val="5D4939"/>
          <w:shd w:val="clear" w:color="auto" w:fill="F7F2EE"/>
          <w:lang w:val="fr-CA"/>
        </w:rPr>
        <w:t xml:space="preserve"> à recevoir un tel prix.</w:t>
      </w:r>
    </w:p>
    <w:p w14:paraId="32B9087A" w14:textId="77777777" w:rsidR="003B5466" w:rsidRPr="003B5466" w:rsidRDefault="003B5466" w:rsidP="003B5466">
      <w:pPr>
        <w:spacing w:after="0" w:line="240" w:lineRule="auto"/>
        <w:outlineLvl w:val="0"/>
        <w:rPr>
          <w:rFonts w:ascii="Times" w:eastAsia="Times New Roman" w:hAnsi="Times" w:cs="Times"/>
          <w:caps/>
          <w:color w:val="363636"/>
          <w:kern w:val="36"/>
          <w:sz w:val="40"/>
          <w:szCs w:val="40"/>
          <w:lang w:val="fr-CA"/>
          <w14:ligatures w14:val="none"/>
        </w:rPr>
      </w:pPr>
    </w:p>
    <w:p w14:paraId="66DC3F89" w14:textId="1445605E" w:rsidR="00BE0B1F" w:rsidRPr="00BE0B1F" w:rsidRDefault="00BE0B1F" w:rsidP="00BE0B1F">
      <w:pPr>
        <w:shd w:val="clear" w:color="auto" w:fill="F7F2EE"/>
        <w:spacing w:before="450" w:after="225" w:line="240" w:lineRule="auto"/>
        <w:outlineLvl w:val="2"/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</w:pPr>
      <w:r w:rsidRPr="00BE0B1F"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  <w:t>Roland Moreno :</w:t>
      </w:r>
      <w:r w:rsidRPr="00BE0B1F"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  <w:t xml:space="preserve">il </w:t>
      </w:r>
      <w:proofErr w:type="gramStart"/>
      <w:r w:rsidRPr="00BE0B1F">
        <w:rPr>
          <w:rFonts w:ascii="Arial" w:eastAsia="Times New Roman" w:hAnsi="Arial" w:cs="Arial"/>
          <w:b/>
          <w:bCs/>
          <w:color w:val="5D4939"/>
          <w:kern w:val="0"/>
          <w:sz w:val="40"/>
          <w:szCs w:val="40"/>
          <w:lang w:val="fr-CA"/>
          <w14:ligatures w14:val="none"/>
        </w:rPr>
        <w:t xml:space="preserve">a </w:t>
      </w:r>
      <w:r w:rsidRPr="00BE0B1F">
        <w:rPr>
          <w:rFonts w:ascii="Montserrat" w:hAnsi="Montserrat"/>
          <w:color w:val="5D4939"/>
          <w:shd w:val="clear" w:color="auto" w:fill="F7F2EE"/>
          <w:lang w:val="fr-CA"/>
        </w:rPr>
        <w:t> invent</w:t>
      </w:r>
      <w:r>
        <w:rPr>
          <w:rFonts w:ascii="Montserrat" w:hAnsi="Montserrat"/>
          <w:color w:val="5D4939"/>
          <w:shd w:val="clear" w:color="auto" w:fill="F7F2EE"/>
          <w:lang w:val="fr-CA"/>
        </w:rPr>
        <w:t>é</w:t>
      </w:r>
      <w:proofErr w:type="gramEnd"/>
      <w:r w:rsidRPr="00BE0B1F">
        <w:rPr>
          <w:rFonts w:ascii="Montserrat" w:hAnsi="Montserrat"/>
          <w:color w:val="5D4939"/>
          <w:shd w:val="clear" w:color="auto" w:fill="F7F2EE"/>
          <w:lang w:val="fr-CA"/>
        </w:rPr>
        <w:t xml:space="preserve"> </w:t>
      </w:r>
      <w:r w:rsidRPr="00BE0B1F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la carte à puce</w:t>
      </w:r>
      <w:r w:rsidRPr="00BE0B1F">
        <w:rPr>
          <w:rFonts w:ascii="Montserrat" w:hAnsi="Montserrat"/>
          <w:color w:val="5D4939"/>
          <w:shd w:val="clear" w:color="auto" w:fill="F7F2EE"/>
          <w:lang w:val="fr-CA"/>
        </w:rPr>
        <w:t> </w:t>
      </w:r>
      <w:r w:rsidR="006804F9" w:rsidRPr="006804F9">
        <w:rPr>
          <w:rFonts w:ascii="Montserrat" w:hAnsi="Montserrat"/>
          <w:color w:val="5D4939"/>
          <w:shd w:val="clear" w:color="auto" w:fill="F7F2EE"/>
          <w:lang w:val="fr-CA"/>
        </w:rPr>
        <w:t>de 1974 à 1979.</w:t>
      </w:r>
      <w:r w:rsidR="006804F9">
        <w:rPr>
          <w:rFonts w:ascii="Montserrat" w:hAnsi="Montserrat"/>
          <w:color w:val="5D4939"/>
          <w:shd w:val="clear" w:color="auto" w:fill="F7F2EE"/>
          <w:lang w:val="fr-CA"/>
        </w:rPr>
        <w:t xml:space="preserve"> </w:t>
      </w:r>
      <w:r w:rsidR="006804F9" w:rsidRPr="006804F9">
        <w:rPr>
          <w:rFonts w:ascii="Montserrat" w:hAnsi="Montserrat"/>
          <w:color w:val="5D4939"/>
          <w:shd w:val="clear" w:color="auto" w:fill="F7F2EE"/>
          <w:lang w:val="fr-CA"/>
        </w:rPr>
        <w:t xml:space="preserve"> La </w:t>
      </w:r>
      <w:r w:rsidR="006804F9" w:rsidRPr="006804F9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télécarte pour le téléphone</w:t>
      </w:r>
      <w:r w:rsidR="006804F9" w:rsidRPr="006804F9">
        <w:rPr>
          <w:rFonts w:ascii="Montserrat" w:hAnsi="Montserrat"/>
          <w:color w:val="5D4939"/>
          <w:shd w:val="clear" w:color="auto" w:fill="F7F2EE"/>
          <w:lang w:val="fr-CA"/>
        </w:rPr>
        <w:t xml:space="preserve"> voit le jour en 1983</w:t>
      </w:r>
      <w:r w:rsidR="006804F9" w:rsidRPr="006804F9">
        <w:rPr>
          <w:rFonts w:ascii="Arial" w:hAnsi="Arial" w:cs="Arial"/>
          <w:color w:val="5D4939"/>
          <w:shd w:val="clear" w:color="auto" w:fill="F7F2EE"/>
          <w:lang w:val="fr-CA"/>
        </w:rPr>
        <w:t> </w:t>
      </w:r>
      <w:r w:rsidR="006804F9" w:rsidRPr="006804F9">
        <w:rPr>
          <w:rFonts w:ascii="Montserrat" w:hAnsi="Montserrat"/>
          <w:color w:val="5D4939"/>
          <w:shd w:val="clear" w:color="auto" w:fill="F7F2EE"/>
          <w:lang w:val="fr-CA"/>
        </w:rPr>
        <w:t>; les banques d</w:t>
      </w:r>
      <w:r w:rsidR="006804F9" w:rsidRPr="006804F9">
        <w:rPr>
          <w:rFonts w:ascii="Montserrat" w:hAnsi="Montserrat" w:cs="Montserrat"/>
          <w:color w:val="5D4939"/>
          <w:shd w:val="clear" w:color="auto" w:fill="F7F2EE"/>
          <w:lang w:val="fr-CA"/>
        </w:rPr>
        <w:t>é</w:t>
      </w:r>
      <w:r w:rsidR="006804F9" w:rsidRPr="006804F9">
        <w:rPr>
          <w:rFonts w:ascii="Montserrat" w:hAnsi="Montserrat"/>
          <w:color w:val="5D4939"/>
          <w:shd w:val="clear" w:color="auto" w:fill="F7F2EE"/>
          <w:lang w:val="fr-CA"/>
        </w:rPr>
        <w:t xml:space="preserve">cident </w:t>
      </w:r>
      <w:r w:rsidR="006804F9" w:rsidRPr="006804F9">
        <w:rPr>
          <w:rStyle w:val="Strong"/>
          <w:rFonts w:ascii="Montserrat" w:hAnsi="Montserrat"/>
          <w:color w:val="5D4939"/>
          <w:shd w:val="clear" w:color="auto" w:fill="F7F2EE"/>
          <w:lang w:val="fr-CA"/>
        </w:rPr>
        <w:t>d’équiper d’une puce les cartes de paiement en 1992</w:t>
      </w:r>
      <w:r w:rsidR="006804F9" w:rsidRPr="006804F9">
        <w:rPr>
          <w:rFonts w:ascii="Montserrat" w:hAnsi="Montserrat"/>
          <w:color w:val="5D4939"/>
          <w:shd w:val="clear" w:color="auto" w:fill="F7F2EE"/>
          <w:lang w:val="fr-CA"/>
        </w:rPr>
        <w:t>. </w:t>
      </w:r>
    </w:p>
    <w:p w14:paraId="29EA8C46" w14:textId="77777777" w:rsidR="00512478" w:rsidRPr="003B5466" w:rsidRDefault="00512478">
      <w:pPr>
        <w:rPr>
          <w:lang w:val="fr-CA"/>
        </w:rPr>
      </w:pPr>
    </w:p>
    <w:sectPr w:rsidR="00512478" w:rsidRPr="003B54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66"/>
    <w:rsid w:val="00170A18"/>
    <w:rsid w:val="0031020B"/>
    <w:rsid w:val="003B5466"/>
    <w:rsid w:val="003D6341"/>
    <w:rsid w:val="00402869"/>
    <w:rsid w:val="00512478"/>
    <w:rsid w:val="006804F9"/>
    <w:rsid w:val="0068143F"/>
    <w:rsid w:val="006C629A"/>
    <w:rsid w:val="00890C88"/>
    <w:rsid w:val="00AC5979"/>
    <w:rsid w:val="00BA3EB7"/>
    <w:rsid w:val="00BE0B1F"/>
    <w:rsid w:val="00D0522B"/>
    <w:rsid w:val="00DA7967"/>
    <w:rsid w:val="00E41B0E"/>
    <w:rsid w:val="00EF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80A81"/>
  <w15:chartTrackingRefBased/>
  <w15:docId w15:val="{D2393E04-8780-4A59-91FE-145A25D1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5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5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5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5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5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5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5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5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5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5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5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5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5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5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5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5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5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5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5466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A3E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Ελευθερίου</dc:creator>
  <cp:keywords/>
  <dc:description/>
  <cp:lastModifiedBy>Γεωργία Ελευθερίου</cp:lastModifiedBy>
  <cp:revision>11</cp:revision>
  <dcterms:created xsi:type="dcterms:W3CDTF">2026-09-20T18:58:00Z</dcterms:created>
  <dcterms:modified xsi:type="dcterms:W3CDTF">2026-09-20T19:22:00Z</dcterms:modified>
</cp:coreProperties>
</file>