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5D12" w14:textId="77777777" w:rsidR="004269FD" w:rsidRDefault="004269FD" w:rsidP="004269FD">
      <w:pPr>
        <w:spacing w:after="0"/>
        <w:jc w:val="center"/>
      </w:pPr>
      <w:r w:rsidRPr="00094EF7">
        <w:rPr>
          <w:rFonts w:ascii="Garamond" w:hAnsi="Garamond"/>
          <w:b/>
          <w:sz w:val="28"/>
        </w:rPr>
        <w:t xml:space="preserve">ΟΔΗΓΙΕΣ </w:t>
      </w:r>
      <w:r>
        <w:rPr>
          <w:rFonts w:ascii="Garamond" w:hAnsi="Garamond"/>
          <w:b/>
          <w:sz w:val="28"/>
        </w:rPr>
        <w:t>ΣΥΝΤΑΞΗΣ ΕΒΔΟΜΑΔΙΑΙΟΥ ΠΡΟΓΡΑΜΜΑΤΟΣ</w:t>
      </w:r>
    </w:p>
    <w:p w14:paraId="53ED3DB3" w14:textId="77777777" w:rsidR="004269FD" w:rsidRDefault="004269FD" w:rsidP="004269FD">
      <w:pPr>
        <w:spacing w:after="0"/>
        <w:jc w:val="both"/>
      </w:pPr>
    </w:p>
    <w:p w14:paraId="4F64E4C7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sz w:val="20"/>
        </w:rPr>
      </w:pPr>
      <w:r w:rsidRPr="0030647F">
        <w:rPr>
          <w:rFonts w:ascii="Times New Roman" w:hAnsi="Times New Roman"/>
          <w:b/>
          <w:sz w:val="24"/>
        </w:rPr>
        <w:t>ΣΚΟΠΟΣ</w:t>
      </w:r>
    </w:p>
    <w:p w14:paraId="6CA97D95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sz w:val="24"/>
        </w:rPr>
      </w:pPr>
      <w:r w:rsidRPr="0030647F">
        <w:rPr>
          <w:rFonts w:ascii="Times New Roman" w:hAnsi="Times New Roman"/>
          <w:sz w:val="24"/>
        </w:rPr>
        <w:t xml:space="preserve">Το Βραχύχρονο – Εβδομαδιαίο Πρόγραμμα δεν αποτελεί θέσφατο αλλά πυξίδα πλεύσης.  Έχει σκοπό να ορίσει, να καθοδηγήσει την εβδομάδα που ακολουθεί σε επίπεδο παιδαγωγικών και διδακτικών στόχων ειδικότερα. </w:t>
      </w:r>
    </w:p>
    <w:p w14:paraId="3D43AE6C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sz w:val="24"/>
        </w:rPr>
      </w:pPr>
      <w:r w:rsidRPr="0030647F">
        <w:rPr>
          <w:rFonts w:ascii="Times New Roman" w:hAnsi="Times New Roman"/>
          <w:sz w:val="24"/>
        </w:rPr>
        <w:t>Η καταγραφή του, ως συνεπαγωγή, θα διευκολύνει τον αναστοχασμό του εκπαιδευτικού πάνω στο σχεδιασμό και αναμένεται θα επιφέρει διαρκείς μικρές, ωφέλιμες διορθωτικές κινήσεις.</w:t>
      </w:r>
    </w:p>
    <w:p w14:paraId="68873149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sz w:val="24"/>
        </w:rPr>
      </w:pPr>
      <w:r w:rsidRPr="0030647F">
        <w:rPr>
          <w:rFonts w:ascii="Times New Roman" w:hAnsi="Times New Roman"/>
          <w:sz w:val="24"/>
        </w:rPr>
        <w:t xml:space="preserve">Σε συνδυασμό με το Ημερολόγιο Παράλληλης Στήριξης έχει κανείς το σχεδιασμό και την εκτέλεση της παιδαγωγικής παρέμβασης. </w:t>
      </w:r>
    </w:p>
    <w:p w14:paraId="257AA55F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sz w:val="24"/>
        </w:rPr>
      </w:pPr>
    </w:p>
    <w:p w14:paraId="6D26FDE8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b/>
          <w:sz w:val="24"/>
        </w:rPr>
      </w:pPr>
      <w:r w:rsidRPr="0030647F">
        <w:rPr>
          <w:rFonts w:ascii="Times New Roman" w:hAnsi="Times New Roman"/>
          <w:b/>
          <w:sz w:val="24"/>
        </w:rPr>
        <w:t>ΤΡΟΠΟΣ</w:t>
      </w:r>
    </w:p>
    <w:p w14:paraId="0BE7A9AA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sz w:val="24"/>
        </w:rPr>
      </w:pPr>
      <w:r w:rsidRPr="0030647F">
        <w:rPr>
          <w:rFonts w:ascii="Times New Roman" w:hAnsi="Times New Roman"/>
          <w:sz w:val="24"/>
        </w:rPr>
        <w:t xml:space="preserve">Οι εβδομαδιαίοι στόχοι πηγάζουν από τους ετήσιους στόχους. Οι τελευταίοιπεριγράφονται στο Εξατομικευμένο Εκπαιδευτικό Πρόγραμμα και άπτονται κυρίως των διδακτικών αντικειμένων, καθώς και ζητημάτων συμπεριφοράς και κοινωνικής αλληλεπίδρασης. Έτσι, ιδανικά, η σύνθεση όλων των εβδομαδιαίων στόχων οδηγεί στους ετήσιους στόχους. </w:t>
      </w:r>
    </w:p>
    <w:p w14:paraId="5164A650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b/>
          <w:sz w:val="24"/>
        </w:rPr>
      </w:pPr>
    </w:p>
    <w:p w14:paraId="1D4D36D0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b/>
          <w:sz w:val="24"/>
        </w:rPr>
      </w:pPr>
      <w:r w:rsidRPr="0030647F">
        <w:rPr>
          <w:rFonts w:ascii="Times New Roman" w:hAnsi="Times New Roman"/>
          <w:b/>
          <w:sz w:val="24"/>
        </w:rPr>
        <w:t xml:space="preserve">Διατύπωση στόχων: </w:t>
      </w:r>
    </w:p>
    <w:p w14:paraId="363C84AF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sz w:val="24"/>
        </w:rPr>
      </w:pPr>
      <w:r w:rsidRPr="0030647F">
        <w:rPr>
          <w:rFonts w:ascii="Times New Roman" w:hAnsi="Times New Roman"/>
          <w:sz w:val="24"/>
        </w:rPr>
        <w:t>Για την περιγραφή των στόχων χρησιμοποιείται η λέξη “να” και ρήματα ανάλογα με τους τομείς μάθησης –γνώσεις, δεξιότητες, στάσεις–</w:t>
      </w:r>
    </w:p>
    <w:p w14:paraId="4ABAED1D" w14:textId="77777777" w:rsidR="004269FD" w:rsidRPr="0030647F" w:rsidRDefault="004269FD" w:rsidP="004269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30647F">
        <w:rPr>
          <w:rFonts w:ascii="Times New Roman" w:hAnsi="Times New Roman"/>
          <w:sz w:val="24"/>
        </w:rPr>
        <w:t xml:space="preserve">Παράδειγμα για γνώσεις: </w:t>
      </w:r>
    </w:p>
    <w:p w14:paraId="00274C94" w14:textId="77777777" w:rsidR="004269FD" w:rsidRPr="0030647F" w:rsidRDefault="004269FD" w:rsidP="004269FD">
      <w:pPr>
        <w:spacing w:after="0"/>
        <w:ind w:left="720"/>
        <w:jc w:val="both"/>
        <w:rPr>
          <w:rFonts w:ascii="Times New Roman" w:hAnsi="Times New Roman"/>
          <w:i/>
          <w:sz w:val="24"/>
        </w:rPr>
      </w:pPr>
      <w:r w:rsidRPr="0030647F">
        <w:rPr>
          <w:rFonts w:ascii="Times New Roman" w:hAnsi="Times New Roman"/>
          <w:i/>
          <w:sz w:val="24"/>
        </w:rPr>
        <w:t>Ο μαθητής να ονομάζει, να ταξινομεί, να εξηγεί, να διακρίνει, να κατατάσσει, να κατηγοριοποιεί, να συγκρίνει, να ελέγχει.</w:t>
      </w:r>
    </w:p>
    <w:p w14:paraId="7EB17179" w14:textId="77777777" w:rsidR="004269FD" w:rsidRPr="0030647F" w:rsidRDefault="004269FD" w:rsidP="004269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30647F">
        <w:rPr>
          <w:rFonts w:ascii="Times New Roman" w:hAnsi="Times New Roman"/>
          <w:sz w:val="24"/>
        </w:rPr>
        <w:t xml:space="preserve">Παράδειγμα για δεξιότητες: </w:t>
      </w:r>
    </w:p>
    <w:p w14:paraId="785B397F" w14:textId="77777777" w:rsidR="004269FD" w:rsidRPr="0030647F" w:rsidRDefault="004269FD" w:rsidP="004269FD">
      <w:pPr>
        <w:spacing w:after="0"/>
        <w:ind w:left="720"/>
        <w:jc w:val="both"/>
        <w:rPr>
          <w:rFonts w:ascii="Times New Roman" w:hAnsi="Times New Roman"/>
          <w:i/>
          <w:sz w:val="24"/>
        </w:rPr>
      </w:pPr>
      <w:r w:rsidRPr="0030647F">
        <w:rPr>
          <w:rFonts w:ascii="Times New Roman" w:hAnsi="Times New Roman"/>
          <w:i/>
          <w:sz w:val="24"/>
        </w:rPr>
        <w:t>Ο μαθητής να χρησιμοποιεί, να εφαρμόζει, να παρουσιάζει, να αναλύει, να κρίνει, να ελέγχει, να προγραμματίζει, να διορθώνει, να κατασκευάζει.</w:t>
      </w:r>
    </w:p>
    <w:p w14:paraId="5EB9C62E" w14:textId="77777777" w:rsidR="004269FD" w:rsidRPr="0030647F" w:rsidRDefault="004269FD" w:rsidP="004269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30647F">
        <w:rPr>
          <w:rFonts w:ascii="Times New Roman" w:hAnsi="Times New Roman"/>
          <w:sz w:val="24"/>
        </w:rPr>
        <w:t xml:space="preserve">Παράδειγμα για στάσεις: </w:t>
      </w:r>
    </w:p>
    <w:p w14:paraId="17F4B518" w14:textId="77777777" w:rsidR="004269FD" w:rsidRPr="0030647F" w:rsidRDefault="004269FD" w:rsidP="004269FD">
      <w:pPr>
        <w:spacing w:after="0"/>
        <w:ind w:left="720"/>
        <w:jc w:val="both"/>
        <w:rPr>
          <w:rFonts w:ascii="Times New Roman" w:hAnsi="Times New Roman"/>
          <w:i/>
          <w:sz w:val="24"/>
        </w:rPr>
      </w:pPr>
      <w:r w:rsidRPr="0030647F">
        <w:rPr>
          <w:rFonts w:ascii="Times New Roman" w:hAnsi="Times New Roman"/>
          <w:i/>
          <w:sz w:val="24"/>
        </w:rPr>
        <w:t>Ο μαθητής να αμφισβητεί, να αντιπαραβάλλει, να αποδέχεται, να απορρίπτει, να παρουσιάζει, να συνθέτει, να συνεργάζεται.</w:t>
      </w:r>
    </w:p>
    <w:p w14:paraId="21D42027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sz w:val="24"/>
        </w:rPr>
      </w:pPr>
    </w:p>
    <w:p w14:paraId="61E2481D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b/>
          <w:sz w:val="24"/>
        </w:rPr>
      </w:pPr>
      <w:r w:rsidRPr="0030647F">
        <w:rPr>
          <w:rFonts w:ascii="Times New Roman" w:hAnsi="Times New Roman"/>
          <w:b/>
          <w:sz w:val="24"/>
        </w:rPr>
        <w:t>Διατύπωση ενδεικτικών διδακτικών ενεργειών/δραστηριοτήτων:</w:t>
      </w:r>
    </w:p>
    <w:p w14:paraId="40F57978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sz w:val="24"/>
        </w:rPr>
      </w:pPr>
      <w:r w:rsidRPr="0030647F">
        <w:rPr>
          <w:rFonts w:ascii="Times New Roman" w:hAnsi="Times New Roman"/>
          <w:sz w:val="24"/>
        </w:rPr>
        <w:t>Περιγράφουμε ενδεικτικές, χαρακτηριστικές διδακτικές ενέργειες που θα χρησιμοποιήσουμε για την πραγματοποίηση των στόχων.</w:t>
      </w:r>
    </w:p>
    <w:p w14:paraId="2441D0E1" w14:textId="77777777" w:rsidR="004269FD" w:rsidRPr="0030647F" w:rsidRDefault="004269FD" w:rsidP="004269FD">
      <w:pPr>
        <w:spacing w:after="0"/>
        <w:jc w:val="both"/>
        <w:rPr>
          <w:rFonts w:ascii="Times New Roman" w:hAnsi="Times New Roman"/>
          <w:sz w:val="24"/>
        </w:rPr>
      </w:pPr>
      <w:r w:rsidRPr="0030647F">
        <w:rPr>
          <w:rFonts w:ascii="Times New Roman" w:hAnsi="Times New Roman"/>
          <w:sz w:val="24"/>
        </w:rPr>
        <w:t>Για την περιγραφή τους χρησιμοποιείται η λέξη “θα” και ανάλογα ρήματα.</w:t>
      </w:r>
    </w:p>
    <w:p w14:paraId="0BF70AE1" w14:textId="77777777" w:rsidR="004269FD" w:rsidRPr="0030647F" w:rsidRDefault="004269FD" w:rsidP="004269F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30647F">
        <w:rPr>
          <w:rFonts w:ascii="Times New Roman" w:hAnsi="Times New Roman"/>
          <w:sz w:val="24"/>
        </w:rPr>
        <w:t>Παράδειγμα:</w:t>
      </w:r>
    </w:p>
    <w:p w14:paraId="1F6903A0" w14:textId="77777777" w:rsidR="004269FD" w:rsidRPr="0030647F" w:rsidRDefault="004269FD" w:rsidP="004269FD">
      <w:pPr>
        <w:spacing w:after="0"/>
        <w:ind w:left="720"/>
        <w:jc w:val="both"/>
        <w:rPr>
          <w:rFonts w:ascii="Times New Roman" w:hAnsi="Times New Roman"/>
          <w:i/>
          <w:sz w:val="24"/>
        </w:rPr>
      </w:pPr>
      <w:r w:rsidRPr="0030647F">
        <w:rPr>
          <w:rFonts w:ascii="Times New Roman" w:hAnsi="Times New Roman"/>
          <w:i/>
          <w:sz w:val="24"/>
        </w:rPr>
        <w:t>Θα κάνουμε ασκήσεις ανάγνωσης σ-φ (π.χ. κ-ο) με το σ να παραμένει ίδιο και να αλλάζει το φωνήεν.</w:t>
      </w:r>
    </w:p>
    <w:p w14:paraId="1ABCD935" w14:textId="77777777" w:rsidR="004269FD" w:rsidRPr="0030647F" w:rsidRDefault="004269FD" w:rsidP="004269FD">
      <w:pPr>
        <w:spacing w:after="0"/>
        <w:ind w:left="720"/>
        <w:jc w:val="both"/>
        <w:rPr>
          <w:rFonts w:ascii="Times New Roman" w:hAnsi="Times New Roman"/>
          <w:i/>
          <w:sz w:val="24"/>
        </w:rPr>
      </w:pPr>
      <w:r w:rsidRPr="0030647F">
        <w:rPr>
          <w:rFonts w:ascii="Times New Roman" w:hAnsi="Times New Roman"/>
          <w:i/>
          <w:sz w:val="24"/>
        </w:rPr>
        <w:t xml:space="preserve">Θα ζητήσω να ελέγξει τις λέξεις που έχει γράψει μια προς μια βρίσκοντάς τες και συγκρίνοντας τες με αυτές του κειμένου.  </w:t>
      </w:r>
    </w:p>
    <w:p w14:paraId="59E5960D" w14:textId="77777777" w:rsidR="004269FD" w:rsidRDefault="004269FD" w:rsidP="004269FD">
      <w:pPr>
        <w:spacing w:after="0"/>
        <w:jc w:val="both"/>
        <w:rPr>
          <w:rFonts w:ascii="Garamond" w:hAnsi="Garamond"/>
          <w:sz w:val="28"/>
        </w:rPr>
      </w:pPr>
    </w:p>
    <w:p w14:paraId="57BA5BB8" w14:textId="77777777" w:rsidR="004269FD" w:rsidRDefault="004269FD" w:rsidP="004269FD">
      <w:pPr>
        <w:spacing w:after="0"/>
        <w:jc w:val="both"/>
        <w:rPr>
          <w:rFonts w:ascii="Garamond" w:hAnsi="Garamond"/>
          <w:sz w:val="28"/>
        </w:rPr>
      </w:pPr>
    </w:p>
    <w:p w14:paraId="235D8A5F" w14:textId="77777777" w:rsidR="004269FD" w:rsidRDefault="004269FD" w:rsidP="004269FD">
      <w:pPr>
        <w:spacing w:after="0"/>
        <w:jc w:val="both"/>
        <w:rPr>
          <w:rFonts w:ascii="Garamond" w:hAnsi="Garamond"/>
          <w:b/>
          <w:sz w:val="28"/>
        </w:rPr>
      </w:pPr>
      <w:r w:rsidRPr="00D725E0">
        <w:rPr>
          <w:rFonts w:ascii="Garamond" w:hAnsi="Garamond"/>
          <w:b/>
          <w:sz w:val="28"/>
        </w:rPr>
        <w:lastRenderedPageBreak/>
        <w:t>ΠΑΡΑΔΕΙΓΜΑ</w:t>
      </w:r>
      <w:r>
        <w:rPr>
          <w:rFonts w:ascii="Garamond" w:hAnsi="Garamond"/>
          <w:b/>
          <w:sz w:val="28"/>
        </w:rPr>
        <w:t xml:space="preserve"> ΣΥΝΤΑΞΗΣ</w:t>
      </w:r>
    </w:p>
    <w:p w14:paraId="569220E6" w14:textId="77777777" w:rsidR="004269FD" w:rsidRPr="00D725E0" w:rsidRDefault="004269FD" w:rsidP="004269FD">
      <w:pPr>
        <w:spacing w:after="0"/>
        <w:jc w:val="both"/>
        <w:rPr>
          <w:rFonts w:ascii="Garamond" w:hAnsi="Garamond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878"/>
      </w:tblGrid>
      <w:tr w:rsidR="004269FD" w:rsidRPr="00150397" w14:paraId="3B4BC5C3" w14:textId="77777777" w:rsidTr="009036ED">
        <w:tc>
          <w:tcPr>
            <w:tcW w:w="852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F04EED9" w14:textId="77777777" w:rsidR="004269FD" w:rsidRPr="00150397" w:rsidRDefault="004269FD" w:rsidP="009036ED">
            <w:pPr>
              <w:spacing w:after="0"/>
              <w:jc w:val="center"/>
              <w:rPr>
                <w:rFonts w:ascii="Garamond" w:hAnsi="Garamond"/>
                <w:b/>
                <w:sz w:val="28"/>
                <w:szCs w:val="28"/>
                <w:lang w:eastAsia="el-GR"/>
              </w:rPr>
            </w:pPr>
          </w:p>
        </w:tc>
      </w:tr>
      <w:tr w:rsidR="004269FD" w:rsidRPr="00150397" w14:paraId="06406A9D" w14:textId="77777777" w:rsidTr="009036ED">
        <w:tc>
          <w:tcPr>
            <w:tcW w:w="8522" w:type="dxa"/>
            <w:gridSpan w:val="2"/>
          </w:tcPr>
          <w:p w14:paraId="64EE95E4" w14:textId="77777777" w:rsidR="004269FD" w:rsidRPr="00150397" w:rsidRDefault="004269FD" w:rsidP="009036ED">
            <w:pPr>
              <w:spacing w:after="0"/>
              <w:jc w:val="center"/>
              <w:rPr>
                <w:rFonts w:ascii="Garamond" w:hAnsi="Garamond"/>
                <w:b/>
                <w:sz w:val="28"/>
                <w:szCs w:val="28"/>
                <w:lang w:eastAsia="el-GR"/>
              </w:rPr>
            </w:pPr>
            <w:r w:rsidRPr="00150397">
              <w:rPr>
                <w:rFonts w:ascii="Garamond" w:hAnsi="Garamond"/>
                <w:b/>
                <w:sz w:val="28"/>
                <w:szCs w:val="28"/>
                <w:lang w:eastAsia="el-GR"/>
              </w:rPr>
              <w:t>ΕΒΔΟΜΑΔΙΑΙΟ ΠΡΟΓΡΑΜΜΑ ΠΑΡΑΛΛΗΛΗΣ ΣΤΗΡΙΞΗΣ</w:t>
            </w:r>
          </w:p>
          <w:p w14:paraId="2FF933AE" w14:textId="77777777" w:rsidR="004269FD" w:rsidRPr="00150397" w:rsidRDefault="004269FD" w:rsidP="009036ED">
            <w:pPr>
              <w:spacing w:after="0"/>
              <w:rPr>
                <w:rFonts w:ascii="Garamond" w:hAnsi="Garamond"/>
                <w:sz w:val="28"/>
                <w:szCs w:val="28"/>
                <w:lang w:eastAsia="el-GR"/>
              </w:rPr>
            </w:pPr>
            <w:r w:rsidRPr="00150397">
              <w:rPr>
                <w:rFonts w:ascii="Garamond" w:hAnsi="Garamond"/>
                <w:sz w:val="16"/>
                <w:szCs w:val="16"/>
                <w:lang w:eastAsia="el-GR"/>
              </w:rPr>
              <w:t>Συμπληρώνεται εβδομαδιαία από τον εκπαιδευτικό της παράλληλης στήριξης με τη συνεργασία του εκπαιδευτικού/κών της τάξης.</w:t>
            </w:r>
          </w:p>
        </w:tc>
      </w:tr>
      <w:tr w:rsidR="004269FD" w:rsidRPr="00150397" w14:paraId="73412E61" w14:textId="77777777" w:rsidTr="009036ED">
        <w:tc>
          <w:tcPr>
            <w:tcW w:w="4644" w:type="dxa"/>
          </w:tcPr>
          <w:p w14:paraId="7046B8B0" w14:textId="77777777" w:rsidR="004269FD" w:rsidRPr="00150397" w:rsidRDefault="004269FD" w:rsidP="0030647F">
            <w:pPr>
              <w:pStyle w:val="a3"/>
              <w:rPr>
                <w:rFonts w:ascii="Garamond" w:hAnsi="Garamond"/>
                <w:b/>
                <w:sz w:val="20"/>
                <w:szCs w:val="20"/>
                <w:lang w:eastAsia="el-GR"/>
              </w:rPr>
            </w:pPr>
            <w:r w:rsidRPr="00150397">
              <w:rPr>
                <w:rFonts w:ascii="Garamond" w:hAnsi="Garamond"/>
                <w:b/>
                <w:sz w:val="20"/>
                <w:szCs w:val="20"/>
                <w:lang w:eastAsia="el-GR"/>
              </w:rPr>
              <w:t xml:space="preserve">  ΒΡΑΧΥΧΡΟΝΟΙ ΣΤΟΧΟΙ    </w:t>
            </w:r>
            <w:r w:rsidRPr="00150397">
              <w:rPr>
                <w:rFonts w:ascii="Garamond" w:hAnsi="Garamond"/>
                <w:lang w:eastAsia="el-GR"/>
              </w:rPr>
              <w:t>14-20</w:t>
            </w:r>
            <w:r w:rsidRPr="00150397">
              <w:rPr>
                <w:rFonts w:ascii="Garamond" w:hAnsi="Garamond"/>
                <w:b/>
                <w:sz w:val="20"/>
                <w:szCs w:val="20"/>
                <w:lang w:eastAsia="el-GR"/>
              </w:rPr>
              <w:t>/</w:t>
            </w:r>
            <w:r w:rsidR="0030647F">
              <w:rPr>
                <w:rFonts w:ascii="Garamond" w:hAnsi="Garamond"/>
                <w:lang w:eastAsia="el-GR"/>
              </w:rPr>
              <w:t>5</w:t>
            </w:r>
            <w:r w:rsidRPr="00150397">
              <w:rPr>
                <w:rFonts w:ascii="Garamond" w:hAnsi="Garamond"/>
                <w:b/>
                <w:sz w:val="20"/>
                <w:szCs w:val="20"/>
                <w:lang w:eastAsia="el-GR"/>
              </w:rPr>
              <w:t>/</w:t>
            </w:r>
            <w:r w:rsidRPr="00150397">
              <w:rPr>
                <w:rFonts w:ascii="Garamond" w:hAnsi="Garamond"/>
                <w:lang w:eastAsia="el-GR"/>
              </w:rPr>
              <w:t>20</w:t>
            </w:r>
            <w:r>
              <w:rPr>
                <w:rFonts w:ascii="Garamond" w:hAnsi="Garamond"/>
                <w:lang w:eastAsia="el-GR"/>
              </w:rPr>
              <w:t>2</w:t>
            </w:r>
            <w:r w:rsidR="0030647F">
              <w:rPr>
                <w:rFonts w:ascii="Garamond" w:hAnsi="Garamond"/>
                <w:lang w:eastAsia="el-GR"/>
              </w:rPr>
              <w:t>4</w:t>
            </w:r>
          </w:p>
        </w:tc>
        <w:tc>
          <w:tcPr>
            <w:tcW w:w="3878" w:type="dxa"/>
          </w:tcPr>
          <w:p w14:paraId="642825DB" w14:textId="77777777" w:rsidR="004269FD" w:rsidRPr="00150397" w:rsidRDefault="004269FD" w:rsidP="009036ED">
            <w:pPr>
              <w:pStyle w:val="a3"/>
              <w:jc w:val="center"/>
              <w:rPr>
                <w:rFonts w:ascii="Garamond" w:hAnsi="Garamond"/>
                <w:b/>
                <w:sz w:val="20"/>
                <w:szCs w:val="20"/>
                <w:lang w:eastAsia="el-GR"/>
              </w:rPr>
            </w:pPr>
            <w:r w:rsidRPr="00150397">
              <w:rPr>
                <w:rFonts w:ascii="Garamond" w:hAnsi="Garamond"/>
                <w:b/>
                <w:sz w:val="20"/>
                <w:szCs w:val="20"/>
                <w:lang w:eastAsia="el-GR"/>
              </w:rPr>
              <w:t>ΕΝΔΕΙΚΤΙΚΕΣ ΔΡΑΣΤΗΡΙΟΤΗΤΕΣ</w:t>
            </w:r>
          </w:p>
        </w:tc>
      </w:tr>
      <w:tr w:rsidR="004269FD" w:rsidRPr="00150397" w14:paraId="42580646" w14:textId="77777777" w:rsidTr="009036ED">
        <w:trPr>
          <w:trHeight w:val="2375"/>
        </w:trPr>
        <w:tc>
          <w:tcPr>
            <w:tcW w:w="4644" w:type="dxa"/>
          </w:tcPr>
          <w:p w14:paraId="269D27B1" w14:textId="77777777" w:rsidR="004269FD" w:rsidRPr="00150397" w:rsidRDefault="004269FD" w:rsidP="009036ED">
            <w:pPr>
              <w:spacing w:after="0" w:line="240" w:lineRule="auto"/>
              <w:rPr>
                <w:rFonts w:ascii="Garamond" w:hAnsi="Garamond"/>
                <w:lang w:eastAsia="el-GR"/>
              </w:rPr>
            </w:pPr>
            <w:r w:rsidRPr="00150397">
              <w:rPr>
                <w:rFonts w:ascii="Garamond" w:hAnsi="Garamond"/>
                <w:lang w:eastAsia="el-GR"/>
              </w:rPr>
              <w:t>Ο μαθητής να διαβάζει λέξεις με σ-φ-σ-φ (π.χ. κότα) και να δίνει περιγραφικά την ερμηνείας τους.</w:t>
            </w:r>
          </w:p>
          <w:p w14:paraId="76086CDE" w14:textId="77777777" w:rsidR="004269FD" w:rsidRPr="00150397" w:rsidRDefault="004269FD" w:rsidP="009036ED">
            <w:pPr>
              <w:spacing w:after="0" w:line="240" w:lineRule="auto"/>
              <w:rPr>
                <w:rFonts w:ascii="Garamond" w:hAnsi="Garamond"/>
                <w:lang w:eastAsia="el-GR"/>
              </w:rPr>
            </w:pPr>
          </w:p>
          <w:p w14:paraId="3C456A00" w14:textId="77777777" w:rsidR="004269FD" w:rsidRPr="00150397" w:rsidRDefault="004269FD" w:rsidP="009036ED">
            <w:pPr>
              <w:spacing w:after="0" w:line="240" w:lineRule="auto"/>
              <w:rPr>
                <w:rFonts w:ascii="Garamond" w:hAnsi="Garamond"/>
                <w:lang w:eastAsia="el-GR"/>
              </w:rPr>
            </w:pPr>
          </w:p>
          <w:p w14:paraId="4E004476" w14:textId="77777777" w:rsidR="004269FD" w:rsidRPr="00150397" w:rsidRDefault="004269FD" w:rsidP="009036ED">
            <w:pPr>
              <w:spacing w:after="0" w:line="240" w:lineRule="auto"/>
              <w:rPr>
                <w:rFonts w:ascii="Garamond" w:hAnsi="Garamond"/>
                <w:lang w:eastAsia="el-GR"/>
              </w:rPr>
            </w:pPr>
          </w:p>
          <w:p w14:paraId="7B4F4120" w14:textId="77777777" w:rsidR="004269FD" w:rsidRPr="00150397" w:rsidRDefault="004269FD" w:rsidP="009036ED">
            <w:pPr>
              <w:spacing w:after="0" w:line="240" w:lineRule="auto"/>
              <w:rPr>
                <w:rFonts w:ascii="Garamond" w:hAnsi="Garamond"/>
                <w:lang w:eastAsia="el-GR"/>
              </w:rPr>
            </w:pPr>
            <w:r w:rsidRPr="00150397">
              <w:rPr>
                <w:rFonts w:ascii="Garamond" w:hAnsi="Garamond"/>
                <w:lang w:eastAsia="el-GR"/>
              </w:rPr>
              <w:t>Να εξασκηθεί στην πρόσθεση μέσα στη δεκάδα</w:t>
            </w:r>
          </w:p>
          <w:p w14:paraId="2A8255CC" w14:textId="77777777" w:rsidR="004269FD" w:rsidRPr="00150397" w:rsidRDefault="004269FD" w:rsidP="009036ED">
            <w:pPr>
              <w:spacing w:after="0" w:line="240" w:lineRule="auto"/>
              <w:rPr>
                <w:rFonts w:ascii="Garamond" w:hAnsi="Garamond"/>
                <w:lang w:eastAsia="el-GR"/>
              </w:rPr>
            </w:pPr>
          </w:p>
        </w:tc>
        <w:tc>
          <w:tcPr>
            <w:tcW w:w="3878" w:type="dxa"/>
          </w:tcPr>
          <w:p w14:paraId="65223F9C" w14:textId="77777777" w:rsidR="004269FD" w:rsidRPr="00150397" w:rsidRDefault="004269FD" w:rsidP="009036ED">
            <w:pPr>
              <w:spacing w:after="0" w:line="240" w:lineRule="auto"/>
              <w:rPr>
                <w:rFonts w:ascii="Garamond" w:hAnsi="Garamond"/>
                <w:lang w:eastAsia="el-GR"/>
              </w:rPr>
            </w:pPr>
            <w:r w:rsidRPr="00150397">
              <w:rPr>
                <w:rFonts w:ascii="Garamond" w:hAnsi="Garamond"/>
                <w:lang w:eastAsia="el-GR"/>
              </w:rPr>
              <w:t>Θα κάνουμε ασκήσεις ανάγνωσης σ-φ (π.χ. κ-ο) με το σ να παραμένει ίδιο και να αλλάζει το φωνήεν.</w:t>
            </w:r>
          </w:p>
          <w:p w14:paraId="6DEF2EF7" w14:textId="77777777" w:rsidR="004269FD" w:rsidRPr="00150397" w:rsidRDefault="004269FD" w:rsidP="009036ED">
            <w:pPr>
              <w:spacing w:after="0" w:line="240" w:lineRule="auto"/>
              <w:rPr>
                <w:rFonts w:ascii="Garamond" w:hAnsi="Garamond"/>
                <w:lang w:eastAsia="el-GR"/>
              </w:rPr>
            </w:pPr>
          </w:p>
          <w:p w14:paraId="0BE9BE22" w14:textId="77777777" w:rsidR="004269FD" w:rsidRPr="00150397" w:rsidRDefault="004269FD" w:rsidP="009036ED">
            <w:pPr>
              <w:spacing w:after="0" w:line="240" w:lineRule="auto"/>
              <w:rPr>
                <w:rFonts w:ascii="Garamond" w:hAnsi="Garamond"/>
                <w:lang w:eastAsia="el-GR"/>
              </w:rPr>
            </w:pPr>
          </w:p>
          <w:p w14:paraId="212FD055" w14:textId="77777777" w:rsidR="004269FD" w:rsidRPr="00150397" w:rsidRDefault="004269FD" w:rsidP="009036ED">
            <w:pPr>
              <w:spacing w:after="0" w:line="240" w:lineRule="auto"/>
              <w:rPr>
                <w:rFonts w:ascii="Garamond" w:hAnsi="Garamond"/>
                <w:lang w:eastAsia="el-GR"/>
              </w:rPr>
            </w:pPr>
            <w:r w:rsidRPr="00150397">
              <w:rPr>
                <w:rFonts w:ascii="Garamond" w:hAnsi="Garamond"/>
                <w:lang w:eastAsia="el-GR"/>
              </w:rPr>
              <w:t xml:space="preserve">Θα εξασκηθεί με την καθοδήγησή μου με χειραπτικό υλικό, με ξυλάκια και γόμες  </w:t>
            </w:r>
          </w:p>
        </w:tc>
      </w:tr>
    </w:tbl>
    <w:p w14:paraId="45F58A83" w14:textId="77777777" w:rsidR="004269FD" w:rsidRDefault="004269FD" w:rsidP="004269FD">
      <w:pPr>
        <w:tabs>
          <w:tab w:val="left" w:pos="3570"/>
        </w:tabs>
      </w:pPr>
    </w:p>
    <w:p w14:paraId="77CFB0AF" w14:textId="77777777" w:rsidR="004269FD" w:rsidRDefault="004269FD" w:rsidP="004269FD"/>
    <w:p w14:paraId="75BA1565" w14:textId="77777777" w:rsidR="004269FD" w:rsidRDefault="004269FD"/>
    <w:sectPr w:rsidR="004269FD" w:rsidSect="001879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36594"/>
    <w:multiLevelType w:val="hybridMultilevel"/>
    <w:tmpl w:val="AE58F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16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9FD"/>
    <w:rsid w:val="0018799F"/>
    <w:rsid w:val="0021081A"/>
    <w:rsid w:val="0030647F"/>
    <w:rsid w:val="004269FD"/>
    <w:rsid w:val="007479AB"/>
    <w:rsid w:val="00A8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972C"/>
  <w15:docId w15:val="{072AF8F7-C793-489E-843D-EBDF4BF5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9FD"/>
    <w:pPr>
      <w:spacing w:after="200" w:line="276" w:lineRule="auto"/>
    </w:pPr>
    <w:rPr>
      <w:rFonts w:ascii="Calibri" w:eastAsia="Calibri" w:hAnsi="Calibri" w:cs="Times New Roman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9FD"/>
    <w:pPr>
      <w:spacing w:after="0" w:line="240" w:lineRule="auto"/>
    </w:pPr>
    <w:rPr>
      <w:rFonts w:ascii="Calibri" w:eastAsia="Calibri" w:hAnsi="Calibri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ΓΡΗΓΟΡΙΟΣ ΠΟΛΥΧΡΟΝΑΚΗΣ</dc:creator>
  <cp:keywords/>
  <dc:description/>
  <cp:lastModifiedBy>User21</cp:lastModifiedBy>
  <cp:revision>2</cp:revision>
  <dcterms:created xsi:type="dcterms:W3CDTF">2024-05-22T09:46:00Z</dcterms:created>
  <dcterms:modified xsi:type="dcterms:W3CDTF">2024-05-22T09:46:00Z</dcterms:modified>
</cp:coreProperties>
</file>