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10FF" w14:textId="51171866" w:rsidR="00202782" w:rsidRDefault="00202782" w:rsidP="00202782">
      <w:pPr>
        <w:spacing w:line="360" w:lineRule="auto"/>
        <w:ind w:firstLine="720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Το εργαστήριο ξεκινάει στην ολομέλεια με ένα παιχνίδι ενεργοποίησης της ομάδας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των μαθητών για τη δημιουργία ενός ευχάριστου κλίματος συνεργασίας και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μάθησης. Ενδεικτικά: μπορούν να τραγουδήσουν το τραγούδι « Όταν θα πας κυρά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μου στο παζάρι» ενώ ταυτόχρονα θα μιμούνται τις κινήσεις του κάθε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ζώου που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αναφέρεται στο τραγούδι.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Σε επόμενο χρόνο ο/η εκπαιδευτικός στην ολομέλεια καλεί τους μαθητές/</w:t>
      </w:r>
      <w:proofErr w:type="spellStart"/>
      <w:r w:rsidRPr="00202782">
        <w:rPr>
          <w:sz w:val="24"/>
          <w:szCs w:val="24"/>
        </w:rPr>
        <w:t>τριες</w:t>
      </w:r>
      <w:proofErr w:type="spellEnd"/>
      <w:r w:rsidRPr="00202782">
        <w:rPr>
          <w:sz w:val="24"/>
          <w:szCs w:val="24"/>
        </w:rPr>
        <w:t xml:space="preserve"> να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σκεφθούν κάποια ζώα που προσφέρουν τροφή στον άνθρωπο και ποι</w:t>
      </w:r>
      <w:r w:rsidRPr="00202782">
        <w:rPr>
          <w:sz w:val="24"/>
          <w:szCs w:val="24"/>
        </w:rPr>
        <w:t>α</w:t>
      </w:r>
      <w:r w:rsidRPr="00202782">
        <w:rPr>
          <w:sz w:val="24"/>
          <w:szCs w:val="24"/>
        </w:rPr>
        <w:t xml:space="preserve"> είναι αυτή;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Με την τεχνική της </w:t>
      </w:r>
      <w:proofErr w:type="spellStart"/>
      <w:r w:rsidRPr="00202782">
        <w:rPr>
          <w:sz w:val="24"/>
          <w:szCs w:val="24"/>
        </w:rPr>
        <w:t>ιδεοθύελλας</w:t>
      </w:r>
      <w:proofErr w:type="spellEnd"/>
      <w:r w:rsidRPr="00202782">
        <w:rPr>
          <w:sz w:val="24"/>
          <w:szCs w:val="24"/>
        </w:rPr>
        <w:t xml:space="preserve"> δημιουργείται ο αρχικός εννοιολογικός χάρτης με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κεντρικό ερώτημα «Ζώα που μας προσφέρουν τροφή». 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Ο/Η εκπαιδευτικός διαμοιράζει στις ομάδες εικόνες με τα προϊόντα των ζώων και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καλεί την κάθε ομάδα να διερευνήσει μετά από προσεκτική παρατήρηση με ποια </w:t>
      </w:r>
      <w:r w:rsidRPr="00202782">
        <w:rPr>
          <w:sz w:val="24"/>
          <w:szCs w:val="24"/>
        </w:rPr>
        <w:t xml:space="preserve">ζώα </w:t>
      </w:r>
      <w:r w:rsidRPr="00202782">
        <w:rPr>
          <w:sz w:val="24"/>
          <w:szCs w:val="24"/>
        </w:rPr>
        <w:t>σχετίζονται οι παρακάτω εικόνες. Όταν ολοκληρώσουν την εργασία όλες οι ομάδες, ο εκπρόσωπος από κάθε ομάδα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αφού ανακοινώσει το όνομά της ομάδας και τα ονόματα των μελών της στην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ολομέλεια της τάξης, </w:t>
      </w:r>
      <w:r w:rsidRPr="00202782">
        <w:rPr>
          <w:sz w:val="24"/>
          <w:szCs w:val="24"/>
        </w:rPr>
        <w:t xml:space="preserve">  </w:t>
      </w:r>
      <w:r w:rsidRPr="00202782">
        <w:rPr>
          <w:sz w:val="24"/>
          <w:szCs w:val="24"/>
        </w:rPr>
        <w:t>καλύψει ο ίδιος κάποιες βασικές ανάγκες του.</w:t>
      </w:r>
      <w:r w:rsidRPr="00202782">
        <w:rPr>
          <w:sz w:val="24"/>
          <w:szCs w:val="24"/>
        </w:rPr>
        <w:t xml:space="preserve"> </w:t>
      </w:r>
    </w:p>
    <w:p w14:paraId="535C1F1A" w14:textId="736DA9C6" w:rsidR="00202782" w:rsidRPr="00202782" w:rsidRDefault="00202782" w:rsidP="00202782">
      <w:pPr>
        <w:spacing w:line="360" w:lineRule="auto"/>
        <w:ind w:firstLine="720"/>
        <w:jc w:val="both"/>
        <w:rPr>
          <w:sz w:val="24"/>
          <w:szCs w:val="24"/>
        </w:rPr>
      </w:pPr>
      <w:r w:rsidRPr="00202782">
        <w:rPr>
          <w:sz w:val="24"/>
          <w:szCs w:val="24"/>
        </w:rPr>
        <w:t xml:space="preserve">Στη συνέχεια τίθεται το ερώτημα από τον/την εκπαιδευτικό: « ο άνθρωπος με </w:t>
      </w:r>
      <w:r w:rsidRPr="00202782">
        <w:rPr>
          <w:sz w:val="24"/>
          <w:szCs w:val="24"/>
        </w:rPr>
        <w:t xml:space="preserve">ποιους </w:t>
      </w:r>
      <w:r w:rsidRPr="00202782">
        <w:rPr>
          <w:sz w:val="24"/>
          <w:szCs w:val="24"/>
        </w:rPr>
        <w:t>τρόπους νομίζετε ότι φροντίζει τα ζώα για να τα διευκολύνει ώστε να του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προσφέρουν τα παραπάνω προϊόντα;». Ο εκπαιδευτικός καταγράφει τις απαντήσεις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των παιδιών και δημιουργούν τον δεύτερο εννοιολογικό χάρτη.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Από τη σύγκριση των δύο χαρτών καταλήγουμε στο συμπέρασμα ότι </w:t>
      </w:r>
      <w:r w:rsidRPr="00202782">
        <w:rPr>
          <w:sz w:val="24"/>
          <w:szCs w:val="24"/>
        </w:rPr>
        <w:t>υπάρχει</w:t>
      </w:r>
      <w:r w:rsidRPr="00202782">
        <w:rPr>
          <w:sz w:val="24"/>
          <w:szCs w:val="24"/>
        </w:rPr>
        <w:t xml:space="preserve"> μια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πολύ στενή και αλληλένδετη σχέση ανάμεσα στον άνθρωπο, στα ζώα και στο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περιβάλλον.</w:t>
      </w:r>
    </w:p>
    <w:p w14:paraId="56C2E2FE" w14:textId="42D2D316" w:rsidR="00202782" w:rsidRPr="00202782" w:rsidRDefault="00202782" w:rsidP="00202782">
      <w:pPr>
        <w:spacing w:line="360" w:lineRule="auto"/>
        <w:ind w:firstLine="720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Η κάθε ομάδα καλείται να επιλέξει ένα ζώο που προσφέρει στον άνθρωπο και να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αναζητήσει στο διαδίκτυο ( στη γωνιά του Υπολογιστή) εικόνες για τα προϊόντα που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προσφέρει το </w:t>
      </w:r>
      <w:proofErr w:type="spellStart"/>
      <w:r w:rsidRPr="00202782">
        <w:rPr>
          <w:sz w:val="24"/>
          <w:szCs w:val="24"/>
        </w:rPr>
        <w:t>ζώο.που</w:t>
      </w:r>
      <w:proofErr w:type="spellEnd"/>
      <w:r w:rsidRPr="00202782">
        <w:rPr>
          <w:sz w:val="24"/>
          <w:szCs w:val="24"/>
        </w:rPr>
        <w:t xml:space="preserve"> επέλεξε. Οι μαθητές/</w:t>
      </w:r>
      <w:proofErr w:type="spellStart"/>
      <w:r w:rsidRPr="00202782">
        <w:rPr>
          <w:sz w:val="24"/>
          <w:szCs w:val="24"/>
        </w:rPr>
        <w:t>τριες</w:t>
      </w:r>
      <w:proofErr w:type="spellEnd"/>
      <w:r w:rsidRPr="00202782">
        <w:rPr>
          <w:sz w:val="24"/>
          <w:szCs w:val="24"/>
        </w:rPr>
        <w:t xml:space="preserve"> προτείνουν λέξεις-κλειδιά που θα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τους βοηθήσουν στην αναζήτηση των πληροφοριών και με τη βοήθεια του/</w:t>
      </w:r>
      <w:r w:rsidRPr="00202782">
        <w:rPr>
          <w:sz w:val="24"/>
          <w:szCs w:val="24"/>
        </w:rPr>
        <w:t xml:space="preserve">της </w:t>
      </w:r>
      <w:r w:rsidRPr="00202782">
        <w:rPr>
          <w:sz w:val="24"/>
          <w:szCs w:val="24"/>
        </w:rPr>
        <w:t>εκπαιδευτικού γράφουν σε μια μηχανή αναζήτησης τις λέξεις-κλειδιά που ψάχνουν.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Ο/Η εκπαιδευτικός έχει ήδη ελέγξει τους διαδικτυακούς τόπους που θα επισκεφθούν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οι μαθητές/</w:t>
      </w:r>
      <w:proofErr w:type="spellStart"/>
      <w:r w:rsidRPr="00202782">
        <w:rPr>
          <w:sz w:val="24"/>
          <w:szCs w:val="24"/>
        </w:rPr>
        <w:t>τριες</w:t>
      </w:r>
      <w:proofErr w:type="spellEnd"/>
      <w:r w:rsidRPr="00202782">
        <w:rPr>
          <w:sz w:val="24"/>
          <w:szCs w:val="24"/>
        </w:rPr>
        <w:t>, για την εγκυρότητα, την αξιοπιστία και τη σωστή λειτουργία τους.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Η κάθε ομάδα. αποθηκεύει τις πληροφορίες στο φάκελο του εργαστηρίου που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υπάρχει στον υπολογιστή και εκτυπώνει το αποτέλεσμα της αναζήτησης. Ο/Η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εκπαιδευτικός όση ώρα εξελίσσεται η δραστηριότητα, κινείται διακριτικά ανάμεσα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στις ομάδες, παρατηρεί, φωτογραφίζει και καταγράφει τη λεκτική και μη λεκτική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lastRenderedPageBreak/>
        <w:t>επικοινωνία που αναπτύσσεται, και υποστηρίζει. Οι καταγραφές θα αξιοποιηθούν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για την περιγραφική αξιολόγηση.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Στη συνέχεια αφού η κάθε ομάδα παρουσιάσει το αποτέλεσμα της αναζήτησης στην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ολομέλεια, ο/η εκπαιδευτικός συνδέει τα έργα που παρουσιάστηκαν μεταξύ </w:t>
      </w:r>
      <w:r w:rsidRPr="00202782">
        <w:rPr>
          <w:sz w:val="24"/>
          <w:szCs w:val="24"/>
        </w:rPr>
        <w:t xml:space="preserve">τους </w:t>
      </w:r>
      <w:r w:rsidRPr="00202782">
        <w:rPr>
          <w:sz w:val="24"/>
          <w:szCs w:val="24"/>
        </w:rPr>
        <w:t>ώστε να ακουσθούν όλες οι απόψεις και υπογραμμίζει τη συμβολή της κάθε ομάδας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στο παραγόμενο έργο. Οι μαθητές/</w:t>
      </w:r>
      <w:proofErr w:type="spellStart"/>
      <w:r w:rsidRPr="00202782">
        <w:rPr>
          <w:sz w:val="24"/>
          <w:szCs w:val="24"/>
        </w:rPr>
        <w:t>τριες</w:t>
      </w:r>
      <w:proofErr w:type="spellEnd"/>
      <w:r w:rsidRPr="00202782">
        <w:rPr>
          <w:sz w:val="24"/>
          <w:szCs w:val="24"/>
        </w:rPr>
        <w:t xml:space="preserve"> μπορούν να υποβάλλουν ερωτήματα, να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ζητήσουν διευκρινήσεις.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Σε επόμενο χρόνο όλες οι ομάδες δημιουργούν ένα </w:t>
      </w:r>
      <w:r w:rsidR="004572B3" w:rsidRPr="00202782">
        <w:rPr>
          <w:sz w:val="24"/>
          <w:szCs w:val="24"/>
        </w:rPr>
        <w:t>κολλάζ</w:t>
      </w:r>
      <w:r w:rsidRPr="00202782">
        <w:rPr>
          <w:sz w:val="24"/>
          <w:szCs w:val="24"/>
        </w:rPr>
        <w:t xml:space="preserve"> από τα έργα τους, το οποίο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μπορούν να το φωτογραφίσουν με τη ψηφιακή φωτογραφική μηχανή για να το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βάλουν στο φάκελο του εργαστηρίου.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 xml:space="preserve">Στο τέλος του εργαστηρίου γίνεται αξιολόγηση από τα ίδια τα παιδιά. </w:t>
      </w:r>
      <w:r w:rsidRPr="00202782">
        <w:rPr>
          <w:sz w:val="24"/>
          <w:szCs w:val="24"/>
        </w:rPr>
        <w:t>Α</w:t>
      </w:r>
      <w:r w:rsidRPr="00202782">
        <w:rPr>
          <w:sz w:val="24"/>
          <w:szCs w:val="24"/>
        </w:rPr>
        <w:t>παντώντας</w:t>
      </w:r>
      <w:r w:rsidRPr="00202782">
        <w:rPr>
          <w:sz w:val="24"/>
          <w:szCs w:val="24"/>
        </w:rPr>
        <w:t xml:space="preserve"> </w:t>
      </w:r>
      <w:r w:rsidRPr="00202782">
        <w:rPr>
          <w:sz w:val="24"/>
          <w:szCs w:val="24"/>
        </w:rPr>
        <w:t>σε ερωτήσεις της/του νηπιαγωγού, όπως:</w:t>
      </w:r>
    </w:p>
    <w:p w14:paraId="0D8B10DB" w14:textId="77777777" w:rsidR="00202782" w:rsidRPr="00202782" w:rsidRDefault="00202782" w:rsidP="00202782">
      <w:pPr>
        <w:spacing w:line="360" w:lineRule="auto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-Ποια σημεία σας άρεσαν στο συγκεκριμένο εργαστήριο και γιατί;</w:t>
      </w:r>
    </w:p>
    <w:p w14:paraId="2B124839" w14:textId="77777777" w:rsidR="00202782" w:rsidRPr="00202782" w:rsidRDefault="00202782" w:rsidP="00202782">
      <w:pPr>
        <w:spacing w:line="360" w:lineRule="auto"/>
        <w:jc w:val="both"/>
        <w:rPr>
          <w:sz w:val="24"/>
          <w:szCs w:val="24"/>
        </w:rPr>
      </w:pPr>
      <w:r w:rsidRPr="00202782">
        <w:rPr>
          <w:sz w:val="24"/>
          <w:szCs w:val="24"/>
        </w:rPr>
        <w:t xml:space="preserve">- Ποιες δυσκολίες συναντήσατε και τι κάνατε </w:t>
      </w:r>
      <w:proofErr w:type="spellStart"/>
      <w:r w:rsidRPr="00202782">
        <w:rPr>
          <w:sz w:val="24"/>
          <w:szCs w:val="24"/>
        </w:rPr>
        <w:t>γι’αυτό</w:t>
      </w:r>
      <w:proofErr w:type="spellEnd"/>
      <w:r w:rsidRPr="00202782">
        <w:rPr>
          <w:sz w:val="24"/>
          <w:szCs w:val="24"/>
        </w:rPr>
        <w:t>;</w:t>
      </w:r>
    </w:p>
    <w:p w14:paraId="7769820E" w14:textId="77777777" w:rsidR="00202782" w:rsidRPr="00202782" w:rsidRDefault="00202782" w:rsidP="00202782">
      <w:pPr>
        <w:spacing w:line="360" w:lineRule="auto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-Θέλετε να μας πείτε πώς συνεργαστήκατε;.</w:t>
      </w:r>
    </w:p>
    <w:p w14:paraId="25AF3AA4" w14:textId="77777777" w:rsidR="00202782" w:rsidRPr="00202782" w:rsidRDefault="00202782" w:rsidP="00202782">
      <w:pPr>
        <w:spacing w:line="360" w:lineRule="auto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-Τι ήταν αυτό που κάνατε όλοι και βοήθησε να ολοκληρώσετε το έργο σας;</w:t>
      </w:r>
    </w:p>
    <w:p w14:paraId="4E695A41" w14:textId="77777777" w:rsidR="00202782" w:rsidRPr="00202782" w:rsidRDefault="00202782" w:rsidP="00202782">
      <w:pPr>
        <w:spacing w:line="360" w:lineRule="auto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-Τι σας εμπόδισε;</w:t>
      </w:r>
    </w:p>
    <w:p w14:paraId="3AB83DB0" w14:textId="77777777" w:rsidR="00202782" w:rsidRPr="00202782" w:rsidRDefault="00202782" w:rsidP="00202782">
      <w:pPr>
        <w:spacing w:line="360" w:lineRule="auto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-Τι έμαθα, από αυτό το εργαστήριο;</w:t>
      </w:r>
    </w:p>
    <w:p w14:paraId="1F2C18F3" w14:textId="49236D1E" w:rsidR="00F33C46" w:rsidRPr="00202782" w:rsidRDefault="00202782" w:rsidP="00202782">
      <w:pPr>
        <w:spacing w:line="360" w:lineRule="auto"/>
        <w:jc w:val="both"/>
        <w:rPr>
          <w:sz w:val="24"/>
          <w:szCs w:val="24"/>
        </w:rPr>
      </w:pPr>
      <w:r w:rsidRPr="00202782">
        <w:rPr>
          <w:sz w:val="24"/>
          <w:szCs w:val="24"/>
        </w:rPr>
        <w:t>-Τι θα θυμάμαι από αυτό το εργαστήριο;</w:t>
      </w:r>
      <w:r w:rsidRPr="00202782">
        <w:rPr>
          <w:sz w:val="24"/>
          <w:szCs w:val="24"/>
        </w:rPr>
        <w:cr/>
      </w:r>
    </w:p>
    <w:sectPr w:rsidR="00F33C46" w:rsidRPr="00202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82"/>
    <w:rsid w:val="00202782"/>
    <w:rsid w:val="004572B3"/>
    <w:rsid w:val="00486415"/>
    <w:rsid w:val="00B35D5E"/>
    <w:rsid w:val="00F3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AEC1"/>
  <w15:chartTrackingRefBased/>
  <w15:docId w15:val="{43D8DE49-B7B5-4536-BD34-17CE6B8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ΜΙΡΑΝΤΑ ΜΠΟΝΙΑΤΗ</dc:creator>
  <cp:keywords/>
  <dc:description/>
  <cp:lastModifiedBy>ΜΙΡΑΝΤΑ ΜΠΟΝΙΑΤΗ</cp:lastModifiedBy>
  <cp:revision>1</cp:revision>
  <dcterms:created xsi:type="dcterms:W3CDTF">2024-11-24T10:46:00Z</dcterms:created>
  <dcterms:modified xsi:type="dcterms:W3CDTF">2024-11-24T10:58:00Z</dcterms:modified>
</cp:coreProperties>
</file>