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8A22" w14:textId="77777777" w:rsidR="00B5231C" w:rsidRPr="00B5231C" w:rsidRDefault="00B5231C" w:rsidP="00B523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l-GR"/>
        </w:rPr>
        <w:t>ENIAC</w:t>
      </w:r>
    </w:p>
    <w:p w14:paraId="6259C79F" w14:textId="06B0D07D" w:rsidR="00B5231C" w:rsidRDefault="00B5231C" w:rsidP="00B5231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br/>
      </w:r>
    </w:p>
    <w:p w14:paraId="4F642533" w14:textId="0E87A2ED" w:rsidR="00B5231C" w:rsidRPr="00B5231C" w:rsidRDefault="00B5231C" w:rsidP="00B52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Ηλεκτρονικός υπολογιστής που δημιουργήθηκε στις Ηνωμένες Πολιτείες της Αμερικής και χρησιμοποιήθηκε από τον στρατό για τις ανάγκες υπολογισμού της ρίψης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βαλιστικών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πυραύλων στον Δεύτερο Παγκόσμιο Πόλεμο. Το βάρος του ανερχόταν στους 30 τόνους, κατανάλωνε 200 KW ηλεκτρικής ενέργειας και το ηλεκτρονικό του κύκλωμα περιλάμβανε περισσότερα από 1.500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ρελέ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και εκατοντάδες χιλιάδες πυκνωτές και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τρανζίστορς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.</w:t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br/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br/>
        <w:t xml:space="preserve">Η συμφωνία για την κατασκευή του υπεγράφη στις 5 Ιουνίου του 1943. Η δημιουργία του ξεκίνησε τον αμέσως επόμενο μήνα, τον Ιούλιο του 1943 και παραδόθηκε στις 14 Φεβρουαρίου του 1946, έχοντας κοστίσει συνολικά περίπου 500.000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δολλάρια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Αμερικής.</w:t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br/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br/>
        <w:t>Ένας σημερινός επεξεργαστής σε μέγεθος γραμματοσήμου μπορεί να εκτελέσει δεκάδες φορές περισσότερες λειτουργίες από αυτές που εκτελούσε το 1946 ο γιγαντιαίος ENIAC.</w:t>
      </w:r>
    </w:p>
    <w:p w14:paraId="4FF3F01D" w14:textId="77777777" w:rsidR="00B5231C" w:rsidRPr="00B5231C" w:rsidRDefault="00B5231C" w:rsidP="00B52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 w:eastAsia="el-GR"/>
        </w:rPr>
        <w:t> </w:t>
      </w:r>
    </w:p>
    <w:p w14:paraId="5C4F7987" w14:textId="5031782C" w:rsidR="00B5231C" w:rsidRPr="00B5231C" w:rsidRDefault="00B5231C" w:rsidP="00B52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8240" behindDoc="0" locked="0" layoutInCell="1" allowOverlap="0" wp14:anchorId="2E4951EC" wp14:editId="781EC9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25908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Ο ENIAC είναι από τους τελευταίους "δεινοσαύρους" της περιόδου πριν την εμφάνιση των υπολογιστών. Σχεδιάσθηκε από δύο συναδέλφους στη σχολή Μουρ - τους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Μότσλι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και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Πρέσπερ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'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Εκερτ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- και χρηματοδοτήθηκε από τον Αμερικανικό στρατό ξηράς με σκοπό την επίλυση προβλημάτων βαλλιστικής.</w:t>
      </w:r>
    </w:p>
    <w:p w14:paraId="6FF60695" w14:textId="77777777" w:rsidR="00B5231C" w:rsidRPr="00B5231C" w:rsidRDefault="00B5231C" w:rsidP="00B5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Ο ENIAC είναι ο πρώτος ηλεκτρονικός ψηφιακός υπολογιστής, που χρησιμοποιούσε εξ ολοκλήρου λυχνίες κενού.</w:t>
      </w:r>
    </w:p>
    <w:p w14:paraId="4C677A77" w14:textId="77777777" w:rsidR="00B5231C" w:rsidRPr="00B5231C" w:rsidRDefault="00B5231C" w:rsidP="00B5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Το 1944 ξεκίνησε η υλοποίηση του από 50μελή ομάδα με επικεφαλής τους δύο μηχανικούς και το 1945 παρουσιάστηκε στην τελική του μορφή. Πολλές από τις ιδέες που </w:t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lastRenderedPageBreak/>
        <w:t xml:space="preserve">χρησιμοποιήθηκαν για την κατασκευή του προέρχονταν από τον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Ατανάσοφ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</w:tblGrid>
      <w:tr w:rsidR="00B5231C" w:rsidRPr="00B5231C" w14:paraId="69E1F3D5" w14:textId="77777777" w:rsidTr="00B5231C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D1F648" w14:textId="77777777" w:rsidR="00B5231C" w:rsidRPr="00B5231C" w:rsidRDefault="00B5231C" w:rsidP="00B52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231C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1C541DC1" w14:textId="41506E34" w:rsidR="00B5231C" w:rsidRPr="00B5231C" w:rsidRDefault="00B5231C" w:rsidP="00B5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Η προετοιμασία του ENIAC για τον υπολογισμό ενός πίνακα βολών απαιτούσε από τους προγραμματιστές του δύο μέρες επίπονης χειρωνακτικής εργασίας, καθώς αλλάζονταν οι καλωδιώσεις για κάθε </w:t>
      </w:r>
      <w:r w:rsidRPr="00B523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8240" behindDoc="0" locked="0" layoutInCell="1" allowOverlap="0" wp14:anchorId="4DD8A2A0" wp14:editId="30F4FB1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76475" cy="17907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υπολογισμό.</w:t>
      </w:r>
    </w:p>
    <w:p w14:paraId="620633C0" w14:textId="77777777" w:rsidR="00B5231C" w:rsidRPr="00B5231C" w:rsidRDefault="00B5231C" w:rsidP="00B5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Ο ENIAC είχε μεγάλο όγκο, καταλάμβανε συνολική επιφάνεια 160 m</w:t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vertAlign w:val="superscript"/>
          <w:lang w:eastAsia="el-GR"/>
        </w:rPr>
        <w:t>2</w:t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 και αποτελούνταν από 40 μεταλλικές πλάκες που ζύγιζαν συνολικά 30 τόνους. Για την κατασκευή του χρησιμοποιήθηκαν 18.000 λυχνίες και 1.500 ηλεκτρομηχανικοί διακόπτες. Η αρχιτεκτονική του βασιζόταν στην ένωση των εξαρτημάτων του με πολλά χιλιόμετρα καλωδιώσεων.</w:t>
      </w:r>
    </w:p>
    <w:p w14:paraId="22FC4743" w14:textId="77777777" w:rsidR="00B5231C" w:rsidRPr="00B5231C" w:rsidRDefault="00B5231C" w:rsidP="00B5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Ήταν ταχύτερος από τον </w:t>
      </w:r>
      <w:hyperlink r:id="rId6" w:history="1">
        <w:r w:rsidRPr="00B5231C">
          <w:rPr>
            <w:rFonts w:ascii="Verdana" w:eastAsia="Times New Roman" w:hAnsi="Verdana" w:cs="Times New Roman"/>
            <w:color w:val="0000FF"/>
            <w:sz w:val="27"/>
            <w:szCs w:val="27"/>
            <w:u w:val="single"/>
            <w:lang w:eastAsia="el-GR"/>
          </w:rPr>
          <w:t>Mark-1</w:t>
        </w:r>
      </w:hyperlink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 - έκανε 5.000 προσθέσεις ή 500 πολλαπλασιασμούς το δευτερόλεπτο. Εκτελούσε τις εργασίες του με βάση τις οδηγίες - το πρόγραμμα δηλαδή - που είχαν αποθηκευτεί σε αυτόν. Η αποθήκευση των οδηγιών γινόταν με κατάλληλη καλωδίωση σε ένα πίνακα του υπολογιστή.</w:t>
      </w:r>
    </w:p>
    <w:p w14:paraId="43468824" w14:textId="77777777" w:rsidR="00B5231C" w:rsidRPr="00B5231C" w:rsidRDefault="00B5231C" w:rsidP="00B5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Ο ENIAC ήταν ένας πραγματικός γίγαντας και κατανάλωνε μεγάλη ποσότητα ηλεκτρικής ενέργειας. Λεγόταν μάλιστα ότι όταν έμπαινε σε λειτουργία, έσβηναν όλα τα φώτα της Δυτικής Φιλαδέλφεια. </w:t>
      </w:r>
    </w:p>
    <w:p w14:paraId="03E1ACC4" w14:textId="453C13AF" w:rsidR="00B5231C" w:rsidRPr="00B5231C" w:rsidRDefault="00B5231C" w:rsidP="00B52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8240" behindDoc="0" locked="0" layoutInCell="1" allowOverlap="0" wp14:anchorId="0AE3B071" wp14:editId="60E4D1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50495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 </w:t>
      </w:r>
    </w:p>
    <w:p w14:paraId="03AD8CF6" w14:textId="77777777" w:rsidR="00B5231C" w:rsidRPr="00B5231C" w:rsidRDefault="00B5231C" w:rsidP="00B52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 </w:t>
      </w:r>
    </w:p>
    <w:p w14:paraId="34055DDC" w14:textId="483B0EFF" w:rsidR="00B5231C" w:rsidRDefault="00B5231C" w:rsidP="00B5231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Το 1945, ο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Τζ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.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Πρέσπερ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Έκερτ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και ο Τζον </w:t>
      </w:r>
      <w:proofErr w:type="spellStart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Μότσλι</w:t>
      </w:r>
      <w:proofErr w:type="spellEnd"/>
      <w:r w:rsidRPr="00B5231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παρουσίασαν στο κοινό τον πρώτο ψηφιακό ηλεκτρονικό υπολογιστή μεγάλης κλίμακας.</w:t>
      </w:r>
    </w:p>
    <w:p w14:paraId="1CBB2056" w14:textId="51D43299" w:rsidR="000D33EA" w:rsidRDefault="000D33EA" w:rsidP="00B5231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</w:pPr>
    </w:p>
    <w:p w14:paraId="3E54D20B" w14:textId="44299BEF" w:rsidR="000D33EA" w:rsidRPr="00B5231C" w:rsidRDefault="000D33EA" w:rsidP="00B52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6E9761DF" w14:textId="77777777" w:rsidR="00184990" w:rsidRDefault="00184990"/>
    <w:sectPr w:rsidR="00184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1C"/>
    <w:rsid w:val="000D33EA"/>
    <w:rsid w:val="00184990"/>
    <w:rsid w:val="00B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72DE"/>
  <w15:chartTrackingRefBased/>
  <w15:docId w15:val="{C43612AC-32BF-4527-A4A7-B503E7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4">
    <w:name w:val="size4"/>
    <w:basedOn w:val="a0"/>
    <w:rsid w:val="00B5231C"/>
  </w:style>
  <w:style w:type="character" w:customStyle="1" w:styleId="size3">
    <w:name w:val="size3"/>
    <w:basedOn w:val="a0"/>
    <w:rsid w:val="00B5231C"/>
  </w:style>
  <w:style w:type="paragraph" w:styleId="Web">
    <w:name w:val="Normal (Web)"/>
    <w:basedOn w:val="a"/>
    <w:uiPriority w:val="99"/>
    <w:semiHidden/>
    <w:unhideWhenUsed/>
    <w:rsid w:val="00B5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ize1">
    <w:name w:val="size1"/>
    <w:basedOn w:val="a0"/>
    <w:rsid w:val="00B5231C"/>
  </w:style>
  <w:style w:type="character" w:styleId="-">
    <w:name w:val="Hyperlink"/>
    <w:basedOn w:val="a0"/>
    <w:uiPriority w:val="99"/>
    <w:semiHidden/>
    <w:unhideWhenUsed/>
    <w:rsid w:val="00B52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gym-n-ionias.att.sch.gr/inform/history/mark1.ht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2021-06-15T05:41:00Z</dcterms:created>
  <dcterms:modified xsi:type="dcterms:W3CDTF">2021-06-15T05:43:00Z</dcterms:modified>
</cp:coreProperties>
</file>