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5E" w:rsidRPr="00660CBF" w:rsidRDefault="0002525E" w:rsidP="0002525E">
      <w:pPr>
        <w:jc w:val="center"/>
        <w:rPr>
          <w:rFonts w:ascii="Georgia" w:hAnsi="Georgia"/>
          <w:b/>
          <w:sz w:val="24"/>
          <w:szCs w:val="24"/>
          <w:lang w:val="el-GR"/>
        </w:rPr>
      </w:pPr>
      <w:r w:rsidRPr="003654C0">
        <w:rPr>
          <w:rFonts w:ascii="Georgia" w:hAnsi="Georgia"/>
          <w:b/>
          <w:noProof/>
          <w:sz w:val="24"/>
          <w:szCs w:val="24"/>
        </w:rPr>
        <w:pict>
          <v:roundrect id="_x0000_s1026" style="position:absolute;left:0;text-align:left;margin-left:35.85pt;margin-top:24.85pt;width:414pt;height:657pt;z-index:251660288" arcsize="2382f" strokeweight="2pt">
            <v:stroke dashstyle="1 1"/>
            <v:textbox style="mso-next-textbox:#_x0000_s1026">
              <w:txbxContent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  <w:proofErr w:type="spellStart"/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Κάνε</w:t>
                  </w:r>
                  <w:proofErr w:type="spellEnd"/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τις</w:t>
                  </w:r>
                  <w:proofErr w:type="spellEnd"/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παρακάτω</w:t>
                  </w:r>
                  <w:proofErr w:type="spellEnd"/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πράξεις</w:t>
                  </w:r>
                  <w:proofErr w:type="spellEnd"/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l-GR"/>
                    </w:rPr>
                    <w:t>:</w:t>
                  </w:r>
                  <w:proofErr w:type="gramEnd"/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  <w:r w:rsidRPr="00660CBF">
                    <w:rPr>
                      <w:rFonts w:ascii="Times New Roman" w:hAnsi="Times New Roman" w:cs="Times New Roman"/>
                      <w:b/>
                      <w:position w:val="-24"/>
                      <w:sz w:val="28"/>
                      <w:szCs w:val="28"/>
                    </w:rPr>
                    <w:object w:dxaOrig="80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45pt;height:30.45pt" o:ole="">
                        <v:imagedata r:id="rId4" o:title=""/>
                      </v:shape>
                      <o:OLEObject Type="Embed" ProgID="Equation.3" ShapeID="_x0000_i1025" DrawAspect="Content" ObjectID="_1672141944" r:id="rId5"/>
                    </w:objec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  <w:r w:rsidRPr="00660CBF">
                    <w:rPr>
                      <w:rFonts w:ascii="Times New Roman" w:hAnsi="Times New Roman" w:cs="Times New Roman"/>
                      <w:b/>
                      <w:position w:val="-24"/>
                      <w:sz w:val="28"/>
                      <w:szCs w:val="28"/>
                    </w:rPr>
                    <w:object w:dxaOrig="859" w:dyaOrig="620">
                      <v:shape id="_x0000_i1026" type="#_x0000_t75" style="width:42.9pt;height:30.45pt" o:ole="">
                        <v:imagedata r:id="rId6" o:title=""/>
                      </v:shape>
                      <o:OLEObject Type="Embed" ProgID="Equation.3" ShapeID="_x0000_i1026" DrawAspect="Content" ObjectID="_1672141945" r:id="rId7"/>
                    </w:objec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  <w:r w:rsidRPr="00660CBF">
                    <w:rPr>
                      <w:rFonts w:ascii="Times New Roman" w:hAnsi="Times New Roman" w:cs="Times New Roman"/>
                      <w:b/>
                      <w:position w:val="-24"/>
                      <w:sz w:val="28"/>
                      <w:szCs w:val="28"/>
                    </w:rPr>
                    <w:object w:dxaOrig="760" w:dyaOrig="620">
                      <v:shape id="_x0000_i1027" type="#_x0000_t75" style="width:38.1pt;height:30.45pt" o:ole="">
                        <v:imagedata r:id="rId8" o:title=""/>
                      </v:shape>
                      <o:OLEObject Type="Embed" ProgID="Equation.3" ShapeID="_x0000_i1027" DrawAspect="Content" ObjectID="_1672141946" r:id="rId9"/>
                    </w:objec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0CBF">
                    <w:rPr>
                      <w:rFonts w:ascii="Times New Roman" w:hAnsi="Times New Roman" w:cs="Times New Roman"/>
                      <w:b/>
                      <w:position w:val="-24"/>
                      <w:sz w:val="28"/>
                      <w:szCs w:val="28"/>
                    </w:rPr>
                    <w:object w:dxaOrig="740" w:dyaOrig="620">
                      <v:shape id="_x0000_i1028" type="#_x0000_t75" style="width:36.7pt;height:30.45pt" o:ole="">
                        <v:imagedata r:id="rId10" o:title=""/>
                      </v:shape>
                      <o:OLEObject Type="Embed" ProgID="Equation.3" ShapeID="_x0000_i1028" DrawAspect="Content" ObjectID="_1672141947" r:id="rId11"/>
                    </w:object>
                  </w:r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0CBF">
                    <w:rPr>
                      <w:rFonts w:ascii="Times New Roman" w:hAnsi="Times New Roman" w:cs="Times New Roman"/>
                      <w:b/>
                      <w:position w:val="-24"/>
                      <w:sz w:val="28"/>
                      <w:szCs w:val="28"/>
                    </w:rPr>
                    <w:object w:dxaOrig="680" w:dyaOrig="620">
                      <v:shape id="_x0000_i1029" type="#_x0000_t75" style="width:33.9pt;height:30.45pt" o:ole="">
                        <v:imagedata r:id="rId12" o:title=""/>
                      </v:shape>
                      <o:OLEObject Type="Embed" ProgID="Equation.3" ShapeID="_x0000_i1029" DrawAspect="Content" ObjectID="_1672141948" r:id="rId13"/>
                    </w:object>
                  </w:r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2525E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  <w:r w:rsidRPr="00660CBF">
                    <w:rPr>
                      <w:rFonts w:ascii="Times New Roman" w:hAnsi="Times New Roman" w:cs="Times New Roman"/>
                      <w:b/>
                      <w:position w:val="-24"/>
                      <w:sz w:val="28"/>
                      <w:szCs w:val="28"/>
                    </w:rPr>
                    <w:object w:dxaOrig="680" w:dyaOrig="620">
                      <v:shape id="_x0000_i1030" type="#_x0000_t75" style="width:33.9pt;height:30.45pt" o:ole="">
                        <v:imagedata r:id="rId14" o:title=""/>
                      </v:shape>
                      <o:OLEObject Type="Embed" ProgID="Equation.3" ShapeID="_x0000_i1030" DrawAspect="Content" ObjectID="_1672141949" r:id="rId15"/>
                    </w:objec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  <w:r w:rsidRPr="00660CBF">
                    <w:rPr>
                      <w:rFonts w:ascii="Times New Roman" w:hAnsi="Times New Roman" w:cs="Times New Roman"/>
                      <w:b/>
                      <w:position w:val="-24"/>
                      <w:sz w:val="28"/>
                      <w:szCs w:val="28"/>
                    </w:rPr>
                    <w:object w:dxaOrig="859" w:dyaOrig="620">
                      <v:shape id="_x0000_i1031" type="#_x0000_t75" style="width:42.9pt;height:30.45pt" o:ole="">
                        <v:imagedata r:id="rId16" o:title=""/>
                      </v:shape>
                      <o:OLEObject Type="Embed" ProgID="Equation.3" ShapeID="_x0000_i1031" DrawAspect="Content" ObjectID="_1672141950" r:id="rId17"/>
                    </w:object>
                  </w: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  <w:r w:rsidRPr="00660CB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l-GR"/>
                    </w:rPr>
                    <w:t>Λύνω τις παραστάσεις:</w:t>
                  </w: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 w:rsidRPr="00660CBF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1600" w:dyaOrig="680">
                      <v:shape id="_x0000_i1032" type="#_x0000_t75" style="width:80.3pt;height:33.9pt" o:ole="">
                        <v:imagedata r:id="rId18" o:title=""/>
                      </v:shape>
                      <o:OLEObject Type="Embed" ProgID="Equation.3" ShapeID="_x0000_i1032" DrawAspect="Content" ObjectID="_1672141951" r:id="rId19"/>
                    </w:object>
                  </w:r>
                </w:p>
                <w:p w:rsidR="0002525E" w:rsidRDefault="0002525E" w:rsidP="0002525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0CBF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1740" w:dyaOrig="680">
                      <v:shape id="_x0000_i1033" type="#_x0000_t75" style="width:87.25pt;height:33.9pt" o:ole="">
                        <v:imagedata r:id="rId20" o:title=""/>
                      </v:shape>
                      <o:OLEObject Type="Embed" ProgID="Equation.3" ShapeID="_x0000_i1033" DrawAspect="Content" ObjectID="_1672141952" r:id="rId21"/>
                    </w:object>
                  </w:r>
                </w:p>
                <w:p w:rsidR="0002525E" w:rsidRPr="00660CBF" w:rsidRDefault="0002525E" w:rsidP="000252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l-GR"/>
                    </w:rPr>
                  </w:pPr>
                </w:p>
              </w:txbxContent>
            </v:textbox>
          </v:roundrect>
        </w:pict>
      </w:r>
      <w:r w:rsidRPr="00660CBF">
        <w:rPr>
          <w:rFonts w:ascii="Georgia" w:hAnsi="Georgia"/>
          <w:b/>
          <w:sz w:val="24"/>
          <w:szCs w:val="24"/>
          <w:lang w:val="el-GR"/>
        </w:rPr>
        <w:t>Πολλαπλασιασμός και διαίρεση κλασμάτων</w:t>
      </w:r>
    </w:p>
    <w:p w:rsidR="0002525E" w:rsidRPr="00660CBF" w:rsidRDefault="0002525E" w:rsidP="0002525E">
      <w:pPr>
        <w:rPr>
          <w:lang w:val="el-GR"/>
        </w:rPr>
      </w:pPr>
    </w:p>
    <w:p w:rsidR="0004322D" w:rsidRDefault="0004322D"/>
    <w:sectPr w:rsidR="0004322D" w:rsidSect="00660C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525E"/>
    <w:rsid w:val="0002525E"/>
    <w:rsid w:val="0004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5E"/>
    <w:rPr>
      <w:rFonts w:eastAsiaTheme="minorEastAsia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2021-01-14T13:05:00Z</dcterms:created>
  <dcterms:modified xsi:type="dcterms:W3CDTF">2021-01-14T13:06:00Z</dcterms:modified>
</cp:coreProperties>
</file>