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BA" w:rsidRPr="009537BA" w:rsidRDefault="009537BA" w:rsidP="009537B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el-GR"/>
        </w:rPr>
      </w:pPr>
      <w:r w:rsidRPr="009537BA">
        <w:rPr>
          <w:rFonts w:ascii="Times New Roman" w:eastAsia="Times New Roman" w:hAnsi="Times New Roman" w:cs="Times New Roman"/>
          <w:b/>
          <w:bCs/>
          <w:color w:val="8D2424"/>
          <w:sz w:val="40"/>
          <w:szCs w:val="40"/>
          <w:lang w:val="el-GR"/>
        </w:rPr>
        <w:t xml:space="preserve">                           </w:t>
      </w:r>
      <w:r w:rsidRPr="009537BA">
        <w:rPr>
          <w:rFonts w:ascii="Times New Roman" w:eastAsia="Times New Roman" w:hAnsi="Times New Roman" w:cs="Times New Roman"/>
          <w:b/>
          <w:bCs/>
          <w:sz w:val="40"/>
          <w:szCs w:val="40"/>
          <w:lang w:val="el-GR"/>
        </w:rPr>
        <w:t>Αντίστροφοι αριθμοί</w:t>
      </w:r>
    </w:p>
    <w:p w:rsidR="009537BA" w:rsidRPr="009537BA" w:rsidRDefault="009537BA" w:rsidP="009537B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9537BA">
        <w:rPr>
          <w:rFonts w:ascii="Times New Roman" w:eastAsia="Times New Roman" w:hAnsi="Times New Roman" w:cs="Times New Roman"/>
          <w:sz w:val="32"/>
          <w:szCs w:val="32"/>
          <w:lang w:val="el-GR"/>
        </w:rPr>
        <w:t>Δύο αριθμοί λέγονται</w:t>
      </w:r>
      <w:r w:rsidRPr="009537BA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9537BA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αντίστροφοι</w:t>
      </w:r>
      <w:r w:rsidRPr="009537BA">
        <w:rPr>
          <w:rFonts w:ascii="Times New Roman" w:eastAsia="Times New Roman" w:hAnsi="Times New Roman" w:cs="Times New Roman"/>
          <w:sz w:val="32"/>
          <w:szCs w:val="32"/>
          <w:lang w:val="el-GR"/>
        </w:rPr>
        <w:t>, όταν το γινόμενό τους είναι ακριβώς 1.</w:t>
      </w:r>
    </w:p>
    <w:tbl>
      <w:tblPr>
        <w:tblW w:w="162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25"/>
        <w:gridCol w:w="5425"/>
        <w:gridCol w:w="5425"/>
      </w:tblGrid>
      <w:tr w:rsidR="009537BA" w:rsidRPr="009537BA" w:rsidTr="00843732">
        <w:tc>
          <w:tcPr>
            <w:tcW w:w="5425" w:type="dxa"/>
            <w:tcMar>
              <w:top w:w="0" w:type="dxa"/>
              <w:left w:w="251" w:type="dxa"/>
              <w:bottom w:w="0" w:type="dxa"/>
              <w:right w:w="251" w:type="dxa"/>
            </w:tcMar>
            <w:hideMark/>
          </w:tcPr>
          <w:p w:rsidR="009537BA" w:rsidRPr="009537BA" w:rsidRDefault="009537BA" w:rsidP="009537BA">
            <w:pPr>
              <w:spacing w:after="0" w:line="240" w:lineRule="auto"/>
              <w:jc w:val="distribute"/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</w:pPr>
            <w:r w:rsidRPr="009537BA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val="el-GR" w:eastAsia="el-GR"/>
              </w:rPr>
              <w:drawing>
                <wp:inline distT="0" distB="0" distL="0" distR="0">
                  <wp:extent cx="1265274" cy="489098"/>
                  <wp:effectExtent l="0" t="0" r="0" b="0"/>
                  <wp:docPr id="1" name="Εικόνα 1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891" cy="48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37BA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val="el-GR" w:eastAsia="el-GR"/>
              </w:rPr>
              <w:drawing>
                <wp:inline distT="0" distB="0" distL="0" distR="0">
                  <wp:extent cx="1297836" cy="489098"/>
                  <wp:effectExtent l="0" t="0" r="0" b="0"/>
                  <wp:docPr id="31" name="Εικόνα 2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443" cy="48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5" w:type="dxa"/>
            <w:tcMar>
              <w:top w:w="0" w:type="dxa"/>
              <w:left w:w="251" w:type="dxa"/>
              <w:bottom w:w="0" w:type="dxa"/>
              <w:right w:w="251" w:type="dxa"/>
            </w:tcMar>
            <w:hideMark/>
          </w:tcPr>
          <w:p w:rsidR="009537BA" w:rsidRPr="009537BA" w:rsidRDefault="009537BA" w:rsidP="009537BA">
            <w:pPr>
              <w:spacing w:after="0" w:line="240" w:lineRule="auto"/>
              <w:jc w:val="distribut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537BA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val="el-GR" w:eastAsia="el-GR"/>
              </w:rPr>
              <w:drawing>
                <wp:inline distT="0" distB="0" distL="0" distR="0">
                  <wp:extent cx="1530985" cy="488950"/>
                  <wp:effectExtent l="19050" t="0" r="0" b="0"/>
                  <wp:docPr id="26" name="Εικόνα 7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48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37BA" w:rsidRPr="009537BA" w:rsidRDefault="009537BA" w:rsidP="009537BA">
            <w:pPr>
              <w:spacing w:after="0" w:line="240" w:lineRule="auto"/>
              <w:jc w:val="distribut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425" w:type="dxa"/>
            <w:tcMar>
              <w:top w:w="0" w:type="dxa"/>
              <w:left w:w="251" w:type="dxa"/>
              <w:bottom w:w="0" w:type="dxa"/>
              <w:right w:w="251" w:type="dxa"/>
            </w:tcMar>
            <w:hideMark/>
          </w:tcPr>
          <w:p w:rsidR="009537BA" w:rsidRPr="009537BA" w:rsidRDefault="009537BA" w:rsidP="0095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537BA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val="el-GR" w:eastAsia="el-GR"/>
              </w:rPr>
              <w:drawing>
                <wp:inline distT="0" distB="0" distL="0" distR="0">
                  <wp:extent cx="1530985" cy="488950"/>
                  <wp:effectExtent l="19050" t="0" r="0" b="0"/>
                  <wp:docPr id="3" name="Εικόνα 3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48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37BA" w:rsidRPr="009537BA" w:rsidRDefault="009537BA" w:rsidP="009537BA">
      <w:pPr>
        <w:spacing w:line="240" w:lineRule="auto"/>
        <w:rPr>
          <w:rFonts w:ascii="Times New Roman" w:hAnsi="Times New Roman" w:cs="Times New Roman"/>
          <w:sz w:val="32"/>
          <w:szCs w:val="32"/>
          <w:lang w:val="el-GR"/>
        </w:rPr>
      </w:pPr>
      <w:r w:rsidRPr="009537BA">
        <w:rPr>
          <w:rFonts w:ascii="Times New Roman" w:hAnsi="Times New Roman" w:cs="Times New Roman"/>
          <w:sz w:val="32"/>
          <w:szCs w:val="32"/>
          <w:lang w:val="el-GR"/>
        </w:rPr>
        <w:t xml:space="preserve">     Αντίστροφος αριθμός λοιπόν του 10 είναι το </w:t>
      </w:r>
      <w:r w:rsidRPr="009537BA">
        <w:rPr>
          <w:rFonts w:ascii="Times New Roman" w:hAnsi="Times New Roman" w:cs="Times New Roman"/>
          <w:position w:val="-24"/>
          <w:sz w:val="32"/>
          <w:szCs w:val="32"/>
          <w:lang w:val="el-GR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0.75pt" o:ole="">
            <v:imagedata r:id="rId8" o:title=""/>
          </v:shape>
          <o:OLEObject Type="Embed" ProgID="Equation.3" ShapeID="_x0000_i1025" DrawAspect="Content" ObjectID="_1641816645" r:id="rId9"/>
        </w:object>
      </w:r>
      <w:r w:rsidRPr="009537BA">
        <w:rPr>
          <w:rFonts w:ascii="Times New Roman" w:hAnsi="Times New Roman" w:cs="Times New Roman"/>
          <w:sz w:val="32"/>
          <w:szCs w:val="32"/>
          <w:lang w:val="el-GR"/>
        </w:rPr>
        <w:t xml:space="preserve"> , αλλά και όλοι οι ισοδύναμοι με αυτόν αριθμοί ( </w:t>
      </w:r>
      <w:r w:rsidRPr="009537BA">
        <w:rPr>
          <w:rFonts w:ascii="Times New Roman" w:hAnsi="Times New Roman" w:cs="Times New Roman"/>
          <w:position w:val="-24"/>
          <w:sz w:val="32"/>
          <w:szCs w:val="32"/>
          <w:lang w:val="el-GR"/>
        </w:rPr>
        <w:object w:dxaOrig="360" w:dyaOrig="620">
          <v:shape id="_x0000_i1026" type="#_x0000_t75" style="width:18.75pt;height:30.75pt" o:ole="">
            <v:imagedata r:id="rId10" o:title=""/>
          </v:shape>
          <o:OLEObject Type="Embed" ProgID="Equation.3" ShapeID="_x0000_i1026" DrawAspect="Content" ObjectID="_1641816646" r:id="rId11"/>
        </w:object>
      </w:r>
      <w:r w:rsidRPr="009537BA">
        <w:rPr>
          <w:rFonts w:ascii="Times New Roman" w:hAnsi="Times New Roman" w:cs="Times New Roman"/>
          <w:sz w:val="32"/>
          <w:szCs w:val="32"/>
          <w:lang w:val="el-GR"/>
        </w:rPr>
        <w:t xml:space="preserve">, </w:t>
      </w:r>
      <w:r w:rsidRPr="009537BA">
        <w:rPr>
          <w:rFonts w:ascii="Times New Roman" w:hAnsi="Times New Roman" w:cs="Times New Roman"/>
          <w:position w:val="-24"/>
          <w:sz w:val="32"/>
          <w:szCs w:val="32"/>
          <w:lang w:val="el-GR"/>
        </w:rPr>
        <w:object w:dxaOrig="340" w:dyaOrig="620">
          <v:shape id="_x0000_i1027" type="#_x0000_t75" style="width:16.5pt;height:30.75pt" o:ole="">
            <v:imagedata r:id="rId12" o:title=""/>
          </v:shape>
          <o:OLEObject Type="Embed" ProgID="Equation.3" ShapeID="_x0000_i1027" DrawAspect="Content" ObjectID="_1641816647" r:id="rId13"/>
        </w:object>
      </w:r>
      <w:r w:rsidRPr="009537BA">
        <w:rPr>
          <w:rFonts w:ascii="Times New Roman" w:hAnsi="Times New Roman" w:cs="Times New Roman"/>
          <w:sz w:val="32"/>
          <w:szCs w:val="32"/>
          <w:lang w:val="el-GR"/>
        </w:rPr>
        <w:t xml:space="preserve"> , … </w:t>
      </w:r>
      <w:r w:rsidRPr="009537BA">
        <w:rPr>
          <w:rFonts w:ascii="Times New Roman" w:hAnsi="Times New Roman" w:cs="Times New Roman"/>
          <w:position w:val="-24"/>
          <w:sz w:val="32"/>
          <w:szCs w:val="32"/>
          <w:lang w:val="el-GR"/>
        </w:rPr>
        <w:object w:dxaOrig="440" w:dyaOrig="620">
          <v:shape id="_x0000_i1028" type="#_x0000_t75" style="width:21.75pt;height:30.75pt" o:ole="">
            <v:imagedata r:id="rId14" o:title=""/>
          </v:shape>
          <o:OLEObject Type="Embed" ProgID="Equation.3" ShapeID="_x0000_i1028" DrawAspect="Content" ObjectID="_1641816648" r:id="rId15"/>
        </w:object>
      </w:r>
      <w:r w:rsidRPr="009537BA">
        <w:rPr>
          <w:rFonts w:ascii="Times New Roman" w:hAnsi="Times New Roman" w:cs="Times New Roman"/>
          <w:sz w:val="32"/>
          <w:szCs w:val="32"/>
          <w:lang w:val="el-GR"/>
        </w:rPr>
        <w:t xml:space="preserve">  κλπ , αλλά και   0,1      0,10  κλπ)  επειδή όταν πολλαπλασιαστούν με το 10 το γινόμενο είναι η μονάδα. </w:t>
      </w:r>
    </w:p>
    <w:p w:rsidR="009537BA" w:rsidRPr="009537BA" w:rsidRDefault="009537BA" w:rsidP="009537BA">
      <w:pPr>
        <w:spacing w:line="240" w:lineRule="auto"/>
        <w:rPr>
          <w:rFonts w:ascii="Times New Roman" w:hAnsi="Times New Roman" w:cs="Times New Roman"/>
          <w:sz w:val="32"/>
          <w:szCs w:val="32"/>
          <w:lang w:val="el-GR"/>
        </w:rPr>
      </w:pPr>
      <w:r w:rsidRPr="009537BA">
        <w:rPr>
          <w:rFonts w:ascii="Times New Roman" w:hAnsi="Times New Roman" w:cs="Times New Roman"/>
          <w:sz w:val="32"/>
          <w:szCs w:val="32"/>
          <w:lang w:val="el-GR"/>
        </w:rPr>
        <w:t xml:space="preserve">(10 Χ </w:t>
      </w:r>
      <w:r w:rsidRPr="009537BA">
        <w:rPr>
          <w:rFonts w:ascii="Times New Roman" w:hAnsi="Times New Roman" w:cs="Times New Roman"/>
          <w:position w:val="-24"/>
          <w:sz w:val="32"/>
          <w:szCs w:val="32"/>
          <w:lang w:val="el-GR"/>
        </w:rPr>
        <w:object w:dxaOrig="360" w:dyaOrig="620">
          <v:shape id="_x0000_i1029" type="#_x0000_t75" style="width:18.75pt;height:30.75pt" o:ole="">
            <v:imagedata r:id="rId16" o:title=""/>
          </v:shape>
          <o:OLEObject Type="Embed" ProgID="Equation.3" ShapeID="_x0000_i1029" DrawAspect="Content" ObjectID="_1641816649" r:id="rId17"/>
        </w:object>
      </w:r>
      <w:r w:rsidRPr="009537BA">
        <w:rPr>
          <w:rFonts w:ascii="Times New Roman" w:hAnsi="Times New Roman" w:cs="Times New Roman"/>
          <w:sz w:val="32"/>
          <w:szCs w:val="32"/>
          <w:lang w:val="el-GR"/>
        </w:rPr>
        <w:t xml:space="preserve">  =</w:t>
      </w:r>
      <w:r w:rsidRPr="009537BA">
        <w:rPr>
          <w:rFonts w:ascii="Times New Roman" w:hAnsi="Times New Roman" w:cs="Times New Roman"/>
          <w:position w:val="-24"/>
          <w:sz w:val="32"/>
          <w:szCs w:val="32"/>
        </w:rPr>
        <w:object w:dxaOrig="320" w:dyaOrig="620">
          <v:shape id="_x0000_i1030" type="#_x0000_t75" style="width:15.75pt;height:30.75pt" o:ole="">
            <v:imagedata r:id="rId18" o:title=""/>
          </v:shape>
          <o:OLEObject Type="Embed" ProgID="Equation.3" ShapeID="_x0000_i1030" DrawAspect="Content" ObjectID="_1641816650" r:id="rId19"/>
        </w:object>
      </w:r>
      <w:r w:rsidRPr="009537BA">
        <w:rPr>
          <w:rFonts w:ascii="Times New Roman" w:hAnsi="Times New Roman" w:cs="Times New Roman"/>
          <w:sz w:val="32"/>
          <w:szCs w:val="32"/>
          <w:lang w:val="el-GR"/>
        </w:rPr>
        <w:t xml:space="preserve"> Χ  </w:t>
      </w:r>
      <w:r w:rsidRPr="009537BA">
        <w:rPr>
          <w:rFonts w:ascii="Times New Roman" w:hAnsi="Times New Roman" w:cs="Times New Roman"/>
          <w:position w:val="-24"/>
          <w:sz w:val="32"/>
          <w:szCs w:val="32"/>
          <w:lang w:val="el-GR"/>
        </w:rPr>
        <w:object w:dxaOrig="360" w:dyaOrig="620">
          <v:shape id="_x0000_i1031" type="#_x0000_t75" style="width:18.75pt;height:30.75pt" o:ole="">
            <v:imagedata r:id="rId20" o:title=""/>
          </v:shape>
          <o:OLEObject Type="Embed" ProgID="Equation.3" ShapeID="_x0000_i1031" DrawAspect="Content" ObjectID="_1641816651" r:id="rId21"/>
        </w:object>
      </w:r>
      <w:r w:rsidRPr="009537BA">
        <w:rPr>
          <w:rFonts w:ascii="Times New Roman" w:hAnsi="Times New Roman" w:cs="Times New Roman"/>
          <w:sz w:val="32"/>
          <w:szCs w:val="32"/>
          <w:lang w:val="el-GR"/>
        </w:rPr>
        <w:t xml:space="preserve">= </w:t>
      </w:r>
      <w:r w:rsidRPr="009537BA">
        <w:rPr>
          <w:rFonts w:ascii="Times New Roman" w:hAnsi="Times New Roman" w:cs="Times New Roman"/>
          <w:position w:val="-24"/>
          <w:sz w:val="32"/>
          <w:szCs w:val="32"/>
          <w:lang w:val="el-GR"/>
        </w:rPr>
        <w:object w:dxaOrig="360" w:dyaOrig="620">
          <v:shape id="_x0000_i1032" type="#_x0000_t75" style="width:18.75pt;height:30.75pt" o:ole="">
            <v:imagedata r:id="rId22" o:title=""/>
          </v:shape>
          <o:OLEObject Type="Embed" ProgID="Equation.3" ShapeID="_x0000_i1032" DrawAspect="Content" ObjectID="_1641816652" r:id="rId23"/>
        </w:object>
      </w:r>
      <w:r w:rsidRPr="009537BA">
        <w:rPr>
          <w:rFonts w:ascii="Times New Roman" w:hAnsi="Times New Roman" w:cs="Times New Roman"/>
          <w:sz w:val="32"/>
          <w:szCs w:val="32"/>
          <w:lang w:val="el-GR"/>
        </w:rPr>
        <w:t>= 1</w:t>
      </w:r>
      <w:r w:rsidRPr="009537BA">
        <w:rPr>
          <w:rFonts w:ascii="Times New Roman" w:hAnsi="Times New Roman" w:cs="Times New Roman"/>
          <w:position w:val="-10"/>
          <w:sz w:val="32"/>
          <w:szCs w:val="32"/>
          <w:lang w:val="el-GR"/>
        </w:rPr>
        <w:object w:dxaOrig="180" w:dyaOrig="340">
          <v:shape id="_x0000_i1033" type="#_x0000_t75" style="width:9pt;height:16.5pt" o:ole="">
            <v:imagedata r:id="rId24" o:title=""/>
          </v:shape>
          <o:OLEObject Type="Embed" ProgID="Equation.3" ShapeID="_x0000_i1033" DrawAspect="Content" ObjectID="_1641816653" r:id="rId25"/>
        </w:object>
      </w:r>
      <w:r w:rsidRPr="009537BA">
        <w:rPr>
          <w:rFonts w:ascii="Times New Roman" w:hAnsi="Times New Roman" w:cs="Times New Roman"/>
          <w:sz w:val="32"/>
          <w:szCs w:val="32"/>
          <w:lang w:val="el-GR"/>
        </w:rPr>
        <w:t xml:space="preserve">                      10 Χ 0,1 = 1       κλπ )</w:t>
      </w:r>
    </w:p>
    <w:p w:rsidR="009537BA" w:rsidRPr="009537BA" w:rsidRDefault="009537BA" w:rsidP="009537B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  <w:lang w:val="el-GR"/>
        </w:rPr>
      </w:pPr>
      <w:r w:rsidRPr="009537BA">
        <w:rPr>
          <w:rFonts w:ascii="Times New Roman" w:hAnsi="Times New Roman" w:cs="Times New Roman"/>
          <w:sz w:val="32"/>
          <w:szCs w:val="32"/>
          <w:lang w:val="el-GR"/>
        </w:rPr>
        <w:t xml:space="preserve"> Βρείτε τους αντίστροφους.</w:t>
      </w:r>
    </w:p>
    <w:p w:rsidR="009537BA" w:rsidRPr="009537BA" w:rsidRDefault="009537BA" w:rsidP="009537BA">
      <w:pPr>
        <w:spacing w:line="240" w:lineRule="auto"/>
        <w:rPr>
          <w:rFonts w:ascii="Times New Roman" w:hAnsi="Times New Roman" w:cs="Times New Roman"/>
          <w:sz w:val="32"/>
          <w:szCs w:val="32"/>
          <w:lang w:val="el-GR"/>
        </w:rPr>
      </w:pPr>
      <w:r w:rsidRPr="009537BA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 w:rsidRPr="009537BA">
        <w:rPr>
          <w:rFonts w:ascii="Times New Roman" w:hAnsi="Times New Roman" w:cs="Times New Roman"/>
          <w:position w:val="-24"/>
          <w:sz w:val="32"/>
          <w:szCs w:val="32"/>
        </w:rPr>
        <w:object w:dxaOrig="240" w:dyaOrig="620">
          <v:shape id="_x0000_i1034" type="#_x0000_t75" style="width:12pt;height:30.75pt" o:ole="">
            <v:imagedata r:id="rId26" o:title=""/>
          </v:shape>
          <o:OLEObject Type="Embed" ProgID="Equation.3" ShapeID="_x0000_i1034" DrawAspect="Content" ObjectID="_1641816654" r:id="rId27"/>
        </w:object>
      </w:r>
      <w:r w:rsidRPr="009537BA">
        <w:rPr>
          <w:rFonts w:ascii="Times New Roman" w:hAnsi="Times New Roman" w:cs="Times New Roman"/>
          <w:sz w:val="32"/>
          <w:szCs w:val="32"/>
          <w:lang w:val="el-GR"/>
        </w:rPr>
        <w:t xml:space="preserve"> :----    </w:t>
      </w:r>
      <w:r w:rsidRPr="009537BA">
        <w:rPr>
          <w:rFonts w:ascii="Times New Roman" w:hAnsi="Times New Roman" w:cs="Times New Roman"/>
          <w:position w:val="-24"/>
          <w:sz w:val="32"/>
          <w:szCs w:val="32"/>
          <w:lang w:val="el-GR"/>
        </w:rPr>
        <w:object w:dxaOrig="240" w:dyaOrig="620">
          <v:shape id="_x0000_i1035" type="#_x0000_t75" style="width:12pt;height:30.75pt" o:ole="">
            <v:imagedata r:id="rId28" o:title=""/>
          </v:shape>
          <o:OLEObject Type="Embed" ProgID="Equation.3" ShapeID="_x0000_i1035" DrawAspect="Content" ObjectID="_1641816655" r:id="rId29"/>
        </w:object>
      </w:r>
      <w:r w:rsidRPr="009537BA">
        <w:rPr>
          <w:rFonts w:ascii="Times New Roman" w:hAnsi="Times New Roman" w:cs="Times New Roman"/>
          <w:sz w:val="32"/>
          <w:szCs w:val="32"/>
          <w:lang w:val="el-GR"/>
        </w:rPr>
        <w:t xml:space="preserve">  Χ </w:t>
      </w:r>
      <w:r w:rsidRPr="009537BA">
        <w:rPr>
          <w:rFonts w:ascii="Times New Roman" w:hAnsi="Times New Roman" w:cs="Times New Roman"/>
          <w:position w:val="-30"/>
          <w:sz w:val="32"/>
          <w:szCs w:val="32"/>
          <w:lang w:val="el-GR"/>
        </w:rPr>
        <w:object w:dxaOrig="220" w:dyaOrig="700">
          <v:shape id="_x0000_i1036" type="#_x0000_t75" style="width:11.25pt;height:35.25pt" o:ole="">
            <v:imagedata r:id="rId30" o:title=""/>
          </v:shape>
          <o:OLEObject Type="Embed" ProgID="Equation.3" ShapeID="_x0000_i1036" DrawAspect="Content" ObjectID="_1641816656" r:id="rId31"/>
        </w:object>
      </w:r>
      <w:r w:rsidRPr="009537BA">
        <w:rPr>
          <w:rFonts w:ascii="Times New Roman" w:hAnsi="Times New Roman" w:cs="Times New Roman"/>
          <w:sz w:val="32"/>
          <w:szCs w:val="32"/>
          <w:lang w:val="el-GR"/>
        </w:rPr>
        <w:t xml:space="preserve">   = 1               6  :-------       </w:t>
      </w:r>
      <w:r w:rsidRPr="009537BA">
        <w:rPr>
          <w:rFonts w:ascii="Times New Roman" w:hAnsi="Times New Roman" w:cs="Times New Roman"/>
          <w:sz w:val="32"/>
          <w:szCs w:val="32"/>
        </w:rPr>
        <w:t xml:space="preserve">        </w:t>
      </w:r>
      <w:r w:rsidRPr="009537BA">
        <w:rPr>
          <w:rFonts w:ascii="Times New Roman" w:hAnsi="Times New Roman" w:cs="Times New Roman"/>
          <w:sz w:val="32"/>
          <w:szCs w:val="32"/>
          <w:lang w:val="el-GR"/>
        </w:rPr>
        <w:t xml:space="preserve">        </w:t>
      </w:r>
      <w:r w:rsidRPr="009537BA">
        <w:rPr>
          <w:rFonts w:ascii="Times New Roman" w:hAnsi="Times New Roman" w:cs="Times New Roman"/>
          <w:sz w:val="32"/>
          <w:szCs w:val="32"/>
        </w:rPr>
        <w:t xml:space="preserve">       </w:t>
      </w:r>
      <w:r w:rsidRPr="009537BA">
        <w:rPr>
          <w:rFonts w:ascii="Times New Roman" w:hAnsi="Times New Roman" w:cs="Times New Roman"/>
          <w:position w:val="-24"/>
          <w:sz w:val="32"/>
          <w:szCs w:val="32"/>
        </w:rPr>
        <w:object w:dxaOrig="220" w:dyaOrig="620">
          <v:shape id="_x0000_i1037" type="#_x0000_t75" style="width:11.25pt;height:30.75pt" o:ole="">
            <v:imagedata r:id="rId32" o:title=""/>
          </v:shape>
          <o:OLEObject Type="Embed" ProgID="Equation.3" ShapeID="_x0000_i1037" DrawAspect="Content" ObjectID="_1641816657" r:id="rId33"/>
        </w:object>
      </w:r>
      <w:r w:rsidRPr="009537BA">
        <w:rPr>
          <w:rFonts w:ascii="Times New Roman" w:hAnsi="Times New Roman" w:cs="Times New Roman"/>
          <w:sz w:val="32"/>
          <w:szCs w:val="32"/>
          <w:lang w:val="el-GR"/>
        </w:rPr>
        <w:t xml:space="preserve">  :-----   </w:t>
      </w:r>
      <w:r w:rsidRPr="009537B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</w:t>
      </w:r>
      <w:r w:rsidRPr="009537BA">
        <w:rPr>
          <w:rFonts w:ascii="Times New Roman" w:hAnsi="Times New Roman" w:cs="Times New Roman"/>
          <w:sz w:val="32"/>
          <w:szCs w:val="32"/>
          <w:lang w:val="el-GR"/>
        </w:rPr>
        <w:t xml:space="preserve">              </w:t>
      </w:r>
      <w:r w:rsidRPr="009537BA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 w:rsidRPr="009537BA">
        <w:rPr>
          <w:rFonts w:ascii="Times New Roman" w:hAnsi="Times New Roman" w:cs="Times New Roman"/>
          <w:sz w:val="32"/>
          <w:szCs w:val="32"/>
          <w:lang w:val="el-GR"/>
        </w:rPr>
        <w:t xml:space="preserve">56 :-------                                     0,15:                                 </w:t>
      </w:r>
      <w:r w:rsidRPr="009537BA">
        <w:rPr>
          <w:rFonts w:ascii="Times New Roman" w:hAnsi="Times New Roman" w:cs="Times New Roman"/>
          <w:sz w:val="32"/>
          <w:szCs w:val="32"/>
        </w:rPr>
        <w:t xml:space="preserve"> </w:t>
      </w:r>
      <w:r w:rsidRPr="009537BA">
        <w:rPr>
          <w:rFonts w:ascii="Times New Roman" w:hAnsi="Times New Roman" w:cs="Times New Roman"/>
          <w:sz w:val="32"/>
          <w:szCs w:val="32"/>
          <w:lang w:val="el-GR"/>
        </w:rPr>
        <w:t xml:space="preserve">100 :                                        </w:t>
      </w:r>
    </w:p>
    <w:p w:rsidR="009537BA" w:rsidRPr="009537BA" w:rsidRDefault="009537BA" w:rsidP="009537BA">
      <w:pPr>
        <w:rPr>
          <w:rFonts w:ascii="Times New Roman" w:hAnsi="Times New Roman" w:cs="Times New Roman"/>
          <w:b/>
          <w:sz w:val="44"/>
          <w:szCs w:val="44"/>
          <w:u w:val="single"/>
          <w:lang w:val="el-GR"/>
        </w:rPr>
      </w:pPr>
      <w:r w:rsidRPr="009537BA">
        <w:rPr>
          <w:rFonts w:ascii="Times New Roman" w:hAnsi="Times New Roman" w:cs="Times New Roman"/>
          <w:sz w:val="32"/>
          <w:szCs w:val="32"/>
          <w:lang w:val="el-GR"/>
        </w:rPr>
        <w:t xml:space="preserve">                                         </w:t>
      </w:r>
      <w:r w:rsidRPr="009537BA">
        <w:rPr>
          <w:rFonts w:ascii="Times New Roman" w:hAnsi="Times New Roman" w:cs="Times New Roman"/>
          <w:b/>
          <w:sz w:val="44"/>
          <w:szCs w:val="44"/>
          <w:lang w:val="el-GR"/>
        </w:rPr>
        <w:t xml:space="preserve"> </w:t>
      </w:r>
      <w:r w:rsidRPr="009537BA">
        <w:rPr>
          <w:rFonts w:ascii="Times New Roman" w:hAnsi="Times New Roman" w:cs="Times New Roman"/>
          <w:b/>
          <w:sz w:val="44"/>
          <w:szCs w:val="44"/>
          <w:u w:val="single"/>
          <w:lang w:val="el-GR"/>
        </w:rPr>
        <w:t>Διαίρεση κλασμάτων</w:t>
      </w:r>
    </w:p>
    <w:p w:rsidR="009537BA" w:rsidRPr="009537BA" w:rsidRDefault="009537BA" w:rsidP="00953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9537BA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  Πριν ξεκινήσω να κάνω διαίρεση με κλασματικούς αριθμούς, δεν ξεχνώ ότι πρέπει πρώτα να μετατρέψω σε κλάσματα τους μεικτούς και τους ακέραιους που μπορεί να παίρνουν μέρος στην πράξη μου.</w:t>
      </w:r>
    </w:p>
    <w:p w:rsidR="009537BA" w:rsidRPr="009537BA" w:rsidRDefault="009537BA" w:rsidP="009537B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l-GR"/>
        </w:rPr>
      </w:pPr>
      <w:r w:rsidRPr="009537BA">
        <w:rPr>
          <w:rFonts w:ascii="Times New Roman" w:eastAsia="Times New Roman" w:hAnsi="Times New Roman" w:cs="Times New Roman"/>
          <w:i/>
          <w:sz w:val="28"/>
          <w:szCs w:val="28"/>
          <w:lang w:val="el-GR"/>
        </w:rPr>
        <w:t xml:space="preserve"> </w:t>
      </w:r>
      <w:r w:rsidRPr="009537BA">
        <w:rPr>
          <w:rFonts w:ascii="Times New Roman" w:eastAsia="Times New Roman" w:hAnsi="Times New Roman" w:cs="Times New Roman"/>
          <w:b/>
          <w:i/>
          <w:sz w:val="28"/>
          <w:szCs w:val="28"/>
          <w:lang w:val="el-GR"/>
        </w:rPr>
        <w:t xml:space="preserve">  Η διαίρεση στα κλάσματα γίνεται με τον ίδιο τρόπο που γίνεται και ο πολλαπλασιασμός. Διαιρούμε δηλαδή χωριστά τους αριθμητές και γράφουμε νέο αριθμητή το πηλίκο τους και χωριστά τους  παρανομαστές και γράφω το πηλίκο  του παρανομαστή στο νέο κλάσμα.</w:t>
      </w:r>
    </w:p>
    <w:p w:rsidR="009537BA" w:rsidRPr="009537BA" w:rsidRDefault="009537BA" w:rsidP="009537B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9537BA">
        <w:rPr>
          <w:rFonts w:ascii="Times New Roman" w:eastAsia="Times New Roman" w:hAnsi="Times New Roman" w:cs="Times New Roman"/>
          <w:b/>
          <w:i/>
          <w:sz w:val="32"/>
          <w:szCs w:val="32"/>
          <w:lang w:val="el-GR"/>
        </w:rPr>
        <w:t xml:space="preserve">Παράδειγμα:           </w:t>
      </w:r>
      <w:r w:rsidRPr="009537BA">
        <w:rPr>
          <w:rFonts w:ascii="Times New Roman" w:eastAsia="Times New Roman" w:hAnsi="Times New Roman" w:cs="Times New Roman"/>
          <w:b/>
          <w:i/>
          <w:position w:val="-26"/>
          <w:sz w:val="32"/>
          <w:szCs w:val="32"/>
          <w:lang w:val="el-GR"/>
        </w:rPr>
        <w:object w:dxaOrig="360" w:dyaOrig="660">
          <v:shape id="_x0000_i1038" type="#_x0000_t75" style="width:18.75pt;height:33pt" o:ole="">
            <v:imagedata r:id="rId34" o:title=""/>
          </v:shape>
          <o:OLEObject Type="Embed" ProgID="Equation.3" ShapeID="_x0000_i1038" DrawAspect="Content" ObjectID="_1641816658" r:id="rId35"/>
        </w:object>
      </w:r>
      <w:r w:rsidRPr="009537BA">
        <w:rPr>
          <w:rFonts w:ascii="Times New Roman" w:eastAsia="Times New Roman" w:hAnsi="Times New Roman" w:cs="Times New Roman"/>
          <w:sz w:val="32"/>
          <w:szCs w:val="32"/>
          <w:lang w:val="el-GR"/>
        </w:rPr>
        <w:t>:</w:t>
      </w:r>
      <w:r w:rsidRPr="009537BA">
        <w:rPr>
          <w:rFonts w:ascii="Times New Roman" w:eastAsia="Times New Roman" w:hAnsi="Times New Roman" w:cs="Times New Roman"/>
          <w:b/>
          <w:i/>
          <w:position w:val="-24"/>
          <w:sz w:val="32"/>
          <w:szCs w:val="32"/>
          <w:lang w:val="el-GR"/>
        </w:rPr>
        <w:object w:dxaOrig="220" w:dyaOrig="620">
          <v:shape id="_x0000_i1039" type="#_x0000_t75" style="width:11.25pt;height:30.75pt" o:ole="">
            <v:imagedata r:id="rId36" o:title=""/>
          </v:shape>
          <o:OLEObject Type="Embed" ProgID="Equation.3" ShapeID="_x0000_i1039" DrawAspect="Content" ObjectID="_1641816659" r:id="rId37"/>
        </w:object>
      </w:r>
      <w:r w:rsidRPr="009537BA">
        <w:rPr>
          <w:rFonts w:ascii="Times New Roman" w:eastAsia="Times New Roman" w:hAnsi="Times New Roman" w:cs="Times New Roman"/>
          <w:b/>
          <w:i/>
          <w:sz w:val="32"/>
          <w:szCs w:val="32"/>
          <w:lang w:val="el-GR"/>
        </w:rPr>
        <w:t xml:space="preserve">= </w:t>
      </w:r>
      <w:r w:rsidRPr="009537BA">
        <w:rPr>
          <w:rFonts w:ascii="Times New Roman" w:eastAsia="Times New Roman" w:hAnsi="Times New Roman" w:cs="Times New Roman"/>
          <w:b/>
          <w:i/>
          <w:position w:val="-24"/>
          <w:sz w:val="32"/>
          <w:szCs w:val="32"/>
          <w:lang w:val="el-GR"/>
        </w:rPr>
        <w:object w:dxaOrig="600" w:dyaOrig="620">
          <v:shape id="_x0000_i1040" type="#_x0000_t75" style="width:30pt;height:30.75pt" o:ole="">
            <v:imagedata r:id="rId38" o:title=""/>
          </v:shape>
          <o:OLEObject Type="Embed" ProgID="Equation.3" ShapeID="_x0000_i1040" DrawAspect="Content" ObjectID="_1641816660" r:id="rId39"/>
        </w:object>
      </w:r>
      <w:r w:rsidRPr="009537BA">
        <w:rPr>
          <w:rFonts w:ascii="Times New Roman" w:eastAsia="Times New Roman" w:hAnsi="Times New Roman" w:cs="Times New Roman"/>
          <w:b/>
          <w:i/>
          <w:sz w:val="32"/>
          <w:szCs w:val="32"/>
          <w:lang w:val="el-GR"/>
        </w:rPr>
        <w:t>=</w:t>
      </w:r>
      <w:r w:rsidRPr="009537BA">
        <w:rPr>
          <w:rFonts w:ascii="Times New Roman" w:eastAsia="Times New Roman" w:hAnsi="Times New Roman" w:cs="Times New Roman"/>
          <w:b/>
          <w:i/>
          <w:position w:val="-24"/>
          <w:sz w:val="32"/>
          <w:szCs w:val="32"/>
        </w:rPr>
        <w:object w:dxaOrig="240" w:dyaOrig="620">
          <v:shape id="_x0000_i1041" type="#_x0000_t75" style="width:12pt;height:30.75pt" o:ole="">
            <v:imagedata r:id="rId40" o:title=""/>
          </v:shape>
          <o:OLEObject Type="Embed" ProgID="Equation.3" ShapeID="_x0000_i1041" DrawAspect="Content" ObjectID="_1641816661" r:id="rId41"/>
        </w:object>
      </w:r>
      <w:r w:rsidRPr="009537BA">
        <w:rPr>
          <w:rFonts w:ascii="Times New Roman" w:eastAsia="Times New Roman" w:hAnsi="Times New Roman" w:cs="Times New Roman"/>
          <w:b/>
          <w:i/>
          <w:sz w:val="32"/>
          <w:szCs w:val="32"/>
          <w:lang w:val="el-GR"/>
        </w:rPr>
        <w:t xml:space="preserve"> </w:t>
      </w:r>
    </w:p>
    <w:p w:rsidR="009537BA" w:rsidRPr="009537BA" w:rsidRDefault="009537BA" w:rsidP="009537B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9537BA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  Όμως είναι ελάχιστες οι περιπτώσεις που οι δυο αριθμητές και οι δυο παρανομαστές διαιρούνται ακριβώς μεταξύ τους.  Γι’ αυτό: </w:t>
      </w:r>
    </w:p>
    <w:p w:rsidR="009537BA" w:rsidRPr="009537BA" w:rsidRDefault="009537BA" w:rsidP="009537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el-GR"/>
        </w:rPr>
      </w:pPr>
      <w:r w:rsidRPr="009537BA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l-GR"/>
        </w:rPr>
        <w:t>Για να διαιρέσουμε δύο κλάσματα, αντιστρέφουμε τους όρους του δεύτερου κλάσματος (δηλαδή  του διαιρέτη) και αντί για διαίρεση κάνουμε πολλαπλασιασμό.</w:t>
      </w:r>
    </w:p>
    <w:p w:rsidR="009537BA" w:rsidRPr="009537BA" w:rsidRDefault="009537BA" w:rsidP="009537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val="el-GR"/>
        </w:rPr>
      </w:pPr>
      <w:r w:rsidRPr="009537BA">
        <w:rPr>
          <w:rFonts w:ascii="Times New Roman" w:eastAsia="Times New Roman" w:hAnsi="Times New Roman" w:cs="Times New Roman"/>
          <w:b/>
          <w:sz w:val="36"/>
          <w:szCs w:val="36"/>
          <w:lang w:val="el-GR"/>
        </w:rPr>
        <w:t xml:space="preserve">  </w:t>
      </w:r>
      <w:r w:rsidRPr="009537BA">
        <w:rPr>
          <w:rFonts w:ascii="Times New Roman" w:eastAsia="Times New Roman" w:hAnsi="Times New Roman" w:cs="Times New Roman"/>
          <w:b/>
          <w:sz w:val="28"/>
          <w:szCs w:val="28"/>
          <w:lang w:val="el-GR"/>
        </w:rPr>
        <w:t>Κάνουμε δηλαδή την αντίστροφη πράξη με τον αντίστροφο αριθμό του διαιρέτη. Το αποτέλεσμα είναι το ίδιο. Ας ξαναδούμε το πρώτο παράδειγμα:</w:t>
      </w:r>
    </w:p>
    <w:p w:rsidR="009537BA" w:rsidRPr="009537BA" w:rsidRDefault="009537BA" w:rsidP="009537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l-GR"/>
        </w:rPr>
      </w:pPr>
    </w:p>
    <w:p w:rsidR="009537BA" w:rsidRPr="009537BA" w:rsidRDefault="009537BA" w:rsidP="009537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l-GR"/>
        </w:rPr>
      </w:pPr>
      <w:r w:rsidRPr="009537BA">
        <w:rPr>
          <w:rFonts w:ascii="Times New Roman" w:eastAsia="Times New Roman" w:hAnsi="Times New Roman" w:cs="Times New Roman"/>
          <w:b/>
          <w:sz w:val="32"/>
          <w:szCs w:val="32"/>
          <w:lang w:val="el-GR"/>
        </w:rPr>
        <w:t xml:space="preserve">                                 </w:t>
      </w:r>
      <w:r w:rsidRPr="009537BA">
        <w:rPr>
          <w:rFonts w:ascii="Times New Roman" w:eastAsia="Times New Roman" w:hAnsi="Times New Roman" w:cs="Times New Roman"/>
          <w:b/>
          <w:position w:val="-26"/>
          <w:sz w:val="32"/>
          <w:szCs w:val="32"/>
          <w:lang w:val="el-GR"/>
        </w:rPr>
        <w:object w:dxaOrig="360" w:dyaOrig="660">
          <v:shape id="_x0000_i1042" type="#_x0000_t75" style="width:18.75pt;height:33pt" o:ole="">
            <v:imagedata r:id="rId34" o:title=""/>
          </v:shape>
          <o:OLEObject Type="Embed" ProgID="Equation.3" ShapeID="_x0000_i1042" DrawAspect="Content" ObjectID="_1641816662" r:id="rId42"/>
        </w:object>
      </w:r>
      <w:r w:rsidRPr="009537BA">
        <w:rPr>
          <w:rFonts w:ascii="Times New Roman" w:eastAsia="Times New Roman" w:hAnsi="Times New Roman" w:cs="Times New Roman"/>
          <w:b/>
          <w:sz w:val="32"/>
          <w:szCs w:val="32"/>
          <w:lang w:val="el-GR"/>
        </w:rPr>
        <w:t xml:space="preserve">: </w:t>
      </w:r>
      <w:r w:rsidRPr="009537BA">
        <w:rPr>
          <w:rFonts w:ascii="Times New Roman" w:eastAsia="Times New Roman" w:hAnsi="Times New Roman" w:cs="Times New Roman"/>
          <w:b/>
          <w:position w:val="-24"/>
          <w:sz w:val="32"/>
          <w:szCs w:val="32"/>
          <w:lang w:val="el-GR"/>
        </w:rPr>
        <w:object w:dxaOrig="220" w:dyaOrig="620">
          <v:shape id="_x0000_i1043" type="#_x0000_t75" style="width:11.25pt;height:30.75pt" o:ole="">
            <v:imagedata r:id="rId36" o:title=""/>
          </v:shape>
          <o:OLEObject Type="Embed" ProgID="Equation.3" ShapeID="_x0000_i1043" DrawAspect="Content" ObjectID="_1641816663" r:id="rId43"/>
        </w:object>
      </w:r>
      <w:r w:rsidRPr="009537BA">
        <w:rPr>
          <w:rFonts w:ascii="Times New Roman" w:eastAsia="Times New Roman" w:hAnsi="Times New Roman" w:cs="Times New Roman"/>
          <w:b/>
          <w:sz w:val="32"/>
          <w:szCs w:val="32"/>
          <w:lang w:val="el-GR"/>
        </w:rPr>
        <w:t xml:space="preserve">= </w:t>
      </w:r>
      <w:r w:rsidRPr="009537BA">
        <w:rPr>
          <w:rFonts w:ascii="Times New Roman" w:eastAsia="Times New Roman" w:hAnsi="Times New Roman" w:cs="Times New Roman"/>
          <w:b/>
          <w:position w:val="-24"/>
          <w:sz w:val="32"/>
          <w:szCs w:val="32"/>
          <w:lang w:val="el-GR"/>
        </w:rPr>
        <w:object w:dxaOrig="360" w:dyaOrig="620">
          <v:shape id="_x0000_i1044" type="#_x0000_t75" style="width:18.75pt;height:30.75pt" o:ole="">
            <v:imagedata r:id="rId44" o:title=""/>
          </v:shape>
          <o:OLEObject Type="Embed" ProgID="Equation.3" ShapeID="_x0000_i1044" DrawAspect="Content" ObjectID="_1641816664" r:id="rId45"/>
        </w:object>
      </w:r>
      <w:r w:rsidRPr="009537BA">
        <w:rPr>
          <w:rFonts w:ascii="Times New Roman" w:eastAsia="Times New Roman" w:hAnsi="Times New Roman" w:cs="Times New Roman"/>
          <w:b/>
          <w:position w:val="-2"/>
          <w:sz w:val="32"/>
          <w:szCs w:val="32"/>
          <w:lang w:val="el-GR"/>
        </w:rPr>
        <w:object w:dxaOrig="180" w:dyaOrig="180">
          <v:shape id="_x0000_i1045" type="#_x0000_t75" style="width:9pt;height:9pt" o:ole="">
            <v:imagedata r:id="rId46" o:title=""/>
          </v:shape>
          <o:OLEObject Type="Embed" ProgID="Equation.3" ShapeID="_x0000_i1045" DrawAspect="Content" ObjectID="_1641816665" r:id="rId47"/>
        </w:object>
      </w:r>
      <w:r w:rsidRPr="009537BA">
        <w:rPr>
          <w:rFonts w:ascii="Times New Roman" w:eastAsia="Times New Roman" w:hAnsi="Times New Roman" w:cs="Times New Roman"/>
          <w:b/>
          <w:position w:val="-24"/>
          <w:sz w:val="32"/>
          <w:szCs w:val="32"/>
          <w:lang w:val="el-GR"/>
        </w:rPr>
        <w:object w:dxaOrig="220" w:dyaOrig="620">
          <v:shape id="_x0000_i1046" type="#_x0000_t75" style="width:11.25pt;height:30.75pt" o:ole="">
            <v:imagedata r:id="rId48" o:title=""/>
          </v:shape>
          <o:OLEObject Type="Embed" ProgID="Equation.3" ShapeID="_x0000_i1046" DrawAspect="Content" ObjectID="_1641816666" r:id="rId49"/>
        </w:object>
      </w:r>
      <w:r w:rsidRPr="009537BA">
        <w:rPr>
          <w:rFonts w:ascii="Times New Roman" w:eastAsia="Times New Roman" w:hAnsi="Times New Roman" w:cs="Times New Roman"/>
          <w:b/>
          <w:sz w:val="32"/>
          <w:szCs w:val="32"/>
          <w:lang w:val="el-GR"/>
        </w:rPr>
        <w:t xml:space="preserve"> =</w:t>
      </w:r>
      <w:r w:rsidRPr="009537BA">
        <w:rPr>
          <w:rFonts w:ascii="Times New Roman" w:eastAsia="Times New Roman" w:hAnsi="Times New Roman" w:cs="Times New Roman"/>
          <w:b/>
          <w:position w:val="-24"/>
          <w:sz w:val="32"/>
          <w:szCs w:val="32"/>
          <w:lang w:val="el-GR"/>
        </w:rPr>
        <w:object w:dxaOrig="680" w:dyaOrig="620">
          <v:shape id="_x0000_i1047" type="#_x0000_t75" style="width:34.5pt;height:30.75pt" o:ole="">
            <v:imagedata r:id="rId50" o:title=""/>
          </v:shape>
          <o:OLEObject Type="Embed" ProgID="Equation.3" ShapeID="_x0000_i1047" DrawAspect="Content" ObjectID="_1641816667" r:id="rId51"/>
        </w:object>
      </w:r>
      <w:r w:rsidRPr="009537BA">
        <w:rPr>
          <w:rFonts w:ascii="Times New Roman" w:eastAsia="Times New Roman" w:hAnsi="Times New Roman" w:cs="Times New Roman"/>
          <w:b/>
          <w:sz w:val="32"/>
          <w:szCs w:val="32"/>
          <w:lang w:val="el-GR"/>
        </w:rPr>
        <w:t>=</w:t>
      </w:r>
      <w:r w:rsidRPr="009537BA">
        <w:rPr>
          <w:rFonts w:ascii="Times New Roman" w:eastAsia="Times New Roman" w:hAnsi="Times New Roman" w:cs="Times New Roman"/>
          <w:b/>
          <w:position w:val="-24"/>
          <w:sz w:val="32"/>
          <w:szCs w:val="32"/>
          <w:lang w:val="el-GR"/>
        </w:rPr>
        <w:object w:dxaOrig="480" w:dyaOrig="620">
          <v:shape id="_x0000_i1048" type="#_x0000_t75" style="width:24pt;height:30.75pt" o:ole="">
            <v:imagedata r:id="rId52" o:title=""/>
          </v:shape>
          <o:OLEObject Type="Embed" ProgID="Equation.3" ShapeID="_x0000_i1048" DrawAspect="Content" ObjectID="_1641816668" r:id="rId53"/>
        </w:object>
      </w:r>
      <w:r w:rsidRPr="009537BA">
        <w:rPr>
          <w:rFonts w:ascii="Times New Roman" w:eastAsia="Times New Roman" w:hAnsi="Times New Roman" w:cs="Times New Roman"/>
          <w:b/>
          <w:sz w:val="32"/>
          <w:szCs w:val="32"/>
          <w:lang w:val="el-GR"/>
        </w:rPr>
        <w:t xml:space="preserve">= </w:t>
      </w:r>
      <w:r w:rsidRPr="009537BA">
        <w:rPr>
          <w:rFonts w:ascii="Times New Roman" w:eastAsia="Times New Roman" w:hAnsi="Times New Roman" w:cs="Times New Roman"/>
          <w:b/>
          <w:position w:val="-24"/>
          <w:sz w:val="32"/>
          <w:szCs w:val="32"/>
          <w:lang w:val="el-GR"/>
        </w:rPr>
        <w:object w:dxaOrig="240" w:dyaOrig="620">
          <v:shape id="_x0000_i1049" type="#_x0000_t75" style="width:12pt;height:30.75pt" o:ole="">
            <v:imagedata r:id="rId54" o:title=""/>
          </v:shape>
          <o:OLEObject Type="Embed" ProgID="Equation.3" ShapeID="_x0000_i1049" DrawAspect="Content" ObjectID="_1641816669" r:id="rId55"/>
        </w:object>
      </w:r>
    </w:p>
    <w:p w:rsidR="009537BA" w:rsidRPr="009537BA" w:rsidRDefault="009537BA" w:rsidP="0095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9537BA">
        <w:rPr>
          <w:rFonts w:ascii="Times New Roman" w:eastAsia="Times New Roman" w:hAnsi="Times New Roman" w:cs="Times New Roman"/>
          <w:sz w:val="32"/>
          <w:szCs w:val="32"/>
          <w:lang w:val="el-GR"/>
        </w:rPr>
        <w:t>(</w:t>
      </w:r>
      <w:r w:rsidRPr="009537BA">
        <w:rPr>
          <w:rFonts w:ascii="Times New Roman" w:eastAsia="Times New Roman" w:hAnsi="Times New Roman" w:cs="Times New Roman"/>
          <w:sz w:val="28"/>
          <w:szCs w:val="28"/>
          <w:lang w:val="el-GR"/>
        </w:rPr>
        <w:t>Βλέπουμε ότι το αποτέλεσμα είναι το ίδιο με αυτό που βρήκαμε και στην αρχή)</w:t>
      </w:r>
    </w:p>
    <w:p w:rsidR="009537BA" w:rsidRPr="009537BA" w:rsidRDefault="009537BA" w:rsidP="009537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37BA">
        <w:rPr>
          <w:rFonts w:ascii="Times New Roman" w:eastAsia="Times New Roman" w:hAnsi="Times New Roman" w:cs="Times New Roman"/>
          <w:sz w:val="28"/>
          <w:szCs w:val="28"/>
          <w:u w:val="single"/>
          <w:lang w:val="el-GR"/>
        </w:rPr>
        <w:t xml:space="preserve">Παράδειγμα          </w:t>
      </w:r>
    </w:p>
    <w:tbl>
      <w:tblPr>
        <w:tblW w:w="6854" w:type="dxa"/>
        <w:tblInd w:w="-1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3"/>
        <w:gridCol w:w="1771"/>
      </w:tblGrid>
      <w:tr w:rsidR="009537BA" w:rsidRPr="009537BA" w:rsidTr="00843732">
        <w:tc>
          <w:tcPr>
            <w:tcW w:w="5083" w:type="dxa"/>
            <w:tcMar>
              <w:top w:w="0" w:type="dxa"/>
              <w:left w:w="251" w:type="dxa"/>
              <w:bottom w:w="0" w:type="dxa"/>
              <w:right w:w="251" w:type="dxa"/>
            </w:tcMar>
            <w:hideMark/>
          </w:tcPr>
          <w:p w:rsidR="009537BA" w:rsidRPr="009537BA" w:rsidRDefault="009537BA" w:rsidP="0084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</w:pPr>
            <w:r w:rsidRPr="009537BA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val="el-GR" w:eastAsia="el-GR"/>
              </w:rPr>
              <w:drawing>
                <wp:inline distT="0" distB="0" distL="0" distR="0">
                  <wp:extent cx="2658110" cy="553085"/>
                  <wp:effectExtent l="0" t="0" r="8890" b="0"/>
                  <wp:docPr id="16" name="Εικόνα 55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110" cy="553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  <w:tcMar>
              <w:top w:w="0" w:type="dxa"/>
              <w:left w:w="251" w:type="dxa"/>
              <w:bottom w:w="0" w:type="dxa"/>
              <w:right w:w="251" w:type="dxa"/>
            </w:tcMar>
            <w:hideMark/>
          </w:tcPr>
          <w:p w:rsidR="009537BA" w:rsidRPr="009537BA" w:rsidRDefault="009537BA" w:rsidP="0084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l-GR"/>
              </w:rPr>
            </w:pPr>
            <w:r w:rsidRPr="009537BA">
              <w:rPr>
                <w:rFonts w:ascii="Times New Roman" w:eastAsia="Times New Roman" w:hAnsi="Times New Roman" w:cs="Times New Roman"/>
                <w:sz w:val="36"/>
                <w:szCs w:val="36"/>
                <w:lang w:val="el-GR"/>
              </w:rPr>
              <w:t xml:space="preserve"> 3</w:t>
            </w:r>
            <w:r w:rsidRPr="009537BA">
              <w:rPr>
                <w:rFonts w:ascii="Times New Roman" w:eastAsia="Times New Roman" w:hAnsi="Times New Roman" w:cs="Times New Roman"/>
                <w:position w:val="-24"/>
                <w:sz w:val="36"/>
                <w:szCs w:val="36"/>
                <w:lang w:val="el-GR"/>
              </w:rPr>
              <w:object w:dxaOrig="240" w:dyaOrig="620">
                <v:shape id="_x0000_i1050" type="#_x0000_t75" style="width:12pt;height:30.75pt" o:ole="">
                  <v:imagedata r:id="rId57" o:title=""/>
                </v:shape>
                <o:OLEObject Type="Embed" ProgID="Equation.3" ShapeID="_x0000_i1050" DrawAspect="Content" ObjectID="_1641816670" r:id="rId58"/>
              </w:object>
            </w:r>
            <w:r w:rsidRPr="009537BA">
              <w:rPr>
                <w:rFonts w:ascii="Times New Roman" w:eastAsia="Times New Roman" w:hAnsi="Times New Roman" w:cs="Times New Roman"/>
                <w:sz w:val="36"/>
                <w:szCs w:val="36"/>
                <w:lang w:val="el-GR"/>
              </w:rPr>
              <w:t>:4</w:t>
            </w:r>
            <w:r w:rsidRPr="009537BA">
              <w:rPr>
                <w:rFonts w:ascii="Times New Roman" w:eastAsia="Times New Roman" w:hAnsi="Times New Roman" w:cs="Times New Roman"/>
                <w:position w:val="-24"/>
                <w:sz w:val="36"/>
                <w:szCs w:val="36"/>
                <w:lang w:val="el-GR"/>
              </w:rPr>
              <w:object w:dxaOrig="240" w:dyaOrig="620">
                <v:shape id="_x0000_i1051" type="#_x0000_t75" style="width:12pt;height:30.75pt" o:ole="">
                  <v:imagedata r:id="rId59" o:title=""/>
                </v:shape>
                <o:OLEObject Type="Embed" ProgID="Equation.3" ShapeID="_x0000_i1051" DrawAspect="Content" ObjectID="_1641816671" r:id="rId60"/>
              </w:object>
            </w:r>
            <w:r w:rsidRPr="009537BA">
              <w:rPr>
                <w:rFonts w:ascii="Times New Roman" w:eastAsia="Times New Roman" w:hAnsi="Times New Roman" w:cs="Times New Roman"/>
                <w:sz w:val="36"/>
                <w:szCs w:val="36"/>
                <w:lang w:val="el-GR"/>
              </w:rPr>
              <w:t>=</w:t>
            </w:r>
          </w:p>
        </w:tc>
      </w:tr>
      <w:tr w:rsidR="009537BA" w:rsidRPr="009537BA" w:rsidTr="00843732">
        <w:trPr>
          <w:gridAfter w:val="1"/>
          <w:wAfter w:w="1771" w:type="dxa"/>
        </w:trPr>
        <w:tc>
          <w:tcPr>
            <w:tcW w:w="5083" w:type="dxa"/>
          </w:tcPr>
          <w:p w:rsidR="009537BA" w:rsidRPr="009537BA" w:rsidRDefault="009537BA" w:rsidP="0084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9537BA" w:rsidRPr="009537BA" w:rsidRDefault="009537BA" w:rsidP="009537B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9537BA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Μερικές ακόμα πληροφορίες …</w:t>
      </w:r>
    </w:p>
    <w:p w:rsidR="009537BA" w:rsidRPr="009537BA" w:rsidRDefault="009537BA" w:rsidP="00953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537BA">
        <w:rPr>
          <w:rFonts w:ascii="Times New Roman" w:eastAsia="Times New Roman" w:hAnsi="Times New Roman" w:cs="Times New Roman"/>
          <w:noProof/>
          <w:sz w:val="32"/>
          <w:szCs w:val="32"/>
          <w:lang w:val="el-GR" w:eastAsia="el-GR"/>
        </w:rPr>
        <w:drawing>
          <wp:inline distT="0" distB="0" distL="0" distR="0">
            <wp:extent cx="6549390" cy="95885"/>
            <wp:effectExtent l="0" t="0" r="0" b="0"/>
            <wp:docPr id="58" name="Εικόνα 58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Picture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390" cy="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62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6"/>
        <w:gridCol w:w="13269"/>
      </w:tblGrid>
      <w:tr w:rsidR="009537BA" w:rsidRPr="009537BA" w:rsidTr="00843732">
        <w:tc>
          <w:tcPr>
            <w:tcW w:w="2913" w:type="dxa"/>
            <w:tcMar>
              <w:top w:w="0" w:type="dxa"/>
              <w:left w:w="251" w:type="dxa"/>
              <w:bottom w:w="0" w:type="dxa"/>
              <w:right w:w="251" w:type="dxa"/>
            </w:tcMar>
            <w:hideMark/>
          </w:tcPr>
          <w:p w:rsidR="009537BA" w:rsidRPr="009537BA" w:rsidRDefault="009537BA" w:rsidP="00843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537BA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val="el-GR" w:eastAsia="el-GR"/>
              </w:rPr>
              <w:drawing>
                <wp:inline distT="0" distB="0" distL="0" distR="0">
                  <wp:extent cx="1360968" cy="1584251"/>
                  <wp:effectExtent l="0" t="0" r="0" b="0"/>
                  <wp:docPr id="59" name="Εικόνα 59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183" cy="1584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57" w:type="dxa"/>
            <w:tcMar>
              <w:top w:w="0" w:type="dxa"/>
              <w:left w:w="251" w:type="dxa"/>
              <w:bottom w:w="0" w:type="dxa"/>
              <w:right w:w="251" w:type="dxa"/>
            </w:tcMar>
            <w:hideMark/>
          </w:tcPr>
          <w:p w:rsidR="009537BA" w:rsidRPr="009537BA" w:rsidRDefault="009537BA" w:rsidP="0084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</w:pPr>
            <w:r w:rsidRPr="009537BA"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  <w:t>Ο πολλαπλασιασμός και η διαίρεση είναι πράξεις αντίστροφες.</w:t>
            </w:r>
            <w:r w:rsidRPr="009537BA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  <w:r w:rsidRPr="009537BA"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  <w:t xml:space="preserve"> </w:t>
            </w:r>
          </w:p>
          <w:p w:rsidR="009537BA" w:rsidRPr="009537BA" w:rsidRDefault="009537BA" w:rsidP="0084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</w:pPr>
            <w:r w:rsidRPr="009537BA"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  <w:t xml:space="preserve">Αν θέλω να διαιρέσω έναν αριθμό με το 2 για παράδειγμα </w:t>
            </w:r>
          </w:p>
          <w:p w:rsidR="009537BA" w:rsidRPr="009537BA" w:rsidRDefault="009537BA" w:rsidP="0084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</w:pPr>
            <w:r w:rsidRPr="009537BA"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  <w:t>μπορώ να το κάνω ως εξής:</w:t>
            </w:r>
          </w:p>
          <w:tbl>
            <w:tblPr>
              <w:tblW w:w="1235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61"/>
              <w:gridCol w:w="2880"/>
              <w:gridCol w:w="804"/>
              <w:gridCol w:w="3550"/>
              <w:gridCol w:w="2662"/>
            </w:tblGrid>
            <w:tr w:rsidR="009537BA" w:rsidRPr="009537BA" w:rsidTr="00843732">
              <w:tc>
                <w:tcPr>
                  <w:tcW w:w="246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537BA" w:rsidRPr="009537BA" w:rsidRDefault="009537BA" w:rsidP="008437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l-GR"/>
                    </w:rPr>
                  </w:pPr>
                </w:p>
              </w:tc>
              <w:tc>
                <w:tcPr>
                  <w:tcW w:w="2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537BA" w:rsidRPr="009537BA" w:rsidRDefault="009537BA" w:rsidP="008437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9537BA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pict>
                      <v:rect id="_x0000_i1052" style="width:5.4pt;height:.85pt" o:hrpct="0" o:hralign="center" o:hrstd="t" o:hr="t" fillcolor="#a0a0a0" stroked="f"/>
                    </w:pict>
                  </w:r>
                  <w:r w:rsidRPr="009537BA">
                    <w:rPr>
                      <w:rFonts w:ascii="Times New Roman" w:eastAsia="Times New Roman" w:hAnsi="Times New Roman" w:cs="Times New Roman"/>
                      <w:noProof/>
                      <w:sz w:val="32"/>
                      <w:szCs w:val="32"/>
                      <w:lang w:val="el-GR" w:eastAsia="el-GR"/>
                    </w:rPr>
                    <w:drawing>
                      <wp:inline distT="0" distB="0" distL="0" distR="0">
                        <wp:extent cx="638175" cy="223520"/>
                        <wp:effectExtent l="0" t="0" r="9525" b="0"/>
                        <wp:docPr id="61" name="Εικόνα 61" descr="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Pict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223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537BA" w:rsidRPr="009537BA" w:rsidRDefault="009537BA" w:rsidP="008437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9537BA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ή</w:t>
                  </w:r>
                </w:p>
              </w:tc>
              <w:tc>
                <w:tcPr>
                  <w:tcW w:w="3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537BA" w:rsidRPr="009537BA" w:rsidRDefault="009537BA" w:rsidP="008437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9537BA">
                    <w:rPr>
                      <w:rFonts w:ascii="Times New Roman" w:eastAsia="Times New Roman" w:hAnsi="Times New Roman" w:cs="Times New Roman"/>
                      <w:noProof/>
                      <w:sz w:val="32"/>
                      <w:szCs w:val="32"/>
                      <w:lang w:val="el-GR" w:eastAsia="el-GR"/>
                    </w:rPr>
                    <w:drawing>
                      <wp:inline distT="0" distB="0" distL="0" distR="0">
                        <wp:extent cx="967740" cy="499745"/>
                        <wp:effectExtent l="0" t="0" r="0" b="0"/>
                        <wp:docPr id="63" name="Εικόνα 63" descr="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Pict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7740" cy="4997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537BA" w:rsidRPr="009537BA" w:rsidRDefault="009537BA" w:rsidP="008437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9537BA" w:rsidRPr="009537BA" w:rsidRDefault="009537BA" w:rsidP="0084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</w:pPr>
            <w:r w:rsidRPr="009537BA"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  <w:t xml:space="preserve">Δηλαδή να διαιρέσω με το 2 ή να πολλαπλασιάσω με το 1/2 </w:t>
            </w:r>
          </w:p>
          <w:p w:rsidR="009537BA" w:rsidRPr="009537BA" w:rsidRDefault="009537BA" w:rsidP="0084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</w:pPr>
            <w:r w:rsidRPr="009537BA"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  <w:t>που είναι ο αντίστροφος του αριθμού 2.</w:t>
            </w:r>
          </w:p>
          <w:p w:rsidR="009537BA" w:rsidRPr="009537BA" w:rsidRDefault="009537BA" w:rsidP="0084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</w:pPr>
          </w:p>
        </w:tc>
      </w:tr>
    </w:tbl>
    <w:p w:rsidR="009537BA" w:rsidRPr="009537BA" w:rsidRDefault="009537BA" w:rsidP="009537B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9537BA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Και κάτι ακόμα...</w:t>
      </w:r>
    </w:p>
    <w:p w:rsidR="009537BA" w:rsidRPr="009537BA" w:rsidRDefault="009537BA" w:rsidP="009537B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9537BA">
        <w:rPr>
          <w:rFonts w:ascii="Times New Roman" w:eastAsia="Times New Roman" w:hAnsi="Times New Roman" w:cs="Times New Roman"/>
          <w:sz w:val="32"/>
          <w:szCs w:val="32"/>
          <w:lang w:val="el-GR"/>
        </w:rPr>
        <w:t>Μπορώ να κάνω διαίρεση κλασμάτων μετατρέποντας τα κλάσματα σε ομώνυμα και βρίσκοντας πόσες φορές χωράει το ένα στο άλλο.</w:t>
      </w:r>
    </w:p>
    <w:p w:rsidR="009537BA" w:rsidRPr="009537BA" w:rsidRDefault="009537BA" w:rsidP="009537B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l-GR"/>
        </w:rPr>
      </w:pPr>
      <w:r w:rsidRPr="009537BA">
        <w:rPr>
          <w:rFonts w:ascii="Times New Roman" w:eastAsia="Times New Roman" w:hAnsi="Times New Roman" w:cs="Times New Roman"/>
          <w:sz w:val="32"/>
          <w:szCs w:val="32"/>
          <w:u w:val="single"/>
          <w:lang w:val="el-GR"/>
        </w:rPr>
        <w:t>Παράδειγμα:</w:t>
      </w:r>
      <w:r w:rsidRPr="009537BA">
        <w:rPr>
          <w:rFonts w:ascii="Times New Roman" w:eastAsia="Times New Roman" w:hAnsi="Times New Roman" w:cs="Times New Roman"/>
          <w:sz w:val="32"/>
          <w:szCs w:val="32"/>
          <w:lang w:val="el-GR"/>
        </w:rPr>
        <w:t xml:space="preserve">              </w:t>
      </w:r>
      <w:r w:rsidRPr="009537BA">
        <w:rPr>
          <w:rFonts w:ascii="Times New Roman" w:eastAsia="Times New Roman" w:hAnsi="Times New Roman" w:cs="Times New Roman"/>
          <w:noProof/>
          <w:sz w:val="32"/>
          <w:szCs w:val="32"/>
          <w:lang w:val="el-GR" w:eastAsia="el-GR"/>
        </w:rPr>
        <w:drawing>
          <wp:inline distT="0" distB="0" distL="0" distR="0">
            <wp:extent cx="1456690" cy="478155"/>
            <wp:effectExtent l="0" t="0" r="0" b="0"/>
            <wp:docPr id="65" name="Εικόνα 65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Picture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7BA" w:rsidRPr="009537BA" w:rsidRDefault="009537BA" w:rsidP="009537B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537BA">
        <w:rPr>
          <w:rFonts w:ascii="Times New Roman" w:eastAsia="Times New Roman" w:hAnsi="Times New Roman" w:cs="Times New Roman"/>
          <w:sz w:val="32"/>
          <w:szCs w:val="32"/>
        </w:rPr>
        <w:pict>
          <v:rect id="_x0000_i1053" style="width:5.4pt;height:.85pt" o:hrpct="0" o:hralign="center" o:hrstd="t" o:hr="t" fillcolor="#a0a0a0" stroked="f"/>
        </w:pict>
      </w:r>
    </w:p>
    <w:tbl>
      <w:tblPr>
        <w:tblW w:w="162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75"/>
        <w:gridCol w:w="1708"/>
        <w:gridCol w:w="19"/>
        <w:gridCol w:w="1295"/>
        <w:gridCol w:w="688"/>
        <w:gridCol w:w="595"/>
        <w:gridCol w:w="77"/>
        <w:gridCol w:w="3218"/>
      </w:tblGrid>
      <w:tr w:rsidR="009537BA" w:rsidRPr="009537BA" w:rsidTr="00843732">
        <w:tc>
          <w:tcPr>
            <w:tcW w:w="7284" w:type="dxa"/>
            <w:tcMar>
              <w:top w:w="0" w:type="dxa"/>
              <w:left w:w="251" w:type="dxa"/>
              <w:bottom w:w="0" w:type="dxa"/>
              <w:right w:w="251" w:type="dxa"/>
            </w:tcMar>
            <w:hideMark/>
          </w:tcPr>
          <w:p w:rsidR="009537BA" w:rsidRPr="009537BA" w:rsidRDefault="009537BA" w:rsidP="0084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7BA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l-GR" w:eastAsia="el-GR"/>
              </w:rPr>
              <w:drawing>
                <wp:inline distT="0" distB="0" distL="0" distR="0">
                  <wp:extent cx="4361564" cy="676914"/>
                  <wp:effectExtent l="19050" t="0" r="886" b="0"/>
                  <wp:docPr id="67" name="Εικόνα 67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lum bright="29000" contrast="59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1564" cy="676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37BA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l-GR" w:eastAsia="el-GR"/>
              </w:rPr>
              <w:drawing>
                <wp:inline distT="0" distB="0" distL="0" distR="0">
                  <wp:extent cx="244475" cy="499745"/>
                  <wp:effectExtent l="19050" t="0" r="3175" b="0"/>
                  <wp:docPr id="228" name="Εικόνα 68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499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  <w:gridSpan w:val="2"/>
            <w:tcMar>
              <w:top w:w="0" w:type="dxa"/>
              <w:left w:w="251" w:type="dxa"/>
              <w:bottom w:w="0" w:type="dxa"/>
              <w:right w:w="251" w:type="dxa"/>
            </w:tcMar>
            <w:hideMark/>
          </w:tcPr>
          <w:p w:rsidR="009537BA" w:rsidRPr="009537BA" w:rsidRDefault="009537BA" w:rsidP="0084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tcMar>
              <w:top w:w="0" w:type="dxa"/>
              <w:left w:w="251" w:type="dxa"/>
              <w:bottom w:w="0" w:type="dxa"/>
              <w:right w:w="251" w:type="dxa"/>
            </w:tcMar>
            <w:hideMark/>
          </w:tcPr>
          <w:p w:rsidR="009537BA" w:rsidRPr="009537BA" w:rsidRDefault="009537BA" w:rsidP="0084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gridSpan w:val="3"/>
            <w:tcMar>
              <w:top w:w="0" w:type="dxa"/>
              <w:left w:w="251" w:type="dxa"/>
              <w:bottom w:w="0" w:type="dxa"/>
              <w:right w:w="251" w:type="dxa"/>
            </w:tcMar>
            <w:hideMark/>
          </w:tcPr>
          <w:p w:rsidR="009537BA" w:rsidRPr="009537BA" w:rsidRDefault="009537BA" w:rsidP="0084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6" w:type="dxa"/>
            <w:tcMar>
              <w:top w:w="0" w:type="dxa"/>
              <w:left w:w="251" w:type="dxa"/>
              <w:bottom w:w="0" w:type="dxa"/>
              <w:right w:w="251" w:type="dxa"/>
            </w:tcMar>
            <w:hideMark/>
          </w:tcPr>
          <w:p w:rsidR="009537BA" w:rsidRPr="009537BA" w:rsidRDefault="009537BA" w:rsidP="0084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37BA" w:rsidRPr="009537BA" w:rsidTr="00843732">
        <w:tc>
          <w:tcPr>
            <w:tcW w:w="7351" w:type="dxa"/>
            <w:tcMar>
              <w:top w:w="0" w:type="dxa"/>
              <w:left w:w="251" w:type="dxa"/>
              <w:bottom w:w="0" w:type="dxa"/>
              <w:right w:w="251" w:type="dxa"/>
            </w:tcMar>
            <w:hideMark/>
          </w:tcPr>
          <w:p w:rsidR="009537BA" w:rsidRPr="009537BA" w:rsidRDefault="009537BA" w:rsidP="00843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37BA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val="el-GR" w:eastAsia="el-GR"/>
              </w:rPr>
              <w:drawing>
                <wp:inline distT="0" distB="0" distL="0" distR="0">
                  <wp:extent cx="4360929" cy="676710"/>
                  <wp:effectExtent l="19050" t="0" r="1521" b="0"/>
                  <wp:docPr id="69" name="Εικόνα 69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lum bright="35000" contrast="-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3131" cy="677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37BA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val="el-GR" w:eastAsia="el-GR"/>
              </w:rPr>
              <w:drawing>
                <wp:inline distT="0" distB="0" distL="0" distR="0">
                  <wp:extent cx="180975" cy="499745"/>
                  <wp:effectExtent l="0" t="0" r="0" b="0"/>
                  <wp:docPr id="227" name="Εικόνα 70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499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7" w:type="dxa"/>
            <w:tcMar>
              <w:top w:w="0" w:type="dxa"/>
              <w:left w:w="251" w:type="dxa"/>
              <w:bottom w:w="0" w:type="dxa"/>
              <w:right w:w="251" w:type="dxa"/>
            </w:tcMar>
            <w:hideMark/>
          </w:tcPr>
          <w:p w:rsidR="009537BA" w:rsidRPr="009537BA" w:rsidRDefault="009537BA" w:rsidP="00843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tcMar>
              <w:top w:w="0" w:type="dxa"/>
              <w:left w:w="251" w:type="dxa"/>
              <w:bottom w:w="0" w:type="dxa"/>
              <w:right w:w="251" w:type="dxa"/>
            </w:tcMar>
            <w:hideMark/>
          </w:tcPr>
          <w:p w:rsidR="009537BA" w:rsidRPr="009537BA" w:rsidRDefault="009537BA" w:rsidP="00843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2" w:type="dxa"/>
            <w:tcMar>
              <w:top w:w="0" w:type="dxa"/>
              <w:left w:w="251" w:type="dxa"/>
              <w:bottom w:w="0" w:type="dxa"/>
              <w:right w:w="251" w:type="dxa"/>
            </w:tcMar>
            <w:hideMark/>
          </w:tcPr>
          <w:p w:rsidR="009537BA" w:rsidRPr="009537BA" w:rsidRDefault="009537BA" w:rsidP="00843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46" w:type="dxa"/>
            <w:gridSpan w:val="2"/>
            <w:tcMar>
              <w:top w:w="0" w:type="dxa"/>
              <w:left w:w="251" w:type="dxa"/>
              <w:bottom w:w="0" w:type="dxa"/>
              <w:right w:w="251" w:type="dxa"/>
            </w:tcMar>
            <w:hideMark/>
          </w:tcPr>
          <w:p w:rsidR="009537BA" w:rsidRPr="009537BA" w:rsidRDefault="009537BA" w:rsidP="00843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9537BA" w:rsidRPr="009537BA" w:rsidRDefault="009537BA" w:rsidP="009537BA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16"/>
          <w:szCs w:val="16"/>
        </w:rPr>
      </w:pPr>
    </w:p>
    <w:tbl>
      <w:tblPr>
        <w:tblW w:w="126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62"/>
        <w:gridCol w:w="1406"/>
        <w:gridCol w:w="900"/>
        <w:gridCol w:w="508"/>
      </w:tblGrid>
      <w:tr w:rsidR="009537BA" w:rsidRPr="009537BA" w:rsidTr="00843732">
        <w:tc>
          <w:tcPr>
            <w:tcW w:w="9862" w:type="dxa"/>
            <w:tcMar>
              <w:top w:w="0" w:type="dxa"/>
              <w:left w:w="251" w:type="dxa"/>
              <w:bottom w:w="0" w:type="dxa"/>
              <w:right w:w="251" w:type="dxa"/>
            </w:tcMar>
            <w:hideMark/>
          </w:tcPr>
          <w:p w:rsidR="009537BA" w:rsidRPr="009537BA" w:rsidRDefault="009537BA" w:rsidP="00843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l-GR"/>
              </w:rPr>
            </w:pPr>
            <w:r w:rsidRPr="009537BA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val="el-GR" w:eastAsia="el-GR"/>
              </w:rPr>
              <w:drawing>
                <wp:inline distT="0" distB="0" distL="0" distR="0">
                  <wp:extent cx="4360294" cy="850216"/>
                  <wp:effectExtent l="19050" t="0" r="2156" b="0"/>
                  <wp:docPr id="28" name="Εικόνα 71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lum bright="1000" contrast="8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9829" cy="85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37BA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val="el-GR" w:eastAsia="el-GR"/>
              </w:rPr>
              <w:drawing>
                <wp:inline distT="0" distB="0" distL="0" distR="0">
                  <wp:extent cx="574040" cy="488950"/>
                  <wp:effectExtent l="0" t="0" r="0" b="0"/>
                  <wp:docPr id="224" name="Εικόνα 72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48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37BA" w:rsidRPr="009537BA" w:rsidRDefault="009537BA" w:rsidP="00843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l-GR"/>
              </w:rPr>
            </w:pPr>
          </w:p>
          <w:p w:rsidR="009537BA" w:rsidRPr="009537BA" w:rsidRDefault="009537BA" w:rsidP="00843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l-GR"/>
              </w:rPr>
            </w:pPr>
          </w:p>
          <w:p w:rsidR="009537BA" w:rsidRPr="009537BA" w:rsidRDefault="009537BA" w:rsidP="00843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l-GR"/>
              </w:rPr>
            </w:pPr>
            <w:r w:rsidRPr="009537BA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val="el-GR" w:eastAsia="el-GR"/>
              </w:rPr>
              <w:drawing>
                <wp:inline distT="0" distB="0" distL="0" distR="0">
                  <wp:extent cx="1010285" cy="1350645"/>
                  <wp:effectExtent l="0" t="0" r="0" b="0"/>
                  <wp:docPr id="241" name="Εικόνα 80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37BA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val="el-GR" w:eastAsia="el-GR"/>
              </w:rPr>
              <w:drawing>
                <wp:inline distT="0" distB="0" distL="0" distR="0">
                  <wp:extent cx="4723071" cy="1297172"/>
                  <wp:effectExtent l="19050" t="0" r="1329" b="0"/>
                  <wp:docPr id="240" name="Εικόνα 82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3071" cy="12971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37BA" w:rsidRPr="009537BA" w:rsidRDefault="009537BA" w:rsidP="00843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l-GR"/>
              </w:rPr>
            </w:pPr>
          </w:p>
          <w:p w:rsidR="009537BA" w:rsidRPr="009537BA" w:rsidRDefault="009537BA" w:rsidP="00843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l-GR"/>
              </w:rPr>
            </w:pPr>
          </w:p>
          <w:p w:rsidR="009537BA" w:rsidRPr="009537BA" w:rsidRDefault="009537BA" w:rsidP="00843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l-GR"/>
              </w:rPr>
            </w:pPr>
          </w:p>
          <w:p w:rsidR="009537BA" w:rsidRPr="009537BA" w:rsidRDefault="009537BA" w:rsidP="00843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l-GR"/>
              </w:rPr>
            </w:pPr>
          </w:p>
          <w:p w:rsidR="009537BA" w:rsidRPr="009537BA" w:rsidRDefault="009537BA" w:rsidP="00843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l-GR"/>
              </w:rPr>
            </w:pPr>
          </w:p>
          <w:p w:rsidR="009537BA" w:rsidRPr="009537BA" w:rsidRDefault="009537BA" w:rsidP="00843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l-GR"/>
              </w:rPr>
            </w:pPr>
          </w:p>
          <w:p w:rsidR="009537BA" w:rsidRPr="009537BA" w:rsidRDefault="009537BA" w:rsidP="00843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l-GR"/>
              </w:rPr>
            </w:pPr>
          </w:p>
          <w:p w:rsidR="009537BA" w:rsidRPr="009537BA" w:rsidRDefault="009537BA" w:rsidP="00843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l-GR"/>
              </w:rPr>
            </w:pPr>
          </w:p>
        </w:tc>
        <w:tc>
          <w:tcPr>
            <w:tcW w:w="1406" w:type="dxa"/>
            <w:tcMar>
              <w:top w:w="0" w:type="dxa"/>
              <w:left w:w="251" w:type="dxa"/>
              <w:bottom w:w="0" w:type="dxa"/>
              <w:right w:w="251" w:type="dxa"/>
            </w:tcMar>
            <w:hideMark/>
          </w:tcPr>
          <w:p w:rsidR="009537BA" w:rsidRPr="009537BA" w:rsidRDefault="009537BA" w:rsidP="00843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tcMar>
              <w:top w:w="0" w:type="dxa"/>
              <w:left w:w="251" w:type="dxa"/>
              <w:bottom w:w="0" w:type="dxa"/>
              <w:right w:w="251" w:type="dxa"/>
            </w:tcMar>
            <w:hideMark/>
          </w:tcPr>
          <w:p w:rsidR="009537BA" w:rsidRPr="009537BA" w:rsidRDefault="009537BA" w:rsidP="00843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8" w:type="dxa"/>
            <w:tcMar>
              <w:top w:w="0" w:type="dxa"/>
              <w:left w:w="251" w:type="dxa"/>
              <w:bottom w:w="0" w:type="dxa"/>
              <w:right w:w="251" w:type="dxa"/>
            </w:tcMar>
            <w:hideMark/>
          </w:tcPr>
          <w:p w:rsidR="009537BA" w:rsidRPr="009537BA" w:rsidRDefault="009537BA" w:rsidP="00843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740A8A" w:rsidRPr="009537BA" w:rsidRDefault="00740A8A">
      <w:pPr>
        <w:rPr>
          <w:rFonts w:ascii="Times New Roman" w:hAnsi="Times New Roman" w:cs="Times New Roman"/>
        </w:rPr>
      </w:pPr>
    </w:p>
    <w:sectPr w:rsidR="00740A8A" w:rsidRPr="009537BA" w:rsidSect="00352C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C01B7"/>
    <w:multiLevelType w:val="hybridMultilevel"/>
    <w:tmpl w:val="BF0CA878"/>
    <w:lvl w:ilvl="0" w:tplc="681C80C0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52CCF"/>
    <w:rsid w:val="00352CCF"/>
    <w:rsid w:val="00740A8A"/>
    <w:rsid w:val="009537BA"/>
    <w:rsid w:val="009F1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7BA"/>
    <w:rPr>
      <w:rFonts w:eastAsiaTheme="minorEastAsia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7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7BA"/>
    <w:rPr>
      <w:rFonts w:ascii="Tahoma" w:eastAsiaTheme="minorEastAsia" w:hAnsi="Tahoma" w:cs="Tahoma"/>
      <w:sz w:val="16"/>
      <w:szCs w:val="16"/>
      <w:lang w:val="en-US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7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63" Type="http://schemas.openxmlformats.org/officeDocument/2006/relationships/image" Target="media/image32.png"/><Relationship Id="rId68" Type="http://schemas.openxmlformats.org/officeDocument/2006/relationships/image" Target="media/image37.png"/><Relationship Id="rId7" Type="http://schemas.openxmlformats.org/officeDocument/2006/relationships/image" Target="media/image3.png"/><Relationship Id="rId71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40" Type="http://schemas.openxmlformats.org/officeDocument/2006/relationships/image" Target="media/image20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6.bin"/><Relationship Id="rId66" Type="http://schemas.openxmlformats.org/officeDocument/2006/relationships/image" Target="media/image35.png"/><Relationship Id="rId7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8.wmf"/><Relationship Id="rId61" Type="http://schemas.openxmlformats.org/officeDocument/2006/relationships/image" Target="media/image30.png"/><Relationship Id="rId10" Type="http://schemas.openxmlformats.org/officeDocument/2006/relationships/image" Target="media/image5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4.png"/><Relationship Id="rId73" Type="http://schemas.openxmlformats.org/officeDocument/2006/relationships/image" Target="media/image42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png"/><Relationship Id="rId64" Type="http://schemas.openxmlformats.org/officeDocument/2006/relationships/image" Target="media/image33.png"/><Relationship Id="rId69" Type="http://schemas.openxmlformats.org/officeDocument/2006/relationships/image" Target="media/image38.png"/><Relationship Id="rId8" Type="http://schemas.openxmlformats.org/officeDocument/2006/relationships/image" Target="media/image4.wmf"/><Relationship Id="rId51" Type="http://schemas.openxmlformats.org/officeDocument/2006/relationships/oleObject" Target="embeddings/oleObject23.bin"/><Relationship Id="rId72" Type="http://schemas.openxmlformats.org/officeDocument/2006/relationships/image" Target="media/image41.png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46" Type="http://schemas.openxmlformats.org/officeDocument/2006/relationships/image" Target="media/image22.wmf"/><Relationship Id="rId59" Type="http://schemas.openxmlformats.org/officeDocument/2006/relationships/image" Target="media/image29.wmf"/><Relationship Id="rId67" Type="http://schemas.openxmlformats.org/officeDocument/2006/relationships/image" Target="media/image36.png"/><Relationship Id="rId20" Type="http://schemas.openxmlformats.org/officeDocument/2006/relationships/image" Target="media/image10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6.wmf"/><Relationship Id="rId62" Type="http://schemas.openxmlformats.org/officeDocument/2006/relationships/image" Target="media/image31.png"/><Relationship Id="rId70" Type="http://schemas.openxmlformats.org/officeDocument/2006/relationships/image" Target="media/image39.png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464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ΓΙΑΝΝΑ</cp:lastModifiedBy>
  <cp:revision>3</cp:revision>
  <dcterms:created xsi:type="dcterms:W3CDTF">2020-01-25T06:52:00Z</dcterms:created>
  <dcterms:modified xsi:type="dcterms:W3CDTF">2020-01-29T13:24:00Z</dcterms:modified>
</cp:coreProperties>
</file>