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10" w:rsidRPr="00887E10" w:rsidRDefault="00887E10" w:rsidP="00887E10">
      <w:pPr>
        <w:jc w:val="center"/>
        <w:rPr>
          <w:rStyle w:val="FontStyle19"/>
          <w:i w:val="0"/>
          <w:sz w:val="28"/>
          <w:szCs w:val="28"/>
        </w:rPr>
      </w:pPr>
      <w:r w:rsidRPr="00887E10">
        <w:rPr>
          <w:rStyle w:val="FontStyle19"/>
          <w:i w:val="0"/>
          <w:sz w:val="28"/>
          <w:szCs w:val="28"/>
        </w:rPr>
        <w:t>ΑΣΚΗΣΗ</w:t>
      </w:r>
    </w:p>
    <w:p w:rsidR="00887E10" w:rsidRPr="00887E10" w:rsidRDefault="00514630" w:rsidP="00887E10">
      <w:pPr>
        <w:jc w:val="center"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Ονοματεπώνυμο:__________________</w:t>
      </w:r>
      <w:r w:rsidR="00FC6E05">
        <w:rPr>
          <w:rStyle w:val="FontStyle19"/>
          <w:i w:val="0"/>
          <w:sz w:val="28"/>
          <w:szCs w:val="28"/>
        </w:rPr>
        <w:t>_________________________16/1/25</w:t>
      </w:r>
      <w:bookmarkStart w:id="0" w:name="_GoBack"/>
      <w:bookmarkEnd w:id="0"/>
    </w:p>
    <w:p w:rsidR="00887E10" w:rsidRPr="00887E10" w:rsidRDefault="00887E10" w:rsidP="00887E10">
      <w:pPr>
        <w:rPr>
          <w:rStyle w:val="FontStyle19"/>
          <w:b w:val="0"/>
          <w:i w:val="0"/>
          <w:sz w:val="28"/>
          <w:szCs w:val="28"/>
        </w:rPr>
      </w:pPr>
      <w:r w:rsidRPr="00887E10">
        <w:rPr>
          <w:rStyle w:val="FontStyle19"/>
          <w:b w:val="0"/>
          <w:i w:val="0"/>
          <w:caps/>
          <w:sz w:val="28"/>
          <w:szCs w:val="28"/>
        </w:rPr>
        <w:t xml:space="preserve"> ν</w:t>
      </w:r>
      <w:r w:rsidRPr="00887E10">
        <w:rPr>
          <w:rStyle w:val="FontStyle19"/>
          <w:b w:val="0"/>
          <w:i w:val="0"/>
          <w:sz w:val="28"/>
          <w:szCs w:val="28"/>
        </w:rPr>
        <w:t>α προσθέσεις τους παρακάτω αριθμούς:</w:t>
      </w:r>
    </w:p>
    <w:p w:rsidR="00887E10" w:rsidRPr="00887E10" w:rsidRDefault="00887E10" w:rsidP="00887E10">
      <w:pPr>
        <w:rPr>
          <w:rStyle w:val="FontStyle19"/>
          <w:b w:val="0"/>
          <w:i w:val="0"/>
          <w:sz w:val="28"/>
          <w:szCs w:val="28"/>
        </w:rPr>
      </w:pPr>
    </w:p>
    <w:p w:rsidR="00887E10" w:rsidRPr="00887E10" w:rsidRDefault="00887E10" w:rsidP="00887E10">
      <w:pPr>
        <w:pStyle w:val="Style1"/>
        <w:widowControl/>
        <w:spacing w:before="38" w:line="240" w:lineRule="auto"/>
        <w:ind w:right="-87" w:firstLine="0"/>
        <w:rPr>
          <w:rStyle w:val="FontStyle19"/>
          <w:b w:val="0"/>
          <w:i w:val="0"/>
          <w:sz w:val="28"/>
          <w:szCs w:val="28"/>
        </w:rPr>
      </w:pPr>
      <w:r w:rsidRPr="00887E10">
        <w:rPr>
          <w:b/>
          <w:spacing w:val="40"/>
          <w:sz w:val="28"/>
          <w:szCs w:val="28"/>
          <w:bdr w:val="single" w:sz="4" w:space="0" w:color="auto"/>
        </w:rPr>
        <w:t xml:space="preserve">α) </w:t>
      </w:r>
      <w:r w:rsidRPr="00887E10">
        <w:rPr>
          <w:b/>
          <w:spacing w:val="40"/>
          <w:position w:val="-24"/>
          <w:sz w:val="28"/>
          <w:szCs w:val="28"/>
          <w:bdr w:val="single" w:sz="4" w:space="0" w:color="auto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4" o:title=""/>
          </v:shape>
          <o:OLEObject Type="Embed" ProgID="Equation.3" ShapeID="_x0000_i1025" DrawAspect="Content" ObjectID="_1798457492" r:id="rId5"/>
        </w:object>
      </w:r>
      <w:r w:rsidRPr="00887E10">
        <w:rPr>
          <w:b/>
          <w:spacing w:val="40"/>
          <w:sz w:val="28"/>
          <w:szCs w:val="28"/>
          <w:bdr w:val="single" w:sz="4" w:space="0" w:color="auto"/>
        </w:rPr>
        <w:t>+</w:t>
      </w:r>
      <w:r w:rsidRPr="00887E10">
        <w:rPr>
          <w:b/>
          <w:spacing w:val="40"/>
          <w:position w:val="-24"/>
          <w:sz w:val="28"/>
          <w:szCs w:val="28"/>
          <w:bdr w:val="single" w:sz="4" w:space="0" w:color="auto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798457493" r:id="rId7"/>
        </w:object>
      </w:r>
      <w:r w:rsidRPr="00887E10">
        <w:rPr>
          <w:b/>
          <w:spacing w:val="40"/>
          <w:sz w:val="28"/>
          <w:szCs w:val="28"/>
          <w:bdr w:val="single" w:sz="4" w:space="0" w:color="auto"/>
        </w:rPr>
        <w:t>+</w:t>
      </w:r>
      <w:r w:rsidRPr="00887E10">
        <w:rPr>
          <w:b/>
          <w:spacing w:val="40"/>
          <w:position w:val="-24"/>
          <w:sz w:val="28"/>
          <w:szCs w:val="28"/>
          <w:bdr w:val="single" w:sz="4" w:space="0" w:color="auto"/>
        </w:rPr>
        <w:object w:dxaOrig="320" w:dyaOrig="620">
          <v:shape id="_x0000_i1027" type="#_x0000_t75" style="width:15.75pt;height:30.75pt" o:ole="">
            <v:imagedata r:id="rId8" o:title=""/>
          </v:shape>
          <o:OLEObject Type="Embed" ProgID="Equation.3" ShapeID="_x0000_i1027" DrawAspect="Content" ObjectID="_1798457494" r:id="rId9"/>
        </w:object>
      </w:r>
      <w:r w:rsidRPr="00887E10">
        <w:rPr>
          <w:b/>
          <w:spacing w:val="40"/>
          <w:sz w:val="28"/>
          <w:szCs w:val="28"/>
          <w:bdr w:val="single" w:sz="4" w:space="0" w:color="auto"/>
        </w:rPr>
        <w:t>=;</w:t>
      </w:r>
      <w:r w:rsidRPr="00887E10">
        <w:rPr>
          <w:spacing w:val="40"/>
          <w:sz w:val="28"/>
          <w:szCs w:val="28"/>
        </w:rPr>
        <w:tab/>
      </w:r>
      <w:r w:rsidRPr="00887E10">
        <w:rPr>
          <w:spacing w:val="40"/>
          <w:sz w:val="28"/>
          <w:szCs w:val="28"/>
        </w:rPr>
        <w:tab/>
      </w:r>
      <w:r w:rsidRPr="00887E10">
        <w:rPr>
          <w:rStyle w:val="FontStyle19"/>
          <w:b w:val="0"/>
          <w:i w:val="0"/>
          <w:sz w:val="28"/>
          <w:szCs w:val="28"/>
        </w:rPr>
        <w:t>Ε.Κ.Π. (3,5,</w:t>
      </w:r>
      <w:r w:rsidRPr="00887E10">
        <w:rPr>
          <w:rStyle w:val="FontStyle19"/>
          <w:b w:val="0"/>
          <w:i w:val="0"/>
          <w:spacing w:val="40"/>
          <w:sz w:val="28"/>
          <w:szCs w:val="28"/>
        </w:rPr>
        <w:t>15)</w:t>
      </w:r>
      <w:r w:rsidRPr="00887E10">
        <w:rPr>
          <w:rStyle w:val="FontStyle19"/>
          <w:b w:val="0"/>
          <w:i w:val="0"/>
          <w:sz w:val="28"/>
          <w:szCs w:val="28"/>
        </w:rPr>
        <w:t xml:space="preserve"> = …</w:t>
      </w:r>
    </w:p>
    <w:p w:rsidR="00887E10" w:rsidRPr="00887E10" w:rsidRDefault="00887E10" w:rsidP="00887E10">
      <w:pPr>
        <w:pStyle w:val="Style1"/>
        <w:widowControl/>
        <w:spacing w:before="38" w:line="240" w:lineRule="auto"/>
        <w:ind w:right="-87" w:firstLine="0"/>
        <w:rPr>
          <w:rStyle w:val="FontStyle19"/>
          <w:b w:val="0"/>
          <w:i w:val="0"/>
          <w:sz w:val="28"/>
          <w:szCs w:val="28"/>
        </w:rPr>
      </w:pPr>
    </w:p>
    <w:p w:rsidR="00887E10" w:rsidRPr="00887E10" w:rsidRDefault="00887E10" w:rsidP="00887E10">
      <w:pPr>
        <w:rPr>
          <w:spacing w:val="40"/>
          <w:sz w:val="28"/>
          <w:szCs w:val="28"/>
        </w:rPr>
      </w:pPr>
      <w:r w:rsidRPr="00887E10">
        <w:rPr>
          <w:spacing w:val="40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4" o:title=""/>
          </v:shape>
          <o:OLEObject Type="Embed" ProgID="Equation.3" ShapeID="_x0000_i1028" DrawAspect="Content" ObjectID="_1798457495" r:id="rId10"/>
        </w:object>
      </w:r>
      <w:r w:rsidRPr="00887E10">
        <w:rPr>
          <w:spacing w:val="40"/>
          <w:sz w:val="28"/>
          <w:szCs w:val="28"/>
        </w:rPr>
        <w:t>+</w:t>
      </w:r>
      <w:r w:rsidRPr="00887E10">
        <w:rPr>
          <w:spacing w:val="40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6" o:title=""/>
          </v:shape>
          <o:OLEObject Type="Embed" ProgID="Equation.3" ShapeID="_x0000_i1029" DrawAspect="Content" ObjectID="_1798457496" r:id="rId11"/>
        </w:object>
      </w:r>
      <w:r w:rsidRPr="00887E10">
        <w:rPr>
          <w:spacing w:val="40"/>
          <w:sz w:val="28"/>
          <w:szCs w:val="28"/>
        </w:rPr>
        <w:t>+</w:t>
      </w:r>
      <w:r w:rsidRPr="00887E10">
        <w:rPr>
          <w:spacing w:val="40"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8" o:title=""/>
          </v:shape>
          <o:OLEObject Type="Embed" ProgID="Equation.3" ShapeID="_x0000_i1030" DrawAspect="Content" ObjectID="_1798457497" r:id="rId12"/>
        </w:object>
      </w:r>
      <w:r w:rsidRPr="00887E10">
        <w:rPr>
          <w:spacing w:val="40"/>
          <w:sz w:val="28"/>
          <w:szCs w:val="28"/>
        </w:rPr>
        <w:t>=</w:t>
      </w:r>
    </w:p>
    <w:p w:rsidR="00887E10" w:rsidRDefault="00887E10" w:rsidP="00887E10">
      <w:pPr>
        <w:rPr>
          <w:spacing w:val="40"/>
          <w:sz w:val="28"/>
          <w:szCs w:val="28"/>
        </w:rPr>
      </w:pPr>
    </w:p>
    <w:p w:rsidR="00514630" w:rsidRDefault="00514630" w:rsidP="00887E10">
      <w:pPr>
        <w:rPr>
          <w:spacing w:val="40"/>
          <w:sz w:val="28"/>
          <w:szCs w:val="28"/>
        </w:rPr>
      </w:pPr>
    </w:p>
    <w:p w:rsidR="00514630" w:rsidRPr="00887E10" w:rsidRDefault="00514630" w:rsidP="00887E10">
      <w:pPr>
        <w:rPr>
          <w:spacing w:val="40"/>
          <w:sz w:val="28"/>
          <w:szCs w:val="28"/>
        </w:rPr>
      </w:pPr>
    </w:p>
    <w:p w:rsidR="00887E10" w:rsidRPr="00887E10" w:rsidRDefault="00887E10" w:rsidP="00887E10">
      <w:pPr>
        <w:rPr>
          <w:spacing w:val="40"/>
          <w:sz w:val="28"/>
          <w:szCs w:val="28"/>
        </w:rPr>
      </w:pPr>
    </w:p>
    <w:p w:rsidR="00887E10" w:rsidRPr="00887E10" w:rsidRDefault="00887E10" w:rsidP="00887E10">
      <w:pPr>
        <w:spacing w:line="360" w:lineRule="auto"/>
        <w:rPr>
          <w:rStyle w:val="FontStyle19"/>
          <w:b w:val="0"/>
          <w:i w:val="0"/>
          <w:spacing w:val="40"/>
          <w:sz w:val="28"/>
          <w:szCs w:val="28"/>
        </w:rPr>
      </w:pPr>
      <w:r w:rsidRPr="00887E10">
        <w:rPr>
          <w:b/>
          <w:sz w:val="28"/>
          <w:szCs w:val="28"/>
          <w:bdr w:val="single" w:sz="4" w:space="0" w:color="auto"/>
        </w:rPr>
        <w:t xml:space="preserve">β) </w:t>
      </w:r>
      <w:r w:rsidRPr="00887E10">
        <w:rPr>
          <w:b/>
          <w:position w:val="-24"/>
          <w:sz w:val="28"/>
          <w:szCs w:val="28"/>
          <w:bdr w:val="single" w:sz="4" w:space="0" w:color="auto"/>
        </w:rPr>
        <w:object w:dxaOrig="240" w:dyaOrig="620">
          <v:shape id="_x0000_i1031" type="#_x0000_t75" style="width:12pt;height:30.75pt" o:ole="">
            <v:imagedata r:id="rId13" o:title=""/>
          </v:shape>
          <o:OLEObject Type="Embed" ProgID="Equation.3" ShapeID="_x0000_i1031" DrawAspect="Content" ObjectID="_1798457498" r:id="rId14"/>
        </w:object>
      </w:r>
      <w:r w:rsidRPr="00887E10">
        <w:rPr>
          <w:b/>
          <w:sz w:val="28"/>
          <w:szCs w:val="28"/>
          <w:bdr w:val="single" w:sz="4" w:space="0" w:color="auto"/>
        </w:rPr>
        <w:t>+</w:t>
      </w:r>
      <w:r w:rsidRPr="00887E10">
        <w:rPr>
          <w:b/>
          <w:position w:val="-24"/>
          <w:sz w:val="28"/>
          <w:szCs w:val="28"/>
          <w:bdr w:val="single" w:sz="4" w:space="0" w:color="auto"/>
        </w:rPr>
        <w:object w:dxaOrig="220" w:dyaOrig="620">
          <v:shape id="_x0000_i1032" type="#_x0000_t75" style="width:11.25pt;height:30.75pt" o:ole="">
            <v:imagedata r:id="rId15" o:title=""/>
          </v:shape>
          <o:OLEObject Type="Embed" ProgID="Equation.3" ShapeID="_x0000_i1032" DrawAspect="Content" ObjectID="_1798457499" r:id="rId16"/>
        </w:object>
      </w:r>
      <w:r w:rsidRPr="00887E10">
        <w:rPr>
          <w:b/>
          <w:sz w:val="28"/>
          <w:szCs w:val="28"/>
          <w:bdr w:val="single" w:sz="4" w:space="0" w:color="auto"/>
        </w:rPr>
        <w:t>+</w:t>
      </w:r>
      <w:r w:rsidRPr="00887E10">
        <w:rPr>
          <w:b/>
          <w:position w:val="-24"/>
          <w:sz w:val="28"/>
          <w:szCs w:val="28"/>
          <w:bdr w:val="single" w:sz="4" w:space="0" w:color="auto"/>
        </w:rPr>
        <w:object w:dxaOrig="220" w:dyaOrig="620">
          <v:shape id="_x0000_i1033" type="#_x0000_t75" style="width:11.25pt;height:30.75pt" o:ole="">
            <v:imagedata r:id="rId17" o:title=""/>
          </v:shape>
          <o:OLEObject Type="Embed" ProgID="Equation.3" ShapeID="_x0000_i1033" DrawAspect="Content" ObjectID="_1798457500" r:id="rId18"/>
        </w:object>
      </w:r>
      <w:r w:rsidRPr="00887E10">
        <w:rPr>
          <w:b/>
          <w:sz w:val="28"/>
          <w:szCs w:val="28"/>
          <w:bdr w:val="single" w:sz="4" w:space="0" w:color="auto"/>
        </w:rPr>
        <w:t>=</w:t>
      </w:r>
      <w:r w:rsidRPr="00887E10">
        <w:rPr>
          <w:rStyle w:val="FontStyle19"/>
          <w:b w:val="0"/>
          <w:i w:val="0"/>
          <w:sz w:val="28"/>
          <w:szCs w:val="28"/>
          <w:bdr w:val="single" w:sz="4" w:space="0" w:color="auto"/>
        </w:rPr>
        <w:t>;</w:t>
      </w:r>
      <w:r w:rsidRPr="00887E10">
        <w:rPr>
          <w:rStyle w:val="FontStyle19"/>
          <w:b w:val="0"/>
          <w:i w:val="0"/>
          <w:sz w:val="28"/>
          <w:szCs w:val="28"/>
        </w:rPr>
        <w:tab/>
      </w:r>
      <w:r w:rsidRPr="00887E10">
        <w:rPr>
          <w:rStyle w:val="FontStyle19"/>
          <w:b w:val="0"/>
          <w:i w:val="0"/>
          <w:sz w:val="28"/>
          <w:szCs w:val="28"/>
        </w:rPr>
        <w:tab/>
        <w:t xml:space="preserve">Ε.Κ.Π. ( … , … , … </w:t>
      </w:r>
      <w:r w:rsidRPr="00887E10">
        <w:rPr>
          <w:rStyle w:val="FontStyle19"/>
          <w:b w:val="0"/>
          <w:i w:val="0"/>
          <w:spacing w:val="40"/>
          <w:sz w:val="28"/>
          <w:szCs w:val="28"/>
        </w:rPr>
        <w:t>)= …</w:t>
      </w:r>
    </w:p>
    <w:p w:rsidR="00887E10" w:rsidRPr="00887E10" w:rsidRDefault="00887E10" w:rsidP="00887E10">
      <w:pPr>
        <w:spacing w:line="360" w:lineRule="auto"/>
        <w:rPr>
          <w:rStyle w:val="FontStyle19"/>
          <w:b w:val="0"/>
          <w:i w:val="0"/>
          <w:spacing w:val="40"/>
          <w:sz w:val="28"/>
          <w:szCs w:val="28"/>
        </w:rPr>
      </w:pPr>
    </w:p>
    <w:p w:rsidR="00887E10" w:rsidRPr="00887E10" w:rsidRDefault="00887E10" w:rsidP="00887E10">
      <w:pPr>
        <w:spacing w:line="360" w:lineRule="auto"/>
        <w:rPr>
          <w:sz w:val="28"/>
          <w:szCs w:val="28"/>
        </w:rPr>
      </w:pPr>
      <w:r w:rsidRPr="00887E10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13" o:title=""/>
          </v:shape>
          <o:OLEObject Type="Embed" ProgID="Equation.3" ShapeID="_x0000_i1034" DrawAspect="Content" ObjectID="_1798457501" r:id="rId19"/>
        </w:object>
      </w:r>
      <w:r w:rsidRPr="00887E10">
        <w:rPr>
          <w:sz w:val="28"/>
          <w:szCs w:val="28"/>
        </w:rPr>
        <w:t>+</w:t>
      </w:r>
      <w:r w:rsidRPr="00887E10">
        <w:rPr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15" o:title=""/>
          </v:shape>
          <o:OLEObject Type="Embed" ProgID="Equation.3" ShapeID="_x0000_i1035" DrawAspect="Content" ObjectID="_1798457502" r:id="rId20"/>
        </w:object>
      </w:r>
      <w:r w:rsidRPr="00887E10">
        <w:rPr>
          <w:sz w:val="28"/>
          <w:szCs w:val="28"/>
        </w:rPr>
        <w:t>+</w:t>
      </w:r>
      <w:r w:rsidRPr="00887E10">
        <w:rPr>
          <w:position w:val="-24"/>
          <w:sz w:val="28"/>
          <w:szCs w:val="28"/>
        </w:rPr>
        <w:object w:dxaOrig="220" w:dyaOrig="620">
          <v:shape id="_x0000_i1036" type="#_x0000_t75" style="width:11.25pt;height:30.75pt" o:ole="">
            <v:imagedata r:id="rId17" o:title=""/>
          </v:shape>
          <o:OLEObject Type="Embed" ProgID="Equation.3" ShapeID="_x0000_i1036" DrawAspect="Content" ObjectID="_1798457503" r:id="rId21"/>
        </w:object>
      </w:r>
      <w:r w:rsidRPr="00887E10">
        <w:rPr>
          <w:sz w:val="28"/>
          <w:szCs w:val="28"/>
        </w:rPr>
        <w:t>=</w:t>
      </w:r>
    </w:p>
    <w:p w:rsidR="00887E10" w:rsidRDefault="00887E10" w:rsidP="00887E10">
      <w:pPr>
        <w:rPr>
          <w:rStyle w:val="FontStyle19"/>
          <w:b w:val="0"/>
          <w:i w:val="0"/>
          <w:sz w:val="28"/>
          <w:szCs w:val="28"/>
        </w:rPr>
      </w:pPr>
    </w:p>
    <w:p w:rsidR="00514630" w:rsidRDefault="00514630" w:rsidP="00887E10">
      <w:pPr>
        <w:rPr>
          <w:rStyle w:val="FontStyle19"/>
          <w:b w:val="0"/>
          <w:i w:val="0"/>
          <w:sz w:val="28"/>
          <w:szCs w:val="28"/>
        </w:rPr>
      </w:pPr>
    </w:p>
    <w:p w:rsidR="00514630" w:rsidRPr="00887E10" w:rsidRDefault="00514630" w:rsidP="00887E10">
      <w:pPr>
        <w:rPr>
          <w:rStyle w:val="FontStyle19"/>
          <w:b w:val="0"/>
          <w:i w:val="0"/>
          <w:sz w:val="28"/>
          <w:szCs w:val="28"/>
        </w:rPr>
      </w:pPr>
    </w:p>
    <w:p w:rsidR="00887E10" w:rsidRPr="00887E10" w:rsidRDefault="00887E10" w:rsidP="00887E10">
      <w:pPr>
        <w:rPr>
          <w:rStyle w:val="FontStyle19"/>
          <w:b w:val="0"/>
          <w:i w:val="0"/>
          <w:sz w:val="28"/>
          <w:szCs w:val="28"/>
        </w:rPr>
      </w:pPr>
    </w:p>
    <w:p w:rsidR="00887E10" w:rsidRPr="00887E10" w:rsidRDefault="00887E10" w:rsidP="00887E10">
      <w:pPr>
        <w:rPr>
          <w:rStyle w:val="FontStyle19"/>
          <w:b w:val="0"/>
          <w:i w:val="0"/>
          <w:spacing w:val="40"/>
          <w:sz w:val="28"/>
          <w:szCs w:val="28"/>
        </w:rPr>
      </w:pPr>
      <w:r w:rsidRPr="00887E10">
        <w:rPr>
          <w:rStyle w:val="FontStyle19"/>
          <w:i w:val="0"/>
          <w:sz w:val="28"/>
          <w:szCs w:val="28"/>
          <w:bdr w:val="single" w:sz="4" w:space="0" w:color="auto"/>
        </w:rPr>
        <w:t xml:space="preserve">γ) </w:t>
      </w:r>
      <w:r w:rsidRPr="00887E10">
        <w:rPr>
          <w:position w:val="-24"/>
          <w:sz w:val="28"/>
          <w:szCs w:val="28"/>
          <w:bdr w:val="single" w:sz="4" w:space="0" w:color="auto"/>
        </w:rPr>
        <w:object w:dxaOrig="240" w:dyaOrig="620">
          <v:shape id="_x0000_i1037" type="#_x0000_t75" style="width:12pt;height:30.75pt" o:ole="">
            <v:imagedata r:id="rId22" o:title=""/>
          </v:shape>
          <o:OLEObject Type="Embed" ProgID="Equation.3" ShapeID="_x0000_i1037" DrawAspect="Content" ObjectID="_1798457504" r:id="rId23"/>
        </w:object>
      </w:r>
      <w:r w:rsidRPr="00887E10">
        <w:rPr>
          <w:sz w:val="28"/>
          <w:szCs w:val="28"/>
          <w:bdr w:val="single" w:sz="4" w:space="0" w:color="auto"/>
        </w:rPr>
        <w:t>+</w:t>
      </w:r>
      <w:r w:rsidRPr="00887E10">
        <w:rPr>
          <w:position w:val="-24"/>
          <w:sz w:val="28"/>
          <w:szCs w:val="28"/>
          <w:bdr w:val="single" w:sz="4" w:space="0" w:color="auto"/>
        </w:rPr>
        <w:object w:dxaOrig="240" w:dyaOrig="620">
          <v:shape id="_x0000_i1038" type="#_x0000_t75" style="width:12pt;height:30.75pt" o:ole="">
            <v:imagedata r:id="rId24" o:title=""/>
          </v:shape>
          <o:OLEObject Type="Embed" ProgID="Equation.3" ShapeID="_x0000_i1038" DrawAspect="Content" ObjectID="_1798457505" r:id="rId25"/>
        </w:object>
      </w:r>
      <w:r w:rsidRPr="00887E10">
        <w:rPr>
          <w:sz w:val="28"/>
          <w:szCs w:val="28"/>
          <w:bdr w:val="single" w:sz="4" w:space="0" w:color="auto"/>
        </w:rPr>
        <w:t>+</w:t>
      </w:r>
      <w:r w:rsidRPr="00887E10">
        <w:rPr>
          <w:position w:val="-24"/>
          <w:sz w:val="28"/>
          <w:szCs w:val="28"/>
          <w:bdr w:val="single" w:sz="4" w:space="0" w:color="auto"/>
        </w:rPr>
        <w:object w:dxaOrig="220" w:dyaOrig="620">
          <v:shape id="_x0000_i1039" type="#_x0000_t75" style="width:11.25pt;height:30.75pt" o:ole="">
            <v:imagedata r:id="rId26" o:title=""/>
          </v:shape>
          <o:OLEObject Type="Embed" ProgID="Equation.3" ShapeID="_x0000_i1039" DrawAspect="Content" ObjectID="_1798457506" r:id="rId27"/>
        </w:object>
      </w:r>
      <w:r w:rsidRPr="00887E10">
        <w:rPr>
          <w:sz w:val="28"/>
          <w:szCs w:val="28"/>
          <w:bdr w:val="single" w:sz="4" w:space="0" w:color="auto"/>
        </w:rPr>
        <w:t>=</w:t>
      </w:r>
      <w:r w:rsidRPr="00887E10">
        <w:rPr>
          <w:rStyle w:val="FontStyle19"/>
          <w:i w:val="0"/>
          <w:sz w:val="28"/>
          <w:szCs w:val="28"/>
          <w:bdr w:val="single" w:sz="4" w:space="0" w:color="auto"/>
        </w:rPr>
        <w:t>;</w:t>
      </w:r>
      <w:r w:rsidRPr="00887E10">
        <w:rPr>
          <w:rStyle w:val="FontStyle19"/>
          <w:b w:val="0"/>
          <w:i w:val="0"/>
          <w:sz w:val="28"/>
          <w:szCs w:val="28"/>
        </w:rPr>
        <w:tab/>
      </w:r>
      <w:r w:rsidRPr="00887E10">
        <w:rPr>
          <w:rStyle w:val="FontStyle19"/>
          <w:b w:val="0"/>
          <w:i w:val="0"/>
          <w:sz w:val="28"/>
          <w:szCs w:val="28"/>
        </w:rPr>
        <w:tab/>
        <w:t xml:space="preserve">Ε.Κ.Π. ( … , … , … </w:t>
      </w:r>
      <w:r w:rsidRPr="00887E10">
        <w:rPr>
          <w:rStyle w:val="FontStyle19"/>
          <w:b w:val="0"/>
          <w:i w:val="0"/>
          <w:spacing w:val="40"/>
          <w:sz w:val="28"/>
          <w:szCs w:val="28"/>
        </w:rPr>
        <w:t>)= …</w:t>
      </w:r>
    </w:p>
    <w:p w:rsidR="00887E10" w:rsidRPr="00887E10" w:rsidRDefault="00887E10" w:rsidP="00887E10">
      <w:pPr>
        <w:rPr>
          <w:rStyle w:val="FontStyle19"/>
          <w:b w:val="0"/>
          <w:i w:val="0"/>
          <w:spacing w:val="40"/>
          <w:sz w:val="28"/>
          <w:szCs w:val="28"/>
        </w:rPr>
      </w:pPr>
    </w:p>
    <w:p w:rsidR="00887E10" w:rsidRPr="00887E10" w:rsidRDefault="00887E10" w:rsidP="00887E10">
      <w:pPr>
        <w:rPr>
          <w:sz w:val="28"/>
          <w:szCs w:val="28"/>
        </w:rPr>
      </w:pPr>
      <w:r w:rsidRPr="00887E10">
        <w:rPr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22" o:title=""/>
          </v:shape>
          <o:OLEObject Type="Embed" ProgID="Equation.3" ShapeID="_x0000_i1040" DrawAspect="Content" ObjectID="_1798457507" r:id="rId28"/>
        </w:object>
      </w:r>
      <w:r w:rsidRPr="00887E10">
        <w:rPr>
          <w:sz w:val="28"/>
          <w:szCs w:val="28"/>
        </w:rPr>
        <w:t>+</w:t>
      </w:r>
      <w:r w:rsidRPr="00887E10">
        <w:rPr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24" o:title=""/>
          </v:shape>
          <o:OLEObject Type="Embed" ProgID="Equation.3" ShapeID="_x0000_i1041" DrawAspect="Content" ObjectID="_1798457508" r:id="rId29"/>
        </w:object>
      </w:r>
      <w:r w:rsidRPr="00887E10">
        <w:rPr>
          <w:sz w:val="28"/>
          <w:szCs w:val="28"/>
        </w:rPr>
        <w:t>+</w:t>
      </w:r>
      <w:r w:rsidRPr="00887E10">
        <w:rPr>
          <w:position w:val="-24"/>
          <w:sz w:val="28"/>
          <w:szCs w:val="28"/>
        </w:rPr>
        <w:object w:dxaOrig="220" w:dyaOrig="620">
          <v:shape id="_x0000_i1042" type="#_x0000_t75" style="width:11.25pt;height:30.75pt" o:ole="">
            <v:imagedata r:id="rId26" o:title=""/>
          </v:shape>
          <o:OLEObject Type="Embed" ProgID="Equation.3" ShapeID="_x0000_i1042" DrawAspect="Content" ObjectID="_1798457509" r:id="rId30"/>
        </w:object>
      </w:r>
      <w:r w:rsidRPr="00887E10">
        <w:rPr>
          <w:sz w:val="28"/>
          <w:szCs w:val="28"/>
        </w:rPr>
        <w:t>=</w:t>
      </w:r>
    </w:p>
    <w:p w:rsidR="00887E10" w:rsidRDefault="00887E10" w:rsidP="00887E10">
      <w:pPr>
        <w:rPr>
          <w:rStyle w:val="FontStyle19"/>
          <w:b w:val="0"/>
          <w:i w:val="0"/>
          <w:sz w:val="28"/>
          <w:szCs w:val="28"/>
        </w:rPr>
      </w:pPr>
    </w:p>
    <w:p w:rsidR="00514630" w:rsidRDefault="00514630" w:rsidP="00887E10">
      <w:pPr>
        <w:rPr>
          <w:rStyle w:val="FontStyle19"/>
          <w:b w:val="0"/>
          <w:i w:val="0"/>
          <w:sz w:val="28"/>
          <w:szCs w:val="28"/>
        </w:rPr>
      </w:pPr>
    </w:p>
    <w:p w:rsidR="00514630" w:rsidRDefault="00514630" w:rsidP="00887E10">
      <w:pPr>
        <w:rPr>
          <w:rStyle w:val="FontStyle19"/>
          <w:b w:val="0"/>
          <w:i w:val="0"/>
          <w:sz w:val="28"/>
          <w:szCs w:val="28"/>
        </w:rPr>
      </w:pPr>
    </w:p>
    <w:p w:rsidR="00514630" w:rsidRPr="00887E10" w:rsidRDefault="00514630" w:rsidP="00887E10">
      <w:pPr>
        <w:rPr>
          <w:rStyle w:val="FontStyle19"/>
          <w:b w:val="0"/>
          <w:i w:val="0"/>
          <w:sz w:val="28"/>
          <w:szCs w:val="28"/>
        </w:rPr>
      </w:pPr>
    </w:p>
    <w:p w:rsidR="00887E10" w:rsidRPr="00887E10" w:rsidRDefault="00887E10" w:rsidP="00887E10">
      <w:pPr>
        <w:rPr>
          <w:rStyle w:val="FontStyle19"/>
          <w:b w:val="0"/>
          <w:i w:val="0"/>
          <w:sz w:val="28"/>
          <w:szCs w:val="28"/>
        </w:rPr>
      </w:pPr>
    </w:p>
    <w:p w:rsidR="00887E10" w:rsidRPr="00887E10" w:rsidRDefault="00887E10" w:rsidP="00887E10">
      <w:pPr>
        <w:rPr>
          <w:rStyle w:val="FontStyle19"/>
          <w:b w:val="0"/>
          <w:i w:val="0"/>
          <w:spacing w:val="40"/>
          <w:sz w:val="28"/>
          <w:szCs w:val="28"/>
        </w:rPr>
      </w:pPr>
      <w:r w:rsidRPr="00887E10">
        <w:rPr>
          <w:rStyle w:val="FontStyle19"/>
          <w:i w:val="0"/>
          <w:sz w:val="28"/>
          <w:szCs w:val="28"/>
          <w:bdr w:val="single" w:sz="4" w:space="0" w:color="auto"/>
        </w:rPr>
        <w:t>δ)</w:t>
      </w:r>
      <w:r w:rsidRPr="00887E10">
        <w:rPr>
          <w:spacing w:val="40"/>
          <w:sz w:val="28"/>
          <w:szCs w:val="28"/>
          <w:bdr w:val="single" w:sz="4" w:space="0" w:color="auto"/>
        </w:rPr>
        <w:t xml:space="preserve"> </w:t>
      </w:r>
      <w:r w:rsidRPr="00887E10">
        <w:rPr>
          <w:spacing w:val="40"/>
          <w:position w:val="-24"/>
          <w:sz w:val="28"/>
          <w:szCs w:val="28"/>
          <w:bdr w:val="single" w:sz="4" w:space="0" w:color="auto"/>
        </w:rPr>
        <w:object w:dxaOrig="220" w:dyaOrig="620">
          <v:shape id="_x0000_i1043" type="#_x0000_t75" style="width:11.25pt;height:30.75pt" o:ole="">
            <v:imagedata r:id="rId4" o:title=""/>
          </v:shape>
          <o:OLEObject Type="Embed" ProgID="Equation.3" ShapeID="_x0000_i1043" DrawAspect="Content" ObjectID="_1798457510" r:id="rId31"/>
        </w:object>
      </w:r>
      <w:r w:rsidRPr="00887E10">
        <w:rPr>
          <w:spacing w:val="40"/>
          <w:sz w:val="28"/>
          <w:szCs w:val="28"/>
          <w:bdr w:val="single" w:sz="4" w:space="0" w:color="auto"/>
        </w:rPr>
        <w:t>+</w:t>
      </w:r>
      <w:r w:rsidRPr="00887E10">
        <w:rPr>
          <w:spacing w:val="40"/>
          <w:position w:val="-24"/>
          <w:sz w:val="28"/>
          <w:szCs w:val="28"/>
          <w:bdr w:val="single" w:sz="4" w:space="0" w:color="auto"/>
        </w:rPr>
        <w:object w:dxaOrig="240" w:dyaOrig="620">
          <v:shape id="_x0000_i1044" type="#_x0000_t75" style="width:12pt;height:30.75pt" o:ole="">
            <v:imagedata r:id="rId32" o:title=""/>
          </v:shape>
          <o:OLEObject Type="Embed" ProgID="Equation.3" ShapeID="_x0000_i1044" DrawAspect="Content" ObjectID="_1798457511" r:id="rId33"/>
        </w:object>
      </w:r>
      <w:r w:rsidRPr="00887E10">
        <w:rPr>
          <w:spacing w:val="40"/>
          <w:sz w:val="28"/>
          <w:szCs w:val="28"/>
          <w:bdr w:val="single" w:sz="4" w:space="0" w:color="auto"/>
        </w:rPr>
        <w:t>+</w:t>
      </w:r>
      <w:r w:rsidRPr="00887E10">
        <w:rPr>
          <w:spacing w:val="40"/>
          <w:position w:val="-24"/>
          <w:sz w:val="28"/>
          <w:szCs w:val="28"/>
          <w:bdr w:val="single" w:sz="4" w:space="0" w:color="auto"/>
        </w:rPr>
        <w:object w:dxaOrig="220" w:dyaOrig="620">
          <v:shape id="_x0000_i1045" type="#_x0000_t75" style="width:11.25pt;height:30.75pt" o:ole="">
            <v:imagedata r:id="rId34" o:title=""/>
          </v:shape>
          <o:OLEObject Type="Embed" ProgID="Equation.3" ShapeID="_x0000_i1045" DrawAspect="Content" ObjectID="_1798457512" r:id="rId35"/>
        </w:object>
      </w:r>
      <w:r w:rsidRPr="00887E10">
        <w:rPr>
          <w:spacing w:val="40"/>
          <w:sz w:val="28"/>
          <w:szCs w:val="28"/>
          <w:bdr w:val="single" w:sz="4" w:space="0" w:color="auto"/>
        </w:rPr>
        <w:t>=;</w:t>
      </w:r>
      <w:r w:rsidRPr="00887E10">
        <w:rPr>
          <w:rStyle w:val="FontStyle19"/>
          <w:b w:val="0"/>
          <w:i w:val="0"/>
          <w:sz w:val="28"/>
          <w:szCs w:val="28"/>
        </w:rPr>
        <w:tab/>
      </w:r>
      <w:r w:rsidRPr="00887E10">
        <w:rPr>
          <w:rStyle w:val="FontStyle19"/>
          <w:b w:val="0"/>
          <w:i w:val="0"/>
          <w:sz w:val="28"/>
          <w:szCs w:val="28"/>
        </w:rPr>
        <w:tab/>
        <w:t xml:space="preserve">Ε.Κ.Π. ( … , … , … </w:t>
      </w:r>
      <w:r w:rsidRPr="00887E10">
        <w:rPr>
          <w:rStyle w:val="FontStyle19"/>
          <w:b w:val="0"/>
          <w:i w:val="0"/>
          <w:spacing w:val="40"/>
          <w:sz w:val="28"/>
          <w:szCs w:val="28"/>
        </w:rPr>
        <w:t>)= …</w:t>
      </w:r>
    </w:p>
    <w:p w:rsidR="00887E10" w:rsidRPr="00887E10" w:rsidRDefault="00887E10" w:rsidP="00887E10">
      <w:pPr>
        <w:rPr>
          <w:rStyle w:val="FontStyle19"/>
          <w:b w:val="0"/>
          <w:i w:val="0"/>
          <w:spacing w:val="40"/>
          <w:sz w:val="28"/>
          <w:szCs w:val="28"/>
        </w:rPr>
      </w:pPr>
    </w:p>
    <w:p w:rsidR="00887E10" w:rsidRPr="00887E10" w:rsidRDefault="00887E10" w:rsidP="00887E10">
      <w:pPr>
        <w:rPr>
          <w:spacing w:val="40"/>
          <w:sz w:val="28"/>
          <w:szCs w:val="28"/>
        </w:rPr>
      </w:pPr>
      <w:r w:rsidRPr="00887E10">
        <w:rPr>
          <w:position w:val="-24"/>
          <w:sz w:val="28"/>
          <w:szCs w:val="28"/>
        </w:rPr>
        <w:object w:dxaOrig="220" w:dyaOrig="620">
          <v:shape id="_x0000_i1046" type="#_x0000_t75" style="width:11.25pt;height:30.75pt" o:ole="">
            <v:imagedata r:id="rId4" o:title=""/>
          </v:shape>
          <o:OLEObject Type="Embed" ProgID="Equation.3" ShapeID="_x0000_i1046" DrawAspect="Content" ObjectID="_1798457513" r:id="rId36"/>
        </w:object>
      </w:r>
      <w:r w:rsidRPr="00887E10">
        <w:rPr>
          <w:sz w:val="28"/>
          <w:szCs w:val="28"/>
        </w:rPr>
        <w:t>+</w:t>
      </w:r>
      <w:r w:rsidRPr="00887E10">
        <w:rPr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37" o:title=""/>
          </v:shape>
          <o:OLEObject Type="Embed" ProgID="Equation.3" ShapeID="_x0000_i1047" DrawAspect="Content" ObjectID="_1798457514" r:id="rId38"/>
        </w:object>
      </w:r>
      <w:r w:rsidRPr="00887E10">
        <w:rPr>
          <w:sz w:val="28"/>
          <w:szCs w:val="28"/>
        </w:rPr>
        <w:t>+</w:t>
      </w:r>
      <w:r w:rsidRPr="00887E10">
        <w:rPr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39" o:title=""/>
          </v:shape>
          <o:OLEObject Type="Embed" ProgID="Equation.3" ShapeID="_x0000_i1048" DrawAspect="Content" ObjectID="_1798457515" r:id="rId40"/>
        </w:object>
      </w:r>
      <w:r w:rsidRPr="00887E10">
        <w:rPr>
          <w:sz w:val="28"/>
          <w:szCs w:val="28"/>
        </w:rPr>
        <w:t>=</w:t>
      </w:r>
    </w:p>
    <w:p w:rsidR="00887E10" w:rsidRPr="00887E10" w:rsidRDefault="00887E10" w:rsidP="00887E10">
      <w:pPr>
        <w:pStyle w:val="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520"/>
        <w:jc w:val="both"/>
        <w:rPr>
          <w:rFonts w:ascii="Times New Roman" w:hAnsi="Times New Roman" w:cs="Times New Roman"/>
          <w:i w:val="0"/>
          <w:lang w:val="en-US"/>
        </w:rPr>
      </w:pPr>
      <w:r w:rsidRPr="00887E10">
        <w:rPr>
          <w:rFonts w:ascii="Times New Roman" w:hAnsi="Times New Roman" w:cs="Times New Roman"/>
          <w:i w:val="0"/>
          <w:lang w:val="en-US"/>
        </w:rPr>
        <w:t xml:space="preserve"> </w:t>
      </w:r>
    </w:p>
    <w:p w:rsidR="00887E10" w:rsidRPr="00887E10" w:rsidRDefault="00887E10" w:rsidP="00887E10">
      <w:pPr>
        <w:rPr>
          <w:sz w:val="28"/>
          <w:szCs w:val="28"/>
        </w:rPr>
      </w:pPr>
    </w:p>
    <w:p w:rsidR="00F30E6E" w:rsidRPr="00887E10" w:rsidRDefault="00F30E6E">
      <w:pPr>
        <w:rPr>
          <w:sz w:val="28"/>
          <w:szCs w:val="28"/>
        </w:rPr>
      </w:pPr>
    </w:p>
    <w:sectPr w:rsidR="00F30E6E" w:rsidRPr="00887E10" w:rsidSect="00887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E10"/>
    <w:rsid w:val="00514630"/>
    <w:rsid w:val="00887E10"/>
    <w:rsid w:val="00F30E6E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68F180F1-21C9-448D-904C-CEBF6533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887E1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87E10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Style1">
    <w:name w:val="Style1"/>
    <w:basedOn w:val="a"/>
    <w:rsid w:val="00887E10"/>
    <w:pPr>
      <w:spacing w:line="86" w:lineRule="exact"/>
      <w:ind w:hanging="979"/>
    </w:pPr>
  </w:style>
  <w:style w:type="character" w:customStyle="1" w:styleId="FontStyle19">
    <w:name w:val="Font Style19"/>
    <w:basedOn w:val="a0"/>
    <w:rsid w:val="00887E1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5146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63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oleObject" Target="embeddings/oleObject12.bin"/><Relationship Id="rId34" Type="http://schemas.openxmlformats.org/officeDocument/2006/relationships/image" Target="media/image11.wmf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4</cp:revision>
  <cp:lastPrinted>2023-01-16T04:58:00Z</cp:lastPrinted>
  <dcterms:created xsi:type="dcterms:W3CDTF">2020-01-09T12:01:00Z</dcterms:created>
  <dcterms:modified xsi:type="dcterms:W3CDTF">2025-01-15T12:45:00Z</dcterms:modified>
</cp:coreProperties>
</file>