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D7" w:rsidRDefault="00007DD7" w:rsidP="00007DD7">
      <w:pPr>
        <w:rPr>
          <w:b/>
          <w:sz w:val="28"/>
        </w:rPr>
      </w:pPr>
      <w:r>
        <w:rPr>
          <w:b/>
          <w:sz w:val="28"/>
        </w:rPr>
        <w:t>Ονοματεπώνυμο:_________________________________________________</w:t>
      </w:r>
      <w:r w:rsidR="00973EF3">
        <w:rPr>
          <w:b/>
          <w:sz w:val="28"/>
        </w:rPr>
        <w:t>6/12/24</w:t>
      </w:r>
      <w:bookmarkStart w:id="0" w:name="_GoBack"/>
      <w:bookmarkEnd w:id="0"/>
    </w:p>
    <w:p w:rsidR="00007DD7" w:rsidRDefault="00007DD7" w:rsidP="00007DD7">
      <w:pPr>
        <w:rPr>
          <w:sz w:val="28"/>
        </w:rPr>
      </w:pPr>
      <w:r>
        <w:rPr>
          <w:b/>
          <w:sz w:val="28"/>
        </w:rPr>
        <w:t xml:space="preserve">1. </w:t>
      </w:r>
      <w:r>
        <w:rPr>
          <w:sz w:val="28"/>
        </w:rPr>
        <w:t xml:space="preserve">Ένας μαραθωνοδρόμος έχει κάνει τα  </w:t>
      </w:r>
      <w:r w:rsidRPr="000856E1">
        <w:rPr>
          <w:position w:val="-24"/>
          <w:sz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30.85pt" o:ole="">
            <v:imagedata r:id="rId5" o:title=""/>
          </v:shape>
          <o:OLEObject Type="Embed" ProgID="Equation.3" ShapeID="_x0000_i1025" DrawAspect="Content" ObjectID="_1794975984" r:id="rId6"/>
        </w:object>
      </w:r>
      <w:r>
        <w:rPr>
          <w:sz w:val="28"/>
        </w:rPr>
        <w:t xml:space="preserve"> της απόστασης . Αν η   συνολική απόσταση είναι  42.192 μ. , πόσα μέτρα έχει τρέξει ο αθλητής και πόσα του μένουν για να τερματίσει ; </w:t>
      </w:r>
    </w:p>
    <w:p w:rsidR="00007DD7" w:rsidRDefault="00007DD7" w:rsidP="00007DD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</w:t>
      </w:r>
    </w:p>
    <w:p w:rsidR="00007DD7" w:rsidRDefault="00973EF3" w:rsidP="00007DD7">
      <w:r>
        <w:rPr>
          <w:noProof/>
          <w:sz w:val="28"/>
        </w:rPr>
        <w:pict>
          <v:rect id="_x0000_s1026" style="position:absolute;margin-left:3.6pt;margin-top:19.95pt;width:497.9pt;height:121.4pt;z-index:251660288;mso-position-horizontal-relative:text;mso-position-vertical-relative:text" o:allowincell="f">
            <v:textbox style="mso-next-textbox:#_x0000_s1026">
              <w:txbxContent>
                <w:p w:rsidR="00007DD7" w:rsidRDefault="00007DD7" w:rsidP="00007DD7">
                  <w:pPr>
                    <w:pStyle w:val="a3"/>
                    <w:spacing w:line="360" w:lineRule="auto"/>
                  </w:pPr>
                  <w:r>
                    <w:t>_________</w:t>
                  </w:r>
                </w:p>
              </w:txbxContent>
            </v:textbox>
            <w10:wrap type="topAndBottom"/>
          </v:rect>
        </w:pict>
      </w: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.15pt;margin-top:26.65pt;width:64.65pt;height:67.95pt;z-index:251661312;mso-position-horizontal-relative:text;mso-position-vertical-relative:text" o:allowincell="f">
            <v:textbox style="mso-next-textbox:#_x0000_s1027">
              <w:txbxContent>
                <w:p w:rsidR="00007DD7" w:rsidRDefault="00007DD7" w:rsidP="00007DD7">
                  <w:r>
                    <w:object w:dxaOrig="864" w:dyaOrig="1220">
                      <v:shape id="_x0000_i1027" type="#_x0000_t75" style="width:49.55pt;height:59.85pt" o:ole="" fillcolor="window">
                        <v:imagedata r:id="rId7" o:title=""/>
                      </v:shape>
                      <o:OLEObject Type="Embed" ProgID="MS_ClipArt_Gallery" ShapeID="_x0000_i1027" DrawAspect="Content" ObjectID="_1794975994" r:id="rId8"/>
                    </w:object>
                  </w:r>
                </w:p>
              </w:txbxContent>
            </v:textbox>
            <w10:wrap type="topAndBottom"/>
          </v:shape>
        </w:pict>
      </w:r>
    </w:p>
    <w:p w:rsidR="00007DD7" w:rsidRPr="00F537B7" w:rsidRDefault="00007DD7" w:rsidP="00007DD7"/>
    <w:p w:rsidR="00007DD7" w:rsidRPr="00F537B7" w:rsidRDefault="00007DD7" w:rsidP="00007DD7"/>
    <w:p w:rsidR="00007DD7" w:rsidRPr="000B7607" w:rsidRDefault="00007DD7" w:rsidP="00007DD7">
      <w:pPr>
        <w:rPr>
          <w:sz w:val="28"/>
          <w:szCs w:val="28"/>
        </w:rPr>
      </w:pPr>
      <w:r w:rsidRPr="00F537B7">
        <w:rPr>
          <w:b/>
          <w:sz w:val="28"/>
          <w:szCs w:val="28"/>
        </w:rPr>
        <w:t>2.</w:t>
      </w:r>
      <w:r w:rsidRPr="000B7607">
        <w:rPr>
          <w:b/>
          <w:sz w:val="28"/>
          <w:szCs w:val="28"/>
        </w:rPr>
        <w:t>Μετατρέπω τους</w:t>
      </w:r>
      <w:r>
        <w:rPr>
          <w:b/>
          <w:sz w:val="24"/>
        </w:rPr>
        <w:t xml:space="preserve"> </w:t>
      </w:r>
      <w:r w:rsidRPr="000B7607">
        <w:rPr>
          <w:b/>
          <w:sz w:val="28"/>
          <w:szCs w:val="28"/>
        </w:rPr>
        <w:t xml:space="preserve">παρακάτω μεικτούς σε καταχρηστικά κλάσματα ( </w:t>
      </w:r>
      <w:r w:rsidRPr="000B7607">
        <w:rPr>
          <w:sz w:val="28"/>
          <w:szCs w:val="28"/>
        </w:rPr>
        <w:t xml:space="preserve">δηλαδή σε κλάσματα μεγαλύτερα από το   1  </w:t>
      </w:r>
      <w:r w:rsidRPr="000B7607">
        <w:rPr>
          <w:b/>
          <w:sz w:val="28"/>
          <w:szCs w:val="28"/>
        </w:rPr>
        <w:t xml:space="preserve">) : </w:t>
      </w:r>
    </w:p>
    <w:p w:rsidR="00007DD7" w:rsidRPr="000B7607" w:rsidRDefault="00007DD7" w:rsidP="00007DD7">
      <w:pPr>
        <w:rPr>
          <w:sz w:val="28"/>
          <w:szCs w:val="28"/>
        </w:rPr>
      </w:pPr>
    </w:p>
    <w:p w:rsidR="00007DD7" w:rsidRPr="00F85C09" w:rsidRDefault="00007DD7" w:rsidP="00007DD7">
      <w:pPr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0B7607">
        <w:rPr>
          <w:position w:val="-24"/>
          <w:sz w:val="28"/>
          <w:szCs w:val="28"/>
        </w:rPr>
        <w:object w:dxaOrig="240" w:dyaOrig="620">
          <v:shape id="_x0000_i1028" type="#_x0000_t75" style="width:12.15pt;height:30.85pt" o:ole="">
            <v:imagedata r:id="rId9" o:title=""/>
          </v:shape>
          <o:OLEObject Type="Embed" ProgID="Equation.3" ShapeID="_x0000_i1028" DrawAspect="Content" ObjectID="_1794975985" r:id="rId10"/>
        </w:object>
      </w:r>
      <w:r w:rsidRPr="000B7607">
        <w:rPr>
          <w:sz w:val="28"/>
          <w:szCs w:val="28"/>
        </w:rPr>
        <w:t xml:space="preserve"> = ——  ,  </w:t>
      </w:r>
      <w:r>
        <w:rPr>
          <w:sz w:val="28"/>
          <w:szCs w:val="28"/>
        </w:rPr>
        <w:t>5</w:t>
      </w:r>
      <w:r w:rsidRPr="000B7607">
        <w:rPr>
          <w:position w:val="-24"/>
          <w:sz w:val="28"/>
          <w:szCs w:val="28"/>
        </w:rPr>
        <w:object w:dxaOrig="240" w:dyaOrig="620">
          <v:shape id="_x0000_i1029" type="#_x0000_t75" style="width:12.15pt;height:30.85pt" o:ole="">
            <v:imagedata r:id="rId11" o:title=""/>
          </v:shape>
          <o:OLEObject Type="Embed" ProgID="Equation.3" ShapeID="_x0000_i1029" DrawAspect="Content" ObjectID="_1794975986" r:id="rId12"/>
        </w:object>
      </w:r>
      <w:r>
        <w:rPr>
          <w:sz w:val="28"/>
          <w:szCs w:val="28"/>
        </w:rPr>
        <w:t xml:space="preserve"> = ——  ,  5</w:t>
      </w:r>
      <w:r w:rsidRPr="000B7607">
        <w:rPr>
          <w:position w:val="-24"/>
          <w:sz w:val="28"/>
          <w:szCs w:val="28"/>
        </w:rPr>
        <w:object w:dxaOrig="240" w:dyaOrig="620">
          <v:shape id="_x0000_i1030" type="#_x0000_t75" style="width:12.15pt;height:30.85pt" o:ole="">
            <v:imagedata r:id="rId13" o:title=""/>
          </v:shape>
          <o:OLEObject Type="Embed" ProgID="Equation.3" ShapeID="_x0000_i1030" DrawAspect="Content" ObjectID="_1794975987" r:id="rId14"/>
        </w:object>
      </w:r>
      <w:r>
        <w:rPr>
          <w:sz w:val="28"/>
          <w:szCs w:val="28"/>
        </w:rPr>
        <w:t xml:space="preserve"> = ——  ,  3</w:t>
      </w:r>
      <w:r w:rsidRPr="000B7607">
        <w:rPr>
          <w:position w:val="-24"/>
          <w:sz w:val="28"/>
          <w:szCs w:val="28"/>
        </w:rPr>
        <w:object w:dxaOrig="240" w:dyaOrig="620">
          <v:shape id="_x0000_i1031" type="#_x0000_t75" style="width:12.15pt;height:30.85pt" o:ole="">
            <v:imagedata r:id="rId15" o:title=""/>
          </v:shape>
          <o:OLEObject Type="Embed" ProgID="Equation.3" ShapeID="_x0000_i1031" DrawAspect="Content" ObjectID="_1794975988" r:id="rId16"/>
        </w:object>
      </w:r>
      <w:r>
        <w:rPr>
          <w:sz w:val="28"/>
          <w:szCs w:val="28"/>
        </w:rPr>
        <w:t xml:space="preserve"> = ——  ,  6</w:t>
      </w:r>
      <w:r w:rsidRPr="000B7607">
        <w:rPr>
          <w:position w:val="-24"/>
          <w:sz w:val="28"/>
          <w:szCs w:val="28"/>
        </w:rPr>
        <w:object w:dxaOrig="220" w:dyaOrig="620">
          <v:shape id="_x0000_i1032" type="#_x0000_t75" style="width:11.2pt;height:30.85pt" o:ole="">
            <v:imagedata r:id="rId17" o:title=""/>
          </v:shape>
          <o:OLEObject Type="Embed" ProgID="Equation.3" ShapeID="_x0000_i1032" DrawAspect="Content" ObjectID="_1794975989" r:id="rId18"/>
        </w:object>
      </w:r>
      <w:r w:rsidRPr="000B7607">
        <w:rPr>
          <w:sz w:val="28"/>
          <w:szCs w:val="28"/>
        </w:rPr>
        <w:t xml:space="preserve"> = ——       </w:t>
      </w:r>
    </w:p>
    <w:p w:rsidR="00007DD7" w:rsidRPr="00F85C09" w:rsidRDefault="00007DD7" w:rsidP="00007DD7">
      <w:pPr>
        <w:rPr>
          <w:sz w:val="28"/>
          <w:szCs w:val="28"/>
        </w:rPr>
      </w:pPr>
    </w:p>
    <w:p w:rsidR="00007DD7" w:rsidRPr="00F85C09" w:rsidRDefault="00007DD7" w:rsidP="00007DD7">
      <w:pPr>
        <w:rPr>
          <w:sz w:val="28"/>
          <w:szCs w:val="28"/>
        </w:rPr>
      </w:pPr>
    </w:p>
    <w:p w:rsidR="00007DD7" w:rsidRDefault="00007DD7" w:rsidP="00007DD7">
      <w:pPr>
        <w:rPr>
          <w:sz w:val="28"/>
        </w:rPr>
      </w:pPr>
      <w:r>
        <w:rPr>
          <w:sz w:val="24"/>
        </w:rPr>
        <w:t xml:space="preserve">      </w:t>
      </w:r>
      <w:r>
        <w:rPr>
          <w:sz w:val="28"/>
        </w:rPr>
        <w:t xml:space="preserve">3      </w:t>
      </w:r>
      <w:r>
        <w:rPr>
          <w:sz w:val="24"/>
        </w:rPr>
        <w:t xml:space="preserve">                         </w:t>
      </w:r>
      <w:r>
        <w:rPr>
          <w:sz w:val="28"/>
        </w:rPr>
        <w:t>5</w:t>
      </w:r>
      <w:r>
        <w:rPr>
          <w:sz w:val="24"/>
        </w:rPr>
        <w:t xml:space="preserve">                              </w:t>
      </w:r>
      <w:r>
        <w:rPr>
          <w:sz w:val="28"/>
        </w:rPr>
        <w:t>3</w:t>
      </w:r>
      <w:r>
        <w:rPr>
          <w:sz w:val="24"/>
        </w:rPr>
        <w:t xml:space="preserve">                             </w:t>
      </w:r>
      <w:r>
        <w:rPr>
          <w:sz w:val="28"/>
        </w:rPr>
        <w:t>1</w:t>
      </w:r>
    </w:p>
    <w:p w:rsidR="00007DD7" w:rsidRDefault="00007DD7" w:rsidP="00007DD7">
      <w:pPr>
        <w:rPr>
          <w:sz w:val="28"/>
        </w:rPr>
      </w:pPr>
      <w:r>
        <w:rPr>
          <w:sz w:val="28"/>
        </w:rPr>
        <w:t xml:space="preserve">5—— = ——  ,  10—— = ——  ,  7—— = ——  ,  4—— = —— </w:t>
      </w:r>
    </w:p>
    <w:p w:rsidR="00007DD7" w:rsidRDefault="00007DD7" w:rsidP="00007DD7">
      <w:pPr>
        <w:rPr>
          <w:sz w:val="28"/>
        </w:rPr>
      </w:pPr>
      <w:r>
        <w:rPr>
          <w:sz w:val="28"/>
        </w:rPr>
        <w:t xml:space="preserve">     8                           7                          4                         3 </w:t>
      </w:r>
    </w:p>
    <w:p w:rsidR="00007DD7" w:rsidRPr="00F537B7" w:rsidRDefault="00007DD7" w:rsidP="00007DD7"/>
    <w:p w:rsidR="00007DD7" w:rsidRPr="00007DD7" w:rsidRDefault="00007DD7" w:rsidP="00007DD7"/>
    <w:p w:rsidR="00007DD7" w:rsidRPr="000B7607" w:rsidRDefault="00007DD7" w:rsidP="00007DD7">
      <w:pPr>
        <w:rPr>
          <w:sz w:val="28"/>
          <w:szCs w:val="28"/>
        </w:rPr>
      </w:pPr>
      <w:r w:rsidRPr="00F537B7">
        <w:rPr>
          <w:b/>
          <w:sz w:val="28"/>
          <w:szCs w:val="28"/>
        </w:rPr>
        <w:t>3.</w:t>
      </w:r>
      <w:r w:rsidRPr="000B7607">
        <w:rPr>
          <w:b/>
          <w:sz w:val="28"/>
          <w:szCs w:val="28"/>
        </w:rPr>
        <w:t>Μετατρέπω τα καταχρηστικά κλάσματα ( &gt; 1 ) σε μεικτούς αριθμούς :</w:t>
      </w:r>
    </w:p>
    <w:p w:rsidR="00007DD7" w:rsidRPr="000B7607" w:rsidRDefault="00007DD7" w:rsidP="00007DD7">
      <w:pPr>
        <w:rPr>
          <w:sz w:val="28"/>
          <w:szCs w:val="28"/>
        </w:rPr>
      </w:pPr>
    </w:p>
    <w:p w:rsidR="00007DD7" w:rsidRPr="000B7607" w:rsidRDefault="00007DD7" w:rsidP="00007DD7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9146540</wp:posOffset>
            </wp:positionV>
            <wp:extent cx="777240" cy="733425"/>
            <wp:effectExtent l="19050" t="0" r="3810" b="0"/>
            <wp:wrapNone/>
            <wp:docPr id="2" name="Εικόνα 6" descr="TEAMW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AMWIN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</w:t>
      </w:r>
      <w:r w:rsidRPr="000B7607">
        <w:rPr>
          <w:position w:val="-24"/>
          <w:sz w:val="28"/>
          <w:szCs w:val="28"/>
        </w:rPr>
        <w:object w:dxaOrig="320" w:dyaOrig="620">
          <v:shape id="_x0000_i1033" type="#_x0000_t75" style="width:15.9pt;height:30.85pt" o:ole="">
            <v:imagedata r:id="rId20" o:title=""/>
          </v:shape>
          <o:OLEObject Type="Embed" ProgID="Equation.3" ShapeID="_x0000_i1033" DrawAspect="Content" ObjectID="_1794975990" r:id="rId21"/>
        </w:object>
      </w:r>
      <w:r>
        <w:rPr>
          <w:sz w:val="28"/>
          <w:szCs w:val="28"/>
        </w:rPr>
        <w:t xml:space="preserve"> = ………..  ,   </w:t>
      </w:r>
      <w:r w:rsidRPr="000B7607">
        <w:rPr>
          <w:position w:val="-24"/>
          <w:sz w:val="28"/>
          <w:szCs w:val="28"/>
        </w:rPr>
        <w:object w:dxaOrig="340" w:dyaOrig="620">
          <v:shape id="_x0000_i1034" type="#_x0000_t75" style="width:16.85pt;height:30.85pt" o:ole="">
            <v:imagedata r:id="rId22" o:title=""/>
          </v:shape>
          <o:OLEObject Type="Embed" ProgID="Equation.3" ShapeID="_x0000_i1034" DrawAspect="Content" ObjectID="_1794975991" r:id="rId23"/>
        </w:object>
      </w:r>
      <w:r>
        <w:rPr>
          <w:sz w:val="28"/>
          <w:szCs w:val="28"/>
        </w:rPr>
        <w:t xml:space="preserve"> = ………..  ,  </w:t>
      </w:r>
      <w:r w:rsidRPr="000B7607">
        <w:rPr>
          <w:position w:val="-24"/>
          <w:sz w:val="28"/>
          <w:szCs w:val="28"/>
        </w:rPr>
        <w:object w:dxaOrig="360" w:dyaOrig="620">
          <v:shape id="_x0000_i1035" type="#_x0000_t75" style="width:18.7pt;height:30.85pt" o:ole="">
            <v:imagedata r:id="rId24" o:title=""/>
          </v:shape>
          <o:OLEObject Type="Embed" ProgID="Equation.3" ShapeID="_x0000_i1035" DrawAspect="Content" ObjectID="_1794975992" r:id="rId25"/>
        </w:object>
      </w:r>
      <w:r>
        <w:rPr>
          <w:sz w:val="28"/>
          <w:szCs w:val="28"/>
        </w:rPr>
        <w:t xml:space="preserve"> = ……….  ,  </w:t>
      </w:r>
      <w:r w:rsidRPr="000B7607">
        <w:rPr>
          <w:position w:val="-24"/>
          <w:sz w:val="28"/>
          <w:szCs w:val="28"/>
        </w:rPr>
        <w:object w:dxaOrig="360" w:dyaOrig="620">
          <v:shape id="_x0000_i1036" type="#_x0000_t75" style="width:18.7pt;height:30.85pt" o:ole="">
            <v:imagedata r:id="rId26" o:title=""/>
          </v:shape>
          <o:OLEObject Type="Embed" ProgID="Equation.3" ShapeID="_x0000_i1036" DrawAspect="Content" ObjectID="_1794975993" r:id="rId27"/>
        </w:object>
      </w:r>
      <w:r w:rsidRPr="000B7607">
        <w:rPr>
          <w:sz w:val="28"/>
          <w:szCs w:val="28"/>
        </w:rPr>
        <w:t xml:space="preserve"> = ……… </w:t>
      </w:r>
    </w:p>
    <w:p w:rsidR="00007DD7" w:rsidRPr="000B7607" w:rsidRDefault="00007DD7" w:rsidP="00007DD7">
      <w:pPr>
        <w:rPr>
          <w:sz w:val="28"/>
          <w:szCs w:val="28"/>
        </w:rPr>
      </w:pPr>
    </w:p>
    <w:p w:rsidR="00007DD7" w:rsidRPr="00007DD7" w:rsidRDefault="00007DD7" w:rsidP="00007DD7"/>
    <w:p w:rsidR="00007DD7" w:rsidRDefault="00007DD7" w:rsidP="00007DD7">
      <w:pPr>
        <w:rPr>
          <w:sz w:val="24"/>
        </w:rPr>
      </w:pPr>
    </w:p>
    <w:p w:rsidR="00007DD7" w:rsidRDefault="00007DD7" w:rsidP="00007DD7">
      <w:pPr>
        <w:ind w:left="360"/>
        <w:rPr>
          <w:sz w:val="28"/>
        </w:rPr>
      </w:pPr>
      <w:r>
        <w:rPr>
          <w:sz w:val="24"/>
        </w:rPr>
        <w:t xml:space="preserve">   </w:t>
      </w:r>
      <w:r>
        <w:rPr>
          <w:sz w:val="28"/>
        </w:rPr>
        <w:t xml:space="preserve">14                      27                     57                     45  </w:t>
      </w:r>
    </w:p>
    <w:p w:rsidR="00007DD7" w:rsidRPr="00007DD7" w:rsidRDefault="00007DD7" w:rsidP="00007DD7">
      <w:pPr>
        <w:pStyle w:val="a3"/>
      </w:pPr>
      <w:r>
        <w:t xml:space="preserve">     —— = ……  ,   —— = ……  ,  —— = ……  ,  —— = …… </w:t>
      </w:r>
    </w:p>
    <w:p w:rsidR="00007DD7" w:rsidRPr="00007DD7" w:rsidRDefault="00007DD7" w:rsidP="00007DD7">
      <w:pPr>
        <w:rPr>
          <w:sz w:val="28"/>
        </w:rPr>
      </w:pPr>
      <w:r>
        <w:rPr>
          <w:sz w:val="28"/>
        </w:rPr>
        <w:t xml:space="preserve">         4                       5                       10                      8 </w:t>
      </w:r>
    </w:p>
    <w:p w:rsidR="00007DD7" w:rsidRPr="00007DD7" w:rsidRDefault="00007DD7" w:rsidP="00007DD7">
      <w:pPr>
        <w:rPr>
          <w:sz w:val="28"/>
        </w:rPr>
      </w:pPr>
    </w:p>
    <w:p w:rsidR="00007DD7" w:rsidRPr="0056698C" w:rsidRDefault="00007DD7" w:rsidP="00007DD7">
      <w:pPr>
        <w:rPr>
          <w:b/>
          <w:sz w:val="28"/>
          <w:szCs w:val="28"/>
        </w:rPr>
      </w:pPr>
      <w:r w:rsidRPr="00007DD7">
        <w:rPr>
          <w:b/>
          <w:sz w:val="28"/>
          <w:szCs w:val="28"/>
        </w:rPr>
        <w:t>4.</w:t>
      </w:r>
      <w:r w:rsidRPr="000B7607">
        <w:rPr>
          <w:b/>
          <w:sz w:val="28"/>
          <w:szCs w:val="28"/>
        </w:rPr>
        <w:t xml:space="preserve">Μετατρέπω τους ακεραίους σε καταχρηστικά κλάσματα : </w:t>
      </w:r>
    </w:p>
    <w:p w:rsidR="00007DD7" w:rsidRPr="0056698C" w:rsidRDefault="00007DD7" w:rsidP="00007DD7">
      <w:pPr>
        <w:rPr>
          <w:b/>
          <w:sz w:val="24"/>
        </w:rPr>
      </w:pPr>
      <w:r>
        <w:rPr>
          <w:sz w:val="24"/>
        </w:rPr>
        <w:t xml:space="preserve">               </w:t>
      </w:r>
    </w:p>
    <w:p w:rsidR="00007DD7" w:rsidRPr="00CE3C4A" w:rsidRDefault="00007DD7" w:rsidP="00007DD7">
      <w:pPr>
        <w:ind w:left="360"/>
        <w:rPr>
          <w:sz w:val="28"/>
          <w:szCs w:val="28"/>
        </w:rPr>
      </w:pPr>
      <w:r w:rsidRPr="00CE3C4A">
        <w:rPr>
          <w:sz w:val="28"/>
          <w:szCs w:val="28"/>
        </w:rPr>
        <w:t xml:space="preserve">3 = ——   ,  4 = ——   ,   2 = ——   ,   12 = ——  ,  15 = ——  ,  17 = —— </w:t>
      </w:r>
    </w:p>
    <w:p w:rsidR="00007DD7" w:rsidRPr="00F537B7" w:rsidRDefault="00007DD7" w:rsidP="00007DD7">
      <w:pPr>
        <w:rPr>
          <w:sz w:val="28"/>
          <w:szCs w:val="28"/>
          <w:lang w:val="en-US"/>
        </w:rPr>
      </w:pPr>
      <w:r w:rsidRPr="00CE3C4A">
        <w:rPr>
          <w:sz w:val="28"/>
          <w:szCs w:val="28"/>
        </w:rPr>
        <w:t xml:space="preserve">                </w:t>
      </w:r>
    </w:p>
    <w:p w:rsidR="00007DD7" w:rsidRPr="000B7607" w:rsidRDefault="00007DD7" w:rsidP="00007DD7">
      <w:pPr>
        <w:rPr>
          <w:sz w:val="28"/>
          <w:szCs w:val="28"/>
        </w:rPr>
      </w:pPr>
    </w:p>
    <w:p w:rsidR="00007DD7" w:rsidRPr="00952525" w:rsidRDefault="00007DD7" w:rsidP="00007DD7">
      <w:pPr>
        <w:pStyle w:val="a4"/>
        <w:numPr>
          <w:ilvl w:val="0"/>
          <w:numId w:val="1"/>
        </w:numPr>
        <w:rPr>
          <w:sz w:val="28"/>
          <w:szCs w:val="28"/>
        </w:rPr>
      </w:pPr>
      <w:r w:rsidRPr="000B7607">
        <w:rPr>
          <w:sz w:val="28"/>
          <w:szCs w:val="28"/>
        </w:rPr>
        <w:t xml:space="preserve">= ——   ,  6 = ——   ,   8 = ——   ,   5 = ——  ,  10 = ——  ,  9 = —— </w:t>
      </w:r>
    </w:p>
    <w:p w:rsidR="00952525" w:rsidRDefault="00952525" w:rsidP="00952525">
      <w:pPr>
        <w:rPr>
          <w:sz w:val="28"/>
          <w:szCs w:val="28"/>
          <w:lang w:val="en-US"/>
        </w:rPr>
      </w:pPr>
    </w:p>
    <w:p w:rsidR="00952525" w:rsidRDefault="00952525" w:rsidP="00952525">
      <w:pPr>
        <w:rPr>
          <w:sz w:val="28"/>
          <w:szCs w:val="28"/>
        </w:rPr>
      </w:pPr>
      <w:r>
        <w:rPr>
          <w:sz w:val="28"/>
          <w:szCs w:val="28"/>
          <w:lang w:val="en-US"/>
        </w:rPr>
        <w:t>5.</w:t>
      </w:r>
      <w:r>
        <w:rPr>
          <w:sz w:val="28"/>
          <w:szCs w:val="28"/>
        </w:rPr>
        <w:t xml:space="preserve">Συμπληρώνω τα κενά: </w:t>
      </w:r>
    </w:p>
    <w:p w:rsidR="00952525" w:rsidRDefault="00952525" w:rsidP="00952525">
      <w:pPr>
        <w:ind w:left="360"/>
        <w:rPr>
          <w:sz w:val="28"/>
        </w:rPr>
      </w:pPr>
      <w:r>
        <w:rPr>
          <w:sz w:val="24"/>
        </w:rPr>
        <w:t xml:space="preserve">   </w:t>
      </w:r>
      <w:r>
        <w:rPr>
          <w:sz w:val="28"/>
        </w:rPr>
        <w:t>10                      10                     23                 0                    23                4</w:t>
      </w:r>
    </w:p>
    <w:p w:rsidR="00952525" w:rsidRPr="00007DD7" w:rsidRDefault="00952525" w:rsidP="00952525">
      <w:pPr>
        <w:pStyle w:val="a3"/>
      </w:pPr>
      <w:r>
        <w:t xml:space="preserve">     —— = ……  ,   —— = ……  ,  —— = 1,     —— = ……,  —— =23,   —— =…….</w:t>
      </w:r>
    </w:p>
    <w:p w:rsidR="00952525" w:rsidRDefault="00952525" w:rsidP="00952525">
      <w:pPr>
        <w:rPr>
          <w:sz w:val="28"/>
        </w:rPr>
      </w:pPr>
      <w:r>
        <w:rPr>
          <w:sz w:val="28"/>
        </w:rPr>
        <w:t xml:space="preserve">        10                       1                                         10      </w:t>
      </w:r>
    </w:p>
    <w:sectPr w:rsidR="00952525" w:rsidSect="00007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B7881"/>
    <w:multiLevelType w:val="hybridMultilevel"/>
    <w:tmpl w:val="48F0A368"/>
    <w:lvl w:ilvl="0" w:tplc="F1A61E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7DD7"/>
    <w:rsid w:val="00007DD7"/>
    <w:rsid w:val="00142F65"/>
    <w:rsid w:val="00212792"/>
    <w:rsid w:val="005146DB"/>
    <w:rsid w:val="00534039"/>
    <w:rsid w:val="00735995"/>
    <w:rsid w:val="00824CB7"/>
    <w:rsid w:val="008E3E70"/>
    <w:rsid w:val="00952525"/>
    <w:rsid w:val="00973EF3"/>
    <w:rsid w:val="00A86CFE"/>
    <w:rsid w:val="00BF4F15"/>
    <w:rsid w:val="00DF62AD"/>
    <w:rsid w:val="00F8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8786337"/>
  <w15:docId w15:val="{EA6738CC-2B76-4328-8758-E564EB6F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007DD7"/>
    <w:rPr>
      <w:sz w:val="28"/>
    </w:rPr>
  </w:style>
  <w:style w:type="character" w:customStyle="1" w:styleId="Char">
    <w:name w:val="Σώμα κειμένου Char"/>
    <w:basedOn w:val="a0"/>
    <w:link w:val="a3"/>
    <w:semiHidden/>
    <w:rsid w:val="00007DD7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007DD7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DF62AD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F62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7</cp:revision>
  <cp:lastPrinted>2024-12-06T05:37:00Z</cp:lastPrinted>
  <dcterms:created xsi:type="dcterms:W3CDTF">2019-12-02T13:31:00Z</dcterms:created>
  <dcterms:modified xsi:type="dcterms:W3CDTF">2024-12-06T05:40:00Z</dcterms:modified>
</cp:coreProperties>
</file>