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32"/>
          <w:szCs w:val="24"/>
        </w:rPr>
      </w:pPr>
      <w:r w:rsidRPr="00A222FC">
        <w:rPr>
          <w:rFonts w:eastAsia="Calibri-Bold" w:cstheme="minorHAnsi"/>
          <w:b/>
          <w:bCs/>
          <w:color w:val="000000"/>
          <w:sz w:val="32"/>
          <w:szCs w:val="24"/>
        </w:rPr>
        <w:t>Γ. Η διαδικασία συγγραφής περίληψης</w:t>
      </w:r>
    </w:p>
    <w:p w:rsidR="001A66A3" w:rsidRPr="00A222FC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32"/>
          <w:szCs w:val="24"/>
        </w:rPr>
      </w:pP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1. </w:t>
      </w:r>
      <w:r w:rsidRPr="000F4F2A">
        <w:rPr>
          <w:rFonts w:cstheme="minorHAnsi"/>
          <w:color w:val="000000"/>
          <w:sz w:val="24"/>
          <w:szCs w:val="24"/>
        </w:rPr>
        <w:t>Διαβάζουμε πολύ καλά το κείμενο, μέχρι να το κατανοήσουμε πλήρως.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2. </w:t>
      </w:r>
      <w:r w:rsidRPr="000F4F2A">
        <w:rPr>
          <w:rFonts w:cstheme="minorHAnsi"/>
          <w:color w:val="000000"/>
          <w:sz w:val="24"/>
          <w:szCs w:val="24"/>
        </w:rPr>
        <w:t>Εντοπίζουμε το νοηματικό</w:t>
      </w:r>
      <w:r w:rsidRPr="00F15CAA">
        <w:rPr>
          <w:rFonts w:cstheme="minorHAnsi"/>
          <w:color w:val="000000"/>
          <w:sz w:val="24"/>
          <w:szCs w:val="24"/>
        </w:rPr>
        <w:t>-</w:t>
      </w:r>
      <w:r>
        <w:rPr>
          <w:rFonts w:cstheme="minorHAnsi"/>
          <w:color w:val="000000"/>
          <w:sz w:val="24"/>
          <w:szCs w:val="24"/>
        </w:rPr>
        <w:t xml:space="preserve">θεματικό κέντρο του κειμένου και τη θέση του συγγραφέα. </w:t>
      </w:r>
      <w:r w:rsidRPr="000F4F2A">
        <w:rPr>
          <w:rFonts w:cstheme="minorHAnsi"/>
          <w:color w:val="000000"/>
          <w:sz w:val="24"/>
          <w:szCs w:val="24"/>
        </w:rPr>
        <w:t>Βοηθητικά προσδιορίζουμε έναν τίτλο ενδεικτικό του συνολικού περιεχομένου.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3. </w:t>
      </w:r>
      <w:r w:rsidRPr="000F4F2A">
        <w:rPr>
          <w:rFonts w:cstheme="minorHAnsi"/>
          <w:color w:val="000000"/>
          <w:sz w:val="24"/>
          <w:szCs w:val="24"/>
        </w:rPr>
        <w:t>Εντοπίζουμε το νοηματικό κέντρο χωριστά για κάθε παράγραφο του κειμένου (πλαγιότιτλος για κάθε παράγραφο) [βοήθεια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παίρνουμε κυρίως από τη θεματική περίοδο κάθε παραγράφου].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4. </w:t>
      </w:r>
      <w:r w:rsidRPr="000F4F2A">
        <w:rPr>
          <w:rFonts w:cstheme="minorHAnsi"/>
          <w:color w:val="000000"/>
          <w:sz w:val="24"/>
          <w:szCs w:val="24"/>
        </w:rPr>
        <w:t>Σημειώνουμε σημαντικές λεπτομέρειες σε κάθε παράγραφο, τις οποίες θεωρούμε απαραίτητες να αναφερθούν στην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περίληψή μας.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5. </w:t>
      </w:r>
      <w:r w:rsidRPr="000F4F2A">
        <w:rPr>
          <w:rFonts w:cstheme="minorHAnsi"/>
          <w:color w:val="000000"/>
          <w:sz w:val="24"/>
          <w:szCs w:val="24"/>
        </w:rPr>
        <w:t>Κατασκευάζουμε ένα πρόχειρο διάγραμμα κειμένου.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Α΄ Πλαγιότιτλος + Λεπτομέρειες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Β΄ Πλαγιότιτλος + Λεπτομέρειες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Γ΄ Πλαγιότιτλος + Λεπτομέρειες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Δ΄ Πλαγιότιτλος + Λεπτομέρειες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6. </w:t>
      </w:r>
      <w:r w:rsidRPr="000F4F2A">
        <w:rPr>
          <w:rFonts w:cstheme="minorHAnsi"/>
          <w:color w:val="000000"/>
          <w:sz w:val="24"/>
          <w:szCs w:val="24"/>
        </w:rPr>
        <w:t>Ενώνουμε τους πλαγιότιτλους και τις λεπτομέρειες των παραγράφων του κειμένου σε συνεχή λόγο με νοηματική αλληλουχία.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7. </w:t>
      </w:r>
      <w:r w:rsidRPr="000F4F2A">
        <w:rPr>
          <w:rFonts w:cstheme="minorHAnsi"/>
          <w:color w:val="000000"/>
          <w:sz w:val="24"/>
          <w:szCs w:val="24"/>
        </w:rPr>
        <w:t xml:space="preserve">Κλασική  αρχή μιας περίληψης: </w:t>
      </w:r>
      <w:r w:rsidRPr="000F4F2A">
        <w:rPr>
          <w:rFonts w:ascii="Cambria Math" w:hAnsi="Cambria Math" w:cstheme="minorHAnsi"/>
          <w:color w:val="000000"/>
          <w:sz w:val="24"/>
          <w:szCs w:val="24"/>
        </w:rPr>
        <w:t>≪</w:t>
      </w:r>
      <w:r>
        <w:rPr>
          <w:rFonts w:ascii="Cambria Math" w:hAnsi="Cambria Math"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Ο συγγραφέας (αρθρογράφος) του κειμένου</w:t>
      </w:r>
      <w:r>
        <w:rPr>
          <w:rFonts w:cstheme="minorHAnsi"/>
          <w:color w:val="000000"/>
          <w:sz w:val="24"/>
          <w:szCs w:val="24"/>
        </w:rPr>
        <w:t xml:space="preserve"> σε αυτές τις παραγράφους/σε αυτό το σημείο</w:t>
      </w:r>
      <w:r w:rsidRPr="000F4F2A">
        <w:rPr>
          <w:rFonts w:cstheme="minorHAnsi"/>
          <w:color w:val="000000"/>
          <w:sz w:val="24"/>
          <w:szCs w:val="24"/>
        </w:rPr>
        <w:t xml:space="preserve"> ασχολείται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 xml:space="preserve"> (</w:t>
      </w:r>
      <w:r w:rsidRPr="00B24AC7">
        <w:rPr>
          <w:rFonts w:cstheme="minorHAnsi"/>
          <w:b/>
          <w:color w:val="000000"/>
          <w:sz w:val="24"/>
          <w:szCs w:val="24"/>
        </w:rPr>
        <w:t xml:space="preserve">επισημαίνει, προσδιορίζει, τονίζει, καταπιάνεται, σχολιάζει, </w:t>
      </w:r>
      <w:proofErr w:type="spellStart"/>
      <w:r w:rsidRPr="00B24AC7">
        <w:rPr>
          <w:rFonts w:cstheme="minorHAnsi"/>
          <w:b/>
          <w:color w:val="000000"/>
          <w:sz w:val="24"/>
          <w:szCs w:val="24"/>
        </w:rPr>
        <w:t>εντρυφεί</w:t>
      </w:r>
      <w:proofErr w:type="spellEnd"/>
      <w:r w:rsidRPr="000F4F2A">
        <w:rPr>
          <w:rFonts w:cstheme="minorHAnsi"/>
          <w:color w:val="000000"/>
          <w:sz w:val="24"/>
          <w:szCs w:val="24"/>
        </w:rPr>
        <w:t>) αποφεύγοντας τις ονομαστικές αναφορές.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Αποφεύγουμε: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1. </w:t>
      </w:r>
      <w:r w:rsidRPr="000F4F2A">
        <w:rPr>
          <w:rFonts w:cstheme="minorHAnsi"/>
          <w:color w:val="000000"/>
          <w:sz w:val="24"/>
          <w:szCs w:val="24"/>
        </w:rPr>
        <w:t xml:space="preserve">Τις υπερβολικές γενικεύσεις (είμαστε σαφείς σε </w:t>
      </w:r>
      <w:proofErr w:type="spellStart"/>
      <w:r w:rsidRPr="000F4F2A">
        <w:rPr>
          <w:rFonts w:cstheme="minorHAnsi"/>
          <w:color w:val="000000"/>
          <w:sz w:val="24"/>
          <w:szCs w:val="24"/>
        </w:rPr>
        <w:t>ό,τ</w:t>
      </w:r>
      <w:r>
        <w:rPr>
          <w:rFonts w:cstheme="minorHAnsi"/>
          <w:color w:val="000000"/>
          <w:sz w:val="24"/>
          <w:szCs w:val="24"/>
        </w:rPr>
        <w:t>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αφορά τις ιδέες του κειμένου) αλλά και την παράθεση ειδικών στοιχείων όπως επεξηγήσεις, έννοιες και δεδομένα που επαναλαμβάνονται.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2. </w:t>
      </w:r>
      <w:r w:rsidRPr="000F4F2A">
        <w:rPr>
          <w:rFonts w:cstheme="minorHAnsi"/>
          <w:color w:val="000000"/>
          <w:sz w:val="24"/>
          <w:szCs w:val="24"/>
        </w:rPr>
        <w:t>Το ύφος του συγγραφέα (γράφουμε με το δικό μας τρόπο, πληροφορώντας τους άλλους για το θέμα).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3. </w:t>
      </w:r>
      <w:r w:rsidRPr="000F4F2A">
        <w:rPr>
          <w:rFonts w:cstheme="minorHAnsi"/>
          <w:color w:val="000000"/>
          <w:sz w:val="24"/>
          <w:szCs w:val="24"/>
        </w:rPr>
        <w:t>Λέξεις ή φράσεις αυτούσιες από το κείμενο (αν μας είναι εντελώς απαραίτητες, τις τοποθετούμε σε εισαγωγικά).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4. </w:t>
      </w:r>
      <w:r w:rsidRPr="000F4F2A">
        <w:rPr>
          <w:rFonts w:cstheme="minorHAnsi"/>
          <w:color w:val="000000"/>
          <w:sz w:val="24"/>
          <w:szCs w:val="24"/>
        </w:rPr>
        <w:t>Την προσωπική μας</w:t>
      </w:r>
      <w:r>
        <w:rPr>
          <w:rFonts w:cstheme="minorHAnsi"/>
          <w:color w:val="000000"/>
          <w:sz w:val="24"/>
          <w:szCs w:val="24"/>
        </w:rPr>
        <w:t xml:space="preserve"> γνώμη για το θέμα του κειμένου, όχι επιδοκιμαστικά ή αποδοκιμαστικά σχόλια.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5. </w:t>
      </w:r>
      <w:r w:rsidRPr="000F4F2A">
        <w:rPr>
          <w:rFonts w:cstheme="minorHAnsi"/>
          <w:color w:val="000000"/>
          <w:sz w:val="24"/>
          <w:szCs w:val="24"/>
        </w:rPr>
        <w:t>Τις ονομαστικές αναφορές σε πρόσωπα.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6. </w:t>
      </w:r>
      <w:r w:rsidRPr="000F4F2A">
        <w:rPr>
          <w:rFonts w:cstheme="minorHAnsi"/>
          <w:color w:val="000000"/>
          <w:sz w:val="24"/>
          <w:szCs w:val="24"/>
        </w:rPr>
        <w:t>Την υπερβολική αφαίρεση στοιχείων του κειμένου.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7.  </w:t>
      </w:r>
      <w:r>
        <w:rPr>
          <w:rFonts w:cstheme="minorHAnsi"/>
          <w:color w:val="000000"/>
          <w:sz w:val="24"/>
          <w:szCs w:val="24"/>
        </w:rPr>
        <w:t>Τον διάλογο και τις ερωτήσεις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8.</w:t>
      </w:r>
      <w:r>
        <w:rPr>
          <w:rFonts w:cstheme="minorHAnsi"/>
          <w:color w:val="000000"/>
          <w:sz w:val="24"/>
          <w:szCs w:val="24"/>
        </w:rPr>
        <w:t xml:space="preserve"> Τις παρομοιώσεις, μεταφορές και άλλα καλολογικά στοιχεία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9. </w:t>
      </w:r>
      <w:r>
        <w:rPr>
          <w:rFonts w:cstheme="minorHAnsi"/>
          <w:color w:val="000000"/>
          <w:sz w:val="24"/>
          <w:szCs w:val="24"/>
        </w:rPr>
        <w:t>Τις συντομογραφίες(κτλ, π.χ.) και τα αρκτικόλεξα (Μ.Μ.Ε.)</w:t>
      </w:r>
    </w:p>
    <w:p w:rsidR="001A66A3" w:rsidRPr="008E1D95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10.</w:t>
      </w:r>
      <w:r>
        <w:rPr>
          <w:rFonts w:cstheme="minorHAnsi"/>
          <w:color w:val="000000"/>
          <w:sz w:val="24"/>
          <w:szCs w:val="24"/>
        </w:rPr>
        <w:t xml:space="preserve"> Τον υπερβολικά μακροπερίοδο ή </w:t>
      </w:r>
      <w:proofErr w:type="spellStart"/>
      <w:r>
        <w:rPr>
          <w:rFonts w:cstheme="minorHAnsi"/>
          <w:color w:val="000000"/>
          <w:sz w:val="24"/>
          <w:szCs w:val="24"/>
        </w:rPr>
        <w:t>μικροπερίοδο</w:t>
      </w:r>
      <w:proofErr w:type="spellEnd"/>
      <w:r>
        <w:rPr>
          <w:rFonts w:cstheme="minorHAnsi"/>
          <w:color w:val="000000"/>
          <w:sz w:val="24"/>
          <w:szCs w:val="24"/>
        </w:rPr>
        <w:t xml:space="preserve"> λόγο.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Επιδιώκουμε: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1. </w:t>
      </w:r>
      <w:r w:rsidRPr="000F4F2A">
        <w:rPr>
          <w:rFonts w:cstheme="minorHAnsi"/>
          <w:color w:val="000000"/>
          <w:sz w:val="24"/>
          <w:szCs w:val="24"/>
        </w:rPr>
        <w:t>Η περίληψή μας να είναι ΠΑΝΤΑ σύμφωνη με το όριο λέξεων ή παραγράφων που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μας δίνεται (αν δε δίνεται όριο, τότε η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περίληψη πρέπει να είναι περίπου το 1/3 του αρχικού κειμένου).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2. </w:t>
      </w:r>
      <w:r w:rsidRPr="000F4F2A">
        <w:rPr>
          <w:rFonts w:cstheme="minorHAnsi"/>
          <w:color w:val="000000"/>
          <w:sz w:val="24"/>
          <w:szCs w:val="24"/>
        </w:rPr>
        <w:t>Την αντικειμενικότητα στις απόψεις του συγγραφέα.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3. </w:t>
      </w:r>
      <w:r w:rsidRPr="000F4F2A">
        <w:rPr>
          <w:rFonts w:cstheme="minorHAnsi"/>
          <w:color w:val="000000"/>
          <w:sz w:val="24"/>
          <w:szCs w:val="24"/>
        </w:rPr>
        <w:t xml:space="preserve">Τη </w:t>
      </w:r>
      <w:r w:rsidRPr="00B24AC7">
        <w:rPr>
          <w:rFonts w:cstheme="minorHAnsi"/>
          <w:b/>
          <w:color w:val="000000"/>
          <w:sz w:val="24"/>
          <w:szCs w:val="24"/>
        </w:rPr>
        <w:t>σωστή χρήση διαρθρωτικών λέξεων</w:t>
      </w:r>
      <w:r w:rsidRPr="000F4F2A">
        <w:rPr>
          <w:rFonts w:cstheme="minorHAnsi"/>
          <w:color w:val="000000"/>
          <w:sz w:val="24"/>
          <w:szCs w:val="24"/>
        </w:rPr>
        <w:t>, ώστε να γίνεται σωστά το δέσιμο των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πλαγιότιτλων και γενικά των νοημάτων.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lastRenderedPageBreak/>
        <w:t xml:space="preserve">4. </w:t>
      </w:r>
      <w:r w:rsidRPr="000F4F2A">
        <w:rPr>
          <w:rFonts w:cstheme="minorHAnsi"/>
          <w:color w:val="000000"/>
          <w:sz w:val="24"/>
          <w:szCs w:val="24"/>
        </w:rPr>
        <w:t>Να υπάρχει νοηματική αλληλουχία και η περίληψή μας να μπορεί να σταθεί μόνη της σαν ουσιαστικό πληροφοριακό υλικό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του κειμένου στο οποίο αναφέρεται.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Τυπικές φράσεις έναρξης της 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• </w:t>
      </w:r>
      <w:r w:rsidRPr="00B24AC7">
        <w:rPr>
          <w:rFonts w:cstheme="minorHAnsi"/>
          <w:b/>
          <w:color w:val="000000"/>
          <w:sz w:val="24"/>
          <w:szCs w:val="24"/>
        </w:rPr>
        <w:t>Το θέμα που απασχολεί το</w:t>
      </w:r>
      <w:r>
        <w:rPr>
          <w:rFonts w:cstheme="minorHAnsi"/>
          <w:b/>
          <w:color w:val="000000"/>
          <w:sz w:val="24"/>
          <w:szCs w:val="24"/>
        </w:rPr>
        <w:t>ν</w:t>
      </w:r>
      <w:r w:rsidRPr="00B24AC7">
        <w:rPr>
          <w:rFonts w:cstheme="minorHAnsi"/>
          <w:b/>
          <w:color w:val="000000"/>
          <w:sz w:val="24"/>
          <w:szCs w:val="24"/>
        </w:rPr>
        <w:t xml:space="preserve"> συγγραφέα</w:t>
      </w:r>
      <w:r w:rsidRPr="000F4F2A">
        <w:rPr>
          <w:rFonts w:cstheme="minorHAnsi"/>
          <w:color w:val="000000"/>
          <w:sz w:val="24"/>
          <w:szCs w:val="24"/>
        </w:rPr>
        <w:t xml:space="preserve"> σχετίζεται με...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• </w:t>
      </w:r>
      <w:r w:rsidRPr="00B24AC7">
        <w:rPr>
          <w:rFonts w:cstheme="minorHAnsi"/>
          <w:b/>
          <w:color w:val="000000"/>
          <w:sz w:val="24"/>
          <w:szCs w:val="24"/>
        </w:rPr>
        <w:t>Ο συγγραφέας στο κείμενό του αναπτύσσει τον προβληματισμό του σχετικά με</w:t>
      </w:r>
      <w:r w:rsidRPr="000F4F2A">
        <w:rPr>
          <w:rFonts w:cstheme="minorHAnsi"/>
          <w:color w:val="000000"/>
          <w:sz w:val="24"/>
          <w:szCs w:val="24"/>
        </w:rPr>
        <w:t>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• </w:t>
      </w:r>
      <w:r w:rsidRPr="00B24AC7">
        <w:rPr>
          <w:rFonts w:cstheme="minorHAnsi"/>
          <w:b/>
          <w:color w:val="000000"/>
          <w:sz w:val="24"/>
          <w:szCs w:val="24"/>
        </w:rPr>
        <w:t>Το θέμα που πραγματεύεται ο συγγραφέας αναφέρεται σε...</w:t>
      </w:r>
    </w:p>
    <w:p w:rsidR="001A66A3" w:rsidRPr="00B24AC7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• </w:t>
      </w:r>
      <w:r w:rsidRPr="00B24AC7">
        <w:rPr>
          <w:rFonts w:cstheme="minorHAnsi"/>
          <w:b/>
          <w:color w:val="000000"/>
          <w:sz w:val="24"/>
          <w:szCs w:val="24"/>
        </w:rPr>
        <w:t>Αφορμή για την ανάπτυξη του προβληματισμού του συντάκτη του κειμένου αποτελεί...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Στο κείμενό του ο συγγραφέας αναφέρεται σε...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Κατά τη συγγραφή της περίληψης μπορούν να χρησιμοποιηθούν οι εξής φράσεις: 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Ο συγγραφέας/ αρθρογράφος/ δοκιμιογράφος αναφέρει, διατυπώνει την άποψη, τονίζει, υπογραμμίζει, επισημαίνει,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σχολιάζει, υποστηρίζει, προτείνει, προσθέτει,</w:t>
      </w:r>
      <w:r>
        <w:rPr>
          <w:rFonts w:cstheme="minorHAnsi"/>
          <w:color w:val="000000"/>
          <w:sz w:val="24"/>
          <w:szCs w:val="24"/>
        </w:rPr>
        <w:t xml:space="preserve"> αντιπαραβάλλει, στηλιτεύει, καταδικάζει, </w:t>
      </w:r>
      <w:proofErr w:type="spellStart"/>
      <w:r>
        <w:rPr>
          <w:rFonts w:cstheme="minorHAnsi"/>
          <w:color w:val="000000"/>
          <w:sz w:val="24"/>
          <w:szCs w:val="24"/>
        </w:rPr>
        <w:t>αναλύει,απαριθμεί</w:t>
      </w:r>
      <w:proofErr w:type="spellEnd"/>
      <w:r>
        <w:rPr>
          <w:rFonts w:cstheme="minorHAnsi"/>
          <w:color w:val="000000"/>
          <w:sz w:val="24"/>
          <w:szCs w:val="24"/>
        </w:rPr>
        <w:t>,</w:t>
      </w:r>
      <w:r w:rsidRPr="000F4F2A">
        <w:rPr>
          <w:rFonts w:cstheme="minorHAnsi"/>
          <w:color w:val="000000"/>
          <w:sz w:val="24"/>
          <w:szCs w:val="24"/>
        </w:rPr>
        <w:t xml:space="preserve"> συμπεραίνει</w:t>
      </w:r>
      <w:r>
        <w:rPr>
          <w:rFonts w:cstheme="minorHAnsi"/>
          <w:color w:val="000000"/>
          <w:sz w:val="24"/>
          <w:szCs w:val="24"/>
        </w:rPr>
        <w:t xml:space="preserve"> κ.ά. 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Κατά την άποψή του...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Κατά τη γνώμη του...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>Εναλλακτικές για το κλείσιμο της περίληψης: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 • Ολοκληρώνοντας την ανάπτυξη των σκέψεών του...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Ο συγγραφέας κλείνοντας το κείμενό του καταλήγει...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Ο συγγραφέας, τέλος, συμπεραίνει...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color w:val="000000"/>
          <w:sz w:val="24"/>
          <w:szCs w:val="24"/>
        </w:rPr>
      </w:pPr>
      <w:r w:rsidRPr="000F4F2A">
        <w:rPr>
          <w:rFonts w:eastAsia="Calibri-Bold" w:cstheme="minorHAnsi"/>
          <w:b/>
          <w:bCs/>
          <w:color w:val="000000"/>
          <w:sz w:val="24"/>
          <w:szCs w:val="24"/>
        </w:rPr>
        <w:t xml:space="preserve">Τεχνικές πύκνωσης 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Η απαλοιφή περιττών ονοματικών ή άλλων προσδιορισμών.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• Η αντικατάσταση μιας σειράς ενεργειών από φραστικό σύνολο που συνοψίζει την πράξη (π.χ. αντί να πούμε </w:t>
      </w:r>
      <w:r>
        <w:rPr>
          <w:rFonts w:ascii="Cambria Math" w:hAnsi="Cambria Math" w:cstheme="minorHAnsi"/>
          <w:color w:val="000000"/>
          <w:sz w:val="24"/>
          <w:szCs w:val="24"/>
        </w:rPr>
        <w:t>«</w:t>
      </w:r>
      <w:r w:rsidRPr="000F4F2A">
        <w:rPr>
          <w:rFonts w:cstheme="minorHAnsi"/>
          <w:color w:val="000000"/>
          <w:sz w:val="24"/>
          <w:szCs w:val="24"/>
        </w:rPr>
        <w:t>άνοιξε τον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υπολογιστή, συνδέθηκε στο διαδίκτυο και έστειλε ηλεκτρονικό μήνυμ</w:t>
      </w:r>
      <w:r>
        <w:rPr>
          <w:rFonts w:cstheme="minorHAnsi"/>
          <w:color w:val="000000"/>
          <w:sz w:val="24"/>
          <w:szCs w:val="24"/>
        </w:rPr>
        <w:t>α»</w:t>
      </w:r>
      <w:r w:rsidRPr="000F4F2A">
        <w:rPr>
          <w:rFonts w:cstheme="minorHAnsi"/>
          <w:color w:val="000000"/>
          <w:sz w:val="24"/>
          <w:szCs w:val="24"/>
        </w:rPr>
        <w:t xml:space="preserve"> μπορούμε να πούμε μόνο ότι έστειλε ηλεκτρονικό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μήνυμα).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Η αντικατάσταση δευτερευουσών προτάσεων από ισοδύναμες μετοχές ή προθετικά σύνολα.</w:t>
      </w:r>
    </w:p>
    <w:p w:rsidR="001A66A3" w:rsidRPr="000F4F2A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 xml:space="preserve">• Η απόδοση εννοιών της ίδιας κατηγορίας με έναν περιεκτικό όρο (π.χ. αντί </w:t>
      </w:r>
      <w:r>
        <w:rPr>
          <w:rFonts w:ascii="Cambria Math" w:hAnsi="Cambria Math" w:cstheme="minorHAnsi"/>
          <w:color w:val="000000"/>
          <w:sz w:val="24"/>
          <w:szCs w:val="24"/>
        </w:rPr>
        <w:t>«</w:t>
      </w:r>
      <w:r w:rsidRPr="000F4F2A">
        <w:rPr>
          <w:rFonts w:cstheme="minorHAnsi"/>
          <w:color w:val="000000"/>
          <w:sz w:val="24"/>
          <w:szCs w:val="24"/>
        </w:rPr>
        <w:t>οι εφημερίδες, τα περιοδικά, η τηλεόραση, το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διαδίκτυο</w:t>
      </w:r>
      <w:r>
        <w:rPr>
          <w:rFonts w:ascii="Cambria Math" w:hAnsi="Cambria Math" w:cstheme="minorHAnsi"/>
          <w:color w:val="000000"/>
          <w:sz w:val="24"/>
          <w:szCs w:val="24"/>
        </w:rPr>
        <w:t>»</w:t>
      </w:r>
      <w:r w:rsidRPr="000F4F2A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ascii="Cambria Math" w:hAnsi="Cambria Math" w:cstheme="minorHAnsi"/>
          <w:color w:val="000000"/>
          <w:sz w:val="24"/>
          <w:szCs w:val="24"/>
        </w:rPr>
        <w:t>«</w:t>
      </w:r>
      <w:r w:rsidRPr="000F4F2A">
        <w:rPr>
          <w:rFonts w:cstheme="minorHAnsi"/>
          <w:color w:val="000000"/>
          <w:sz w:val="24"/>
          <w:szCs w:val="24"/>
        </w:rPr>
        <w:t>τα μέσα μαζικής ενημέρωσης</w:t>
      </w:r>
      <w:r>
        <w:rPr>
          <w:rFonts w:ascii="Cambria Math" w:hAnsi="Cambria Math" w:cstheme="minorHAnsi"/>
          <w:color w:val="000000"/>
          <w:sz w:val="24"/>
          <w:szCs w:val="24"/>
        </w:rPr>
        <w:t>»</w:t>
      </w:r>
      <w:r w:rsidRPr="000F4F2A">
        <w:rPr>
          <w:rFonts w:cstheme="minorHAnsi"/>
          <w:color w:val="000000"/>
          <w:sz w:val="24"/>
          <w:szCs w:val="24"/>
        </w:rPr>
        <w:t>).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• Η αντικατάσταση μιας αναφορικής πρότασης από ένα ισοδύναμο επίθετο ή ουσια</w:t>
      </w:r>
      <w:r>
        <w:rPr>
          <w:rFonts w:cstheme="minorHAnsi"/>
          <w:color w:val="000000"/>
          <w:sz w:val="24"/>
          <w:szCs w:val="24"/>
        </w:rPr>
        <w:t>σ</w:t>
      </w:r>
      <w:r w:rsidRPr="000F4F2A">
        <w:rPr>
          <w:rFonts w:cstheme="minorHAnsi"/>
          <w:color w:val="000000"/>
          <w:sz w:val="24"/>
          <w:szCs w:val="24"/>
        </w:rPr>
        <w:t>τικό.</w:t>
      </w: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A66A3" w:rsidRDefault="001A66A3" w:rsidP="001A66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A66A3" w:rsidRPr="009E4CE4" w:rsidRDefault="001A66A3" w:rsidP="001A66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DA21C2" w:rsidRDefault="00DA21C2" w:rsidP="001A66A3"/>
    <w:sectPr w:rsidR="00DA21C2" w:rsidSect="00DA2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444"/>
    <w:multiLevelType w:val="hybridMultilevel"/>
    <w:tmpl w:val="67EAD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66A3"/>
    <w:rsid w:val="001A66A3"/>
    <w:rsid w:val="00D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A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90603-D3E1-4CA5-AEBD-50B264D2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2024-12-16T20:42:00Z</dcterms:created>
  <dcterms:modified xsi:type="dcterms:W3CDTF">2024-12-16T20:44:00Z</dcterms:modified>
</cp:coreProperties>
</file>