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A0" w:rsidRPr="00797F2C" w:rsidRDefault="00797F2C" w:rsidP="00797F2C">
      <w:pPr>
        <w:jc w:val="center"/>
        <w:rPr>
          <w:b/>
          <w:lang w:val="en-US"/>
        </w:rPr>
      </w:pPr>
      <w:r w:rsidRPr="00797F2C">
        <w:rPr>
          <w:b/>
          <w:lang w:val="en-US"/>
        </w:rPr>
        <w:t>Word Formation</w:t>
      </w:r>
    </w:p>
    <w:p w:rsidR="00797F2C" w:rsidRDefault="00797F2C" w:rsidP="00797F2C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Compete</w:t>
      </w:r>
      <w:proofErr w:type="gramEnd"/>
      <w:r>
        <w:rPr>
          <w:lang w:val="en-US"/>
        </w:rPr>
        <w:t xml:space="preserve"> the chart with adjectives formed from the words below.</w:t>
      </w:r>
    </w:p>
    <w:p w:rsidR="00797F2C" w:rsidRDefault="00797F2C" w:rsidP="00797F2C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293"/>
        <w:gridCol w:w="1354"/>
        <w:gridCol w:w="1319"/>
        <w:gridCol w:w="1200"/>
        <w:gridCol w:w="1387"/>
        <w:gridCol w:w="1249"/>
      </w:tblGrid>
      <w:tr w:rsidR="00797F2C" w:rsidTr="00797F2C">
        <w:tc>
          <w:tcPr>
            <w:tcW w:w="1420" w:type="dxa"/>
          </w:tcPr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Addition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Administer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Benefit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Commerce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Compete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confidence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1420" w:type="dxa"/>
          </w:tcPr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Construct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Co-operate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Department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Effect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emotion</w:t>
            </w:r>
          </w:p>
        </w:tc>
        <w:tc>
          <w:tcPr>
            <w:tcW w:w="1420" w:type="dxa"/>
          </w:tcPr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Excess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Experiment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Extend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Finance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Include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influence</w:t>
            </w:r>
          </w:p>
        </w:tc>
        <w:tc>
          <w:tcPr>
            <w:tcW w:w="1420" w:type="dxa"/>
          </w:tcPr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Innovate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Instruct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Intention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Invent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Logic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1421" w:type="dxa"/>
          </w:tcPr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Occupation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Office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Person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Preference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Profession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1421" w:type="dxa"/>
          </w:tcPr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Residence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Select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Support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vocation</w:t>
            </w:r>
          </w:p>
        </w:tc>
      </w:tr>
    </w:tbl>
    <w:p w:rsidR="00797F2C" w:rsidRDefault="00797F2C" w:rsidP="00797F2C">
      <w:pPr>
        <w:pStyle w:val="a3"/>
        <w:rPr>
          <w:lang w:val="en-US"/>
        </w:rPr>
      </w:pPr>
    </w:p>
    <w:p w:rsidR="00797F2C" w:rsidRDefault="00797F2C" w:rsidP="00797F2C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600"/>
        <w:gridCol w:w="2601"/>
        <w:gridCol w:w="2601"/>
      </w:tblGrid>
      <w:tr w:rsidR="00797F2C" w:rsidRPr="00797F2C" w:rsidTr="00797F2C">
        <w:tc>
          <w:tcPr>
            <w:tcW w:w="2840" w:type="dxa"/>
          </w:tcPr>
          <w:p w:rsidR="00797F2C" w:rsidRPr="00797F2C" w:rsidRDefault="00797F2C" w:rsidP="00797F2C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797F2C">
              <w:rPr>
                <w:b/>
                <w:lang w:val="en-US"/>
              </w:rPr>
              <w:t>-</w:t>
            </w:r>
            <w:proofErr w:type="spellStart"/>
            <w:r w:rsidRPr="00797F2C">
              <w:rPr>
                <w:b/>
                <w:lang w:val="en-US"/>
              </w:rPr>
              <w:t>ive</w:t>
            </w:r>
            <w:proofErr w:type="spellEnd"/>
          </w:p>
        </w:tc>
        <w:tc>
          <w:tcPr>
            <w:tcW w:w="2841" w:type="dxa"/>
          </w:tcPr>
          <w:p w:rsidR="00797F2C" w:rsidRPr="00797F2C" w:rsidRDefault="00797F2C" w:rsidP="00797F2C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797F2C">
              <w:rPr>
                <w:b/>
                <w:lang w:val="en-US"/>
              </w:rPr>
              <w:t>-al</w:t>
            </w:r>
          </w:p>
        </w:tc>
        <w:tc>
          <w:tcPr>
            <w:tcW w:w="2841" w:type="dxa"/>
          </w:tcPr>
          <w:p w:rsidR="00797F2C" w:rsidRPr="00797F2C" w:rsidRDefault="00797F2C" w:rsidP="00797F2C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797F2C">
              <w:rPr>
                <w:b/>
                <w:lang w:val="en-US"/>
              </w:rPr>
              <w:t>-</w:t>
            </w:r>
            <w:proofErr w:type="spellStart"/>
            <w:r w:rsidRPr="00797F2C">
              <w:rPr>
                <w:b/>
                <w:lang w:val="en-US"/>
              </w:rPr>
              <w:t>ial</w:t>
            </w:r>
            <w:proofErr w:type="spellEnd"/>
          </w:p>
        </w:tc>
      </w:tr>
      <w:tr w:rsidR="00797F2C" w:rsidTr="00797F2C">
        <w:trPr>
          <w:trHeight w:val="3859"/>
        </w:trPr>
        <w:tc>
          <w:tcPr>
            <w:tcW w:w="2840" w:type="dxa"/>
          </w:tcPr>
          <w:p w:rsidR="00797F2C" w:rsidRDefault="004D149D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797F2C">
              <w:rPr>
                <w:lang w:val="en-US"/>
              </w:rPr>
              <w:t>dministrative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Pr="00797F2C" w:rsidRDefault="00797F2C" w:rsidP="00797F2C">
            <w:pPr>
              <w:rPr>
                <w:lang w:val="en-US"/>
              </w:rPr>
            </w:pPr>
          </w:p>
          <w:p w:rsidR="00797F2C" w:rsidRPr="00797F2C" w:rsidRDefault="00797F2C" w:rsidP="00797F2C">
            <w:pPr>
              <w:rPr>
                <w:lang w:val="en-US"/>
              </w:rPr>
            </w:pPr>
          </w:p>
        </w:tc>
        <w:tc>
          <w:tcPr>
            <w:tcW w:w="2841" w:type="dxa"/>
          </w:tcPr>
          <w:p w:rsidR="00797F2C" w:rsidRDefault="004D149D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797F2C">
              <w:rPr>
                <w:lang w:val="en-US"/>
              </w:rPr>
              <w:t>dditional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</w:tc>
        <w:tc>
          <w:tcPr>
            <w:tcW w:w="2841" w:type="dxa"/>
          </w:tcPr>
          <w:p w:rsidR="00797F2C" w:rsidRDefault="004D149D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797F2C">
              <w:rPr>
                <w:lang w:val="en-US"/>
              </w:rPr>
              <w:t>eneficial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…………………………….</w:t>
            </w:r>
          </w:p>
          <w:p w:rsidR="00797F2C" w:rsidRPr="00797F2C" w:rsidRDefault="00797F2C" w:rsidP="00797F2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</w:t>
            </w:r>
          </w:p>
        </w:tc>
      </w:tr>
    </w:tbl>
    <w:p w:rsidR="00797F2C" w:rsidRDefault="00797F2C" w:rsidP="00797F2C">
      <w:pPr>
        <w:pStyle w:val="a3"/>
        <w:rPr>
          <w:lang w:val="en-US"/>
        </w:rPr>
      </w:pPr>
    </w:p>
    <w:p w:rsidR="00797F2C" w:rsidRDefault="004D149D" w:rsidP="00797F2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the word in capital to form a word that fits the gap.</w:t>
      </w:r>
    </w:p>
    <w:p w:rsidR="004D149D" w:rsidRDefault="004D149D" w:rsidP="004D149D">
      <w:pPr>
        <w:pStyle w:val="a3"/>
        <w:rPr>
          <w:lang w:val="en-US"/>
        </w:rPr>
      </w:pPr>
    </w:p>
    <w:p w:rsidR="004D149D" w:rsidRPr="004D149D" w:rsidRDefault="004D149D" w:rsidP="004D149D">
      <w:pPr>
        <w:pStyle w:val="a3"/>
        <w:jc w:val="center"/>
        <w:rPr>
          <w:u w:val="single"/>
          <w:lang w:val="en-US"/>
        </w:rPr>
      </w:pPr>
      <w:r w:rsidRPr="004D149D">
        <w:rPr>
          <w:u w:val="single"/>
          <w:lang w:val="en-US"/>
        </w:rPr>
        <w:t>Superwoman</w:t>
      </w:r>
    </w:p>
    <w:p w:rsidR="004D149D" w:rsidRPr="00797F2C" w:rsidRDefault="004D149D" w:rsidP="004D149D">
      <w:pPr>
        <w:pStyle w:val="a3"/>
        <w:rPr>
          <w:lang w:val="en-US"/>
        </w:rPr>
      </w:pPr>
      <w:r>
        <w:rPr>
          <w:lang w:val="en-US"/>
        </w:rPr>
        <w:t>In the 1970s, as more and more women began to pursue careers, a new icon was created: Superwoman. Women were told that they could (1)………………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SUCCEED) combine motherhood, homemaking and a career. Nowadays, when two salaries are considered a (2)……………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FINANCE) necessity, working mothers are the norm rather than the exception. Most (3) ……………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OCCUPY) are open to women today, from surgery to stock broking, and there are many women with (4) ………………. (INFLUENCE) positions. Despite their (5)……………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PROFESSION) success, many women are finding the struggle to meet the demands of home and work incredibly (6) ……………..(STRESS). A recent survey revealed that most women believe that children suffer (8) ……………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EMOTION) if both parents work. It seems that although women have proved that they can equal male (9) ……………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ACHIEVE) in the world of work, not all women are convinced that being Superwoman is worth the sacrifice. However, in today’s (10) ……………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COMPETE) job market, it is not easy to take time off to stay home with children.</w:t>
      </w:r>
    </w:p>
    <w:sectPr w:rsidR="004D149D" w:rsidRPr="00797F2C" w:rsidSect="00393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5E7"/>
    <w:multiLevelType w:val="hybridMultilevel"/>
    <w:tmpl w:val="B220194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F2C"/>
    <w:rsid w:val="003934A0"/>
    <w:rsid w:val="004D149D"/>
    <w:rsid w:val="00797F2C"/>
    <w:rsid w:val="00AC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F2C"/>
    <w:pPr>
      <w:ind w:left="720"/>
      <w:contextualSpacing/>
    </w:pPr>
  </w:style>
  <w:style w:type="table" w:styleId="a4">
    <w:name w:val="Table Grid"/>
    <w:basedOn w:val="a1"/>
    <w:uiPriority w:val="59"/>
    <w:rsid w:val="00797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Κρουσταλίδου</dc:creator>
  <cp:lastModifiedBy>Στέλλα Κρουσταλίδου</cp:lastModifiedBy>
  <cp:revision>2</cp:revision>
  <cp:lastPrinted>2015-06-09T08:39:00Z</cp:lastPrinted>
  <dcterms:created xsi:type="dcterms:W3CDTF">2015-06-09T08:48:00Z</dcterms:created>
  <dcterms:modified xsi:type="dcterms:W3CDTF">2015-06-09T08:48:00Z</dcterms:modified>
</cp:coreProperties>
</file>