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E5" w:rsidRPr="001276E5" w:rsidRDefault="001276E5" w:rsidP="001276E5">
      <w:pPr>
        <w:shd w:val="clear" w:color="auto" w:fill="FFFFFF"/>
        <w:spacing w:after="390" w:line="390" w:lineRule="atLeast"/>
        <w:jc w:val="center"/>
        <w:rPr>
          <w:rFonts w:ascii="Verdana" w:eastAsia="Times New Roman" w:hAnsi="Verdana" w:cs="Times New Roman"/>
          <w:color w:val="222222"/>
          <w:sz w:val="24"/>
          <w:szCs w:val="24"/>
          <w:lang w:eastAsia="el-GR"/>
        </w:rPr>
      </w:pPr>
      <w:r w:rsidRPr="001276E5">
        <w:rPr>
          <w:rFonts w:ascii="Verdana" w:eastAsia="Times New Roman" w:hAnsi="Verdana" w:cs="Times New Roman"/>
          <w:b/>
          <w:bCs/>
          <w:i/>
          <w:iCs/>
          <w:color w:val="222222"/>
          <w:sz w:val="24"/>
          <w:szCs w:val="24"/>
          <w:lang w:eastAsia="el-GR"/>
        </w:rPr>
        <w:t>Ρατσισμός στο σχολικό περιβάλλον:</w:t>
      </w:r>
    </w:p>
    <w:p w:rsidR="001276E5" w:rsidRPr="001276E5" w:rsidRDefault="001276E5" w:rsidP="001276E5">
      <w:pPr>
        <w:shd w:val="clear" w:color="auto" w:fill="FFFFFF"/>
        <w:spacing w:after="390" w:line="390" w:lineRule="atLeast"/>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Δυστυχώς, ο ρατσισμός δεν αφορά μόνο στους ενήλικες, αλλά και στα παιδιά και τους εφήβους, ιδιαίτερα στους κόλπους της σχολικής κοινότητας. Αυτό συμβαίνει διότι οι προκαταλήψεις και οι γενικεύσεις της κοινωνίας μας διαμορφώνουν αντίστοιχες περιθωριοποιήσεις στο σχολικό περιβάλλον, αποτελώντας καθρέπτη της κοινωνίας μας. Σε όλα τα δημόσια σχολεία της Ελλάδας βρίσκονται παιδιά που είναι «διαφορετικά» ως προς τη γλώσσα, τα ήθη και τα έθιμα, τις αξίες και τις ιδέες, τις ειδικές ικανότητες, τις μαθησιακές δυσκολίες, τις μαθησιακές επιδόσεις κλπ. Είναι εκείνα τα παιδιά που κατά κύριο λόγο πέφτουν θύματα άμεσου ή έμμεσου ρατσισμού και περιθωριοποίησης. Σε πολλές περιπτώσεις μάλιστα, ο ρατσισμός αυτός εκφράζεται με σωματική βία, απειλές, υβριστικά σχόλια ή λεκτική βία. Όλοι μας λίγο πολύ έχουμε υπάρξει έστω μία φορά στη ζωή μας θύματα, θύτες, ή απλά παρατηρητές του σχολικού ρατσισμού, ενώ είναι αδιαμφισβήτητο γεγονός πως ο ρατσισμός, με όποια μορφή και αν εκδηλώνεται, πλήττει ψυχολογικά και ανεξαιρέτως, θύτη θύμα, μάρτυρες και κοινωνικό σύνολο. Στην περίπτωση δε του θύματος, δημιουργείται έντονη δυσφορία, στρες, και αίσθημα κατωτερότητας τα οποία έχουν ολέθριες συνέπειες τόσο για το ίδιο το άτομο όσο και για το οικογενειακό του και σχολικό περιβάλλον.</w:t>
      </w:r>
    </w:p>
    <w:p w:rsidR="001276E5" w:rsidRPr="001276E5" w:rsidRDefault="001276E5" w:rsidP="001276E5">
      <w:pPr>
        <w:shd w:val="clear" w:color="auto" w:fill="FFFFFF"/>
        <w:spacing w:after="390" w:line="390" w:lineRule="atLeast"/>
        <w:jc w:val="both"/>
        <w:rPr>
          <w:rFonts w:ascii="Verdana" w:eastAsia="Times New Roman" w:hAnsi="Verdana" w:cs="Times New Roman"/>
          <w:color w:val="222222"/>
          <w:sz w:val="23"/>
          <w:szCs w:val="23"/>
          <w:lang w:eastAsia="el-GR"/>
        </w:rPr>
      </w:pPr>
      <w:r w:rsidRPr="001276E5">
        <w:rPr>
          <w:rFonts w:ascii="Verdana" w:eastAsia="Times New Roman" w:hAnsi="Verdana" w:cs="Times New Roman"/>
          <w:b/>
          <w:bCs/>
          <w:i/>
          <w:iCs/>
          <w:color w:val="222222"/>
          <w:sz w:val="23"/>
          <w:lang w:eastAsia="el-GR"/>
        </w:rPr>
        <w:t>Επιπτώσεις ρατσισμού στο σχολικό περιβάλλον:</w:t>
      </w:r>
    </w:p>
    <w:p w:rsidR="001276E5" w:rsidRPr="001276E5" w:rsidRDefault="001276E5" w:rsidP="001276E5">
      <w:pPr>
        <w:shd w:val="clear" w:color="auto" w:fill="FFFFFF"/>
        <w:spacing w:after="390" w:line="390" w:lineRule="atLeast"/>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Οι ψυχολογικές και κοινωνικές επιπτώσεις του ρατσισμού είναι αναρίθμητες και πλήττουν όλες τις πλευρές ανεξαιρέτως. Ενδεικτικά και όσον αφορά στο σχολικό περιβάλλον:</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Το παιδί – θύμα του ρατσισμού βιώνει χλευασμό, εμπαιγμό, ανασφάλεια και επαγγελματικό αποκλεισμό αργότερα, καθώς δεν είναι λίγες οι περιπτώσεις της σχολικής διαρροής και της ατελούς φοίτησης εκ μέρους του παιδιού που υφίσταται το ρατσισμό</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Το παιδί – θύμα κλείνεται στον εαυτό του και γίνεται καχύποπτο και εσωστρεφές, χάνοντας έτσι το αίσθημα της αυτοεκτίμησης</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 xml:space="preserve">Ο ρατσισμός οδηγεί σε ανισότητα στην εκπαίδευση, μετατρέποντας τα θύματά του ευκόλως </w:t>
      </w:r>
      <w:proofErr w:type="spellStart"/>
      <w:r w:rsidRPr="001276E5">
        <w:rPr>
          <w:rFonts w:ascii="Verdana" w:eastAsia="Times New Roman" w:hAnsi="Verdana" w:cs="Times New Roman"/>
          <w:color w:val="222222"/>
          <w:sz w:val="23"/>
          <w:szCs w:val="23"/>
          <w:lang w:eastAsia="el-GR"/>
        </w:rPr>
        <w:t>χειραγωγήσιμα</w:t>
      </w:r>
      <w:proofErr w:type="spellEnd"/>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Προάγεται η βία, η εγκληματικότητα και ο σχολικός εκφοβισμός (</w:t>
      </w:r>
      <w:proofErr w:type="spellStart"/>
      <w:r w:rsidRPr="001276E5">
        <w:rPr>
          <w:rFonts w:ascii="Verdana" w:eastAsia="Times New Roman" w:hAnsi="Verdana" w:cs="Times New Roman"/>
          <w:color w:val="222222"/>
          <w:sz w:val="23"/>
          <w:szCs w:val="23"/>
          <w:lang w:eastAsia="el-GR"/>
        </w:rPr>
        <w:t>bullying</w:t>
      </w:r>
      <w:proofErr w:type="spellEnd"/>
      <w:r w:rsidRPr="001276E5">
        <w:rPr>
          <w:rFonts w:ascii="Verdana" w:eastAsia="Times New Roman" w:hAnsi="Verdana" w:cs="Times New Roman"/>
          <w:color w:val="222222"/>
          <w:sz w:val="23"/>
          <w:szCs w:val="23"/>
          <w:lang w:eastAsia="el-GR"/>
        </w:rPr>
        <w:t>)</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Η μισαλλόδοξη στάση του θύτη καταδεικνύει την πνευματική του ένδεια δυσχεραίνοντας με αυτόν τον τρόπο την ομαλή του κοινωνικοποίηση, γεγονός που αποτελεί τεράστιο τροχοπέδη για τις κοινωνικές του σχέσεις αργότερα</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 xml:space="preserve">Ο θύτης, πέραν των προβλημάτων συμπεριφοράς που τον χαρακτηρίζουν, μακροπρόθεσμα χάνει την ηθική του συνείδηση και υπονομεύεται η ήδη </w:t>
      </w:r>
      <w:r w:rsidRPr="001276E5">
        <w:rPr>
          <w:rFonts w:ascii="Verdana" w:eastAsia="Times New Roman" w:hAnsi="Verdana" w:cs="Times New Roman"/>
          <w:color w:val="222222"/>
          <w:sz w:val="23"/>
          <w:szCs w:val="23"/>
          <w:lang w:eastAsia="el-GR"/>
        </w:rPr>
        <w:lastRenderedPageBreak/>
        <w:t>υπάρχουσα μόρφωσή του, καθώς είναι ανίκανος να διευρύνει τους πνευματικούς του ορίζοντες και να εξελιχθεί σαν άνθρωπος</w:t>
      </w:r>
    </w:p>
    <w:p w:rsidR="001276E5" w:rsidRPr="001276E5" w:rsidRDefault="001276E5" w:rsidP="001276E5">
      <w:pPr>
        <w:numPr>
          <w:ilvl w:val="0"/>
          <w:numId w:val="6"/>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 xml:space="preserve">Σε πολλές περιπτώσεις, ο ρατσισμός γεννά ρατσισμό και η άσκηση βίας οδηγεί στην αντίδραση και την </w:t>
      </w:r>
      <w:proofErr w:type="spellStart"/>
      <w:r w:rsidRPr="001276E5">
        <w:rPr>
          <w:rFonts w:ascii="Verdana" w:eastAsia="Times New Roman" w:hAnsi="Verdana" w:cs="Times New Roman"/>
          <w:color w:val="222222"/>
          <w:sz w:val="23"/>
          <w:szCs w:val="23"/>
          <w:lang w:eastAsia="el-GR"/>
        </w:rPr>
        <w:t>παραβατική</w:t>
      </w:r>
      <w:proofErr w:type="spellEnd"/>
      <w:r w:rsidRPr="001276E5">
        <w:rPr>
          <w:rFonts w:ascii="Verdana" w:eastAsia="Times New Roman" w:hAnsi="Verdana" w:cs="Times New Roman"/>
          <w:color w:val="222222"/>
          <w:sz w:val="23"/>
          <w:szCs w:val="23"/>
          <w:lang w:eastAsia="el-GR"/>
        </w:rPr>
        <w:t xml:space="preserve"> συμπεριφορά εκ μέρους του παιδιού που υπήρξε αρχικά θύμα του σχολικού ρατσισμού, δημιουργώντας με αυτόν τον τρόπο έναν φαύλο κύκλο βίας και παραβατικότητας</w:t>
      </w:r>
    </w:p>
    <w:p w:rsidR="001276E5" w:rsidRPr="001276E5" w:rsidRDefault="001276E5" w:rsidP="001276E5">
      <w:pPr>
        <w:shd w:val="clear" w:color="auto" w:fill="FFFFFF"/>
        <w:spacing w:after="390" w:line="390" w:lineRule="atLeast"/>
        <w:jc w:val="both"/>
        <w:rPr>
          <w:rFonts w:ascii="Verdana" w:eastAsia="Times New Roman" w:hAnsi="Verdana" w:cs="Times New Roman"/>
          <w:color w:val="222222"/>
          <w:sz w:val="23"/>
          <w:szCs w:val="23"/>
          <w:lang w:eastAsia="el-GR"/>
        </w:rPr>
      </w:pPr>
      <w:r w:rsidRPr="001276E5">
        <w:rPr>
          <w:rFonts w:ascii="Verdana" w:eastAsia="Times New Roman" w:hAnsi="Verdana" w:cs="Times New Roman"/>
          <w:b/>
          <w:bCs/>
          <w:i/>
          <w:iCs/>
          <w:color w:val="222222"/>
          <w:sz w:val="23"/>
          <w:lang w:eastAsia="el-GR"/>
        </w:rPr>
        <w:t>Τρόποι αντιμετώπισης ρατσισμού – Γονείς:</w:t>
      </w:r>
    </w:p>
    <w:p w:rsidR="001276E5" w:rsidRPr="001276E5" w:rsidRDefault="001276E5" w:rsidP="001276E5">
      <w:pPr>
        <w:shd w:val="clear" w:color="auto" w:fill="FFFFFF"/>
        <w:spacing w:after="390" w:line="390" w:lineRule="atLeast"/>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Είναι γεγονός πως οι γονείς αργά ή γρήγορα θα έρθουν αντιμέτωποι με το θέμα του ρατσισμού καθώς και το πώς πρέπει να το διαχειριστούν για την καλύτερη διαπαιδαγώγηση των παιδιών τους. Δεδομένου πως ο ρατσισμός  – και οι εκάστοτε εκφάνσεις του – είναι ζήτημα επίκτητο και όχι εγγενές  (οι άνθρωποι δηλαδή δε γεννιούνται με παγιωμένες απόψεις περί ρατσισμού), το ερώτημα που τίθεται είναι πώς μπορούν οι γονείς να καλλιεργήσουν στα παιδιά τους μία πιο ανοικτή στάση απέναντι στη διαφορετικότητα. Ενδεικτικά, τρόποι για να επιτευχθεί αυτό είναι:</w:t>
      </w:r>
    </w:p>
    <w:p w:rsidR="001276E5" w:rsidRPr="001276E5" w:rsidRDefault="001276E5" w:rsidP="001276E5">
      <w:pPr>
        <w:numPr>
          <w:ilvl w:val="0"/>
          <w:numId w:val="7"/>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Οι γονείς να αποτελούν </w:t>
      </w:r>
      <w:r w:rsidRPr="001276E5">
        <w:rPr>
          <w:rFonts w:ascii="Verdana" w:eastAsia="Times New Roman" w:hAnsi="Verdana" w:cs="Times New Roman"/>
          <w:b/>
          <w:bCs/>
          <w:color w:val="222222"/>
          <w:sz w:val="23"/>
          <w:lang w:eastAsia="el-GR"/>
        </w:rPr>
        <w:t>παράδειγμα προς μίμηση</w:t>
      </w:r>
      <w:r w:rsidRPr="001276E5">
        <w:rPr>
          <w:rFonts w:ascii="Verdana" w:eastAsia="Times New Roman" w:hAnsi="Verdana" w:cs="Times New Roman"/>
          <w:color w:val="222222"/>
          <w:sz w:val="23"/>
          <w:szCs w:val="23"/>
          <w:lang w:eastAsia="el-GR"/>
        </w:rPr>
        <w:t xml:space="preserve"> για τα παιδιά τους </w:t>
      </w:r>
      <w:proofErr w:type="spellStart"/>
      <w:r w:rsidRPr="001276E5">
        <w:rPr>
          <w:rFonts w:ascii="Verdana" w:eastAsia="Times New Roman" w:hAnsi="Verdana" w:cs="Times New Roman"/>
          <w:color w:val="222222"/>
          <w:sz w:val="23"/>
          <w:szCs w:val="23"/>
          <w:lang w:eastAsia="el-GR"/>
        </w:rPr>
        <w:t>ό,τι</w:t>
      </w:r>
      <w:proofErr w:type="spellEnd"/>
      <w:r w:rsidRPr="001276E5">
        <w:rPr>
          <w:rFonts w:ascii="Verdana" w:eastAsia="Times New Roman" w:hAnsi="Verdana" w:cs="Times New Roman"/>
          <w:color w:val="222222"/>
          <w:sz w:val="23"/>
          <w:szCs w:val="23"/>
          <w:lang w:eastAsia="el-GR"/>
        </w:rPr>
        <w:t xml:space="preserve"> ηλικία και αν έχουν αυτά. Οι ρατσιστικές απόψεις καλλιεργούνται κατ’ αρχήν στο σπίτι και τα παιδιά υιοθετούν τα παραδείγματα και τις στάσεις των ίδιων των γονέων. Επομένως, οι γονείς οφείλουν να αποφεύγουν τις ταμπέλες και τους χαρακτηρισμούς προς τους άλλους, συμπεριφερόμενοι πάντοτε με σεβασμό και ευγένεια απέναντι σε όλους ανεξαιρέτως, είτε πρόκειται για υφισταμένους τους στη δουλειά, είτε για μετανάστες, τουρίστες, ΑΜΕΑ, </w:t>
      </w:r>
      <w:proofErr w:type="spellStart"/>
      <w:r w:rsidRPr="001276E5">
        <w:rPr>
          <w:rFonts w:ascii="Verdana" w:eastAsia="Times New Roman" w:hAnsi="Verdana" w:cs="Times New Roman"/>
          <w:color w:val="222222"/>
          <w:sz w:val="23"/>
          <w:szCs w:val="23"/>
          <w:lang w:eastAsia="el-GR"/>
        </w:rPr>
        <w:t>Ρομά</w:t>
      </w:r>
      <w:proofErr w:type="spellEnd"/>
      <w:r w:rsidRPr="001276E5">
        <w:rPr>
          <w:rFonts w:ascii="Verdana" w:eastAsia="Times New Roman" w:hAnsi="Verdana" w:cs="Times New Roman"/>
          <w:color w:val="222222"/>
          <w:sz w:val="23"/>
          <w:szCs w:val="23"/>
          <w:lang w:eastAsia="el-GR"/>
        </w:rPr>
        <w:t xml:space="preserve"> κλπ. Να δείχνουν έμπρακτα πως δεν έχουν κανένα πρόβλημα με άτομα διαφορετικού χρώματος, εθνικοτήτων κλπ. Είναι γεγονός άλλωστε πως οι γονείς οι οποίοι συναναστρέφονται αυτά τα άτομα και ξέρουν να προσαρμόζονται και να συμπεριφέρονται ανάλογα στο εκάστοτε πολυπολιτισμικό πλαίσιο, θα γαλουχήσουν παιδιά με μη ρατσιστικές αντιλήψεις. Τέλος, προκειμένου οι γονείς να αποτελέσουν θετικό παράδειγμα μίμησης για τα παιδιά τους, οφείλουν να αναγνωρίσουν πρώτα εκείνοι τις δικές τους προκαταλήψεις και να μη σταματούν να </w:t>
      </w:r>
      <w:proofErr w:type="spellStart"/>
      <w:r w:rsidRPr="001276E5">
        <w:rPr>
          <w:rFonts w:ascii="Verdana" w:eastAsia="Times New Roman" w:hAnsi="Verdana" w:cs="Times New Roman"/>
          <w:color w:val="222222"/>
          <w:sz w:val="23"/>
          <w:szCs w:val="23"/>
          <w:lang w:eastAsia="el-GR"/>
        </w:rPr>
        <w:t>αυτοβελτιώνονται</w:t>
      </w:r>
      <w:proofErr w:type="spellEnd"/>
      <w:r w:rsidRPr="001276E5">
        <w:rPr>
          <w:rFonts w:ascii="Verdana" w:eastAsia="Times New Roman" w:hAnsi="Verdana" w:cs="Times New Roman"/>
          <w:color w:val="222222"/>
          <w:sz w:val="23"/>
          <w:szCs w:val="23"/>
          <w:lang w:eastAsia="el-GR"/>
        </w:rPr>
        <w:t xml:space="preserve"> και να δουλεύουν με τον εαυτό τους, έτσι ώστε να απαλλαγούν πρωτίστως οι ίδιοι από τις ρατσιστικές τους πεποιθήσεις («τα παιδιά δεν κάνουν αυτό που τους λες αλλά κάνουν αυτό που κάνεις»)</w:t>
      </w:r>
    </w:p>
    <w:p w:rsidR="001276E5" w:rsidRPr="001276E5" w:rsidRDefault="001276E5" w:rsidP="001276E5">
      <w:pPr>
        <w:numPr>
          <w:ilvl w:val="0"/>
          <w:numId w:val="7"/>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Ξεκινώντας ακόμα και από τα παιδιά </w:t>
      </w:r>
      <w:r w:rsidRPr="001276E5">
        <w:rPr>
          <w:rFonts w:ascii="Verdana" w:eastAsia="Times New Roman" w:hAnsi="Verdana" w:cs="Times New Roman"/>
          <w:b/>
          <w:bCs/>
          <w:color w:val="222222"/>
          <w:sz w:val="23"/>
          <w:lang w:eastAsia="el-GR"/>
        </w:rPr>
        <w:t>προσχολικής ηλικίας</w:t>
      </w:r>
      <w:r w:rsidRPr="001276E5">
        <w:rPr>
          <w:rFonts w:ascii="Verdana" w:eastAsia="Times New Roman" w:hAnsi="Verdana" w:cs="Times New Roman"/>
          <w:color w:val="222222"/>
          <w:sz w:val="23"/>
          <w:szCs w:val="23"/>
          <w:lang w:eastAsia="el-GR"/>
        </w:rPr>
        <w:t>, οι γονείς οφείλουν να τους καλλιεργήσουν την </w:t>
      </w:r>
      <w:proofErr w:type="spellStart"/>
      <w:r w:rsidRPr="001276E5">
        <w:rPr>
          <w:rFonts w:ascii="Verdana" w:eastAsia="Times New Roman" w:hAnsi="Verdana" w:cs="Times New Roman"/>
          <w:b/>
          <w:bCs/>
          <w:color w:val="222222"/>
          <w:sz w:val="23"/>
          <w:lang w:eastAsia="el-GR"/>
        </w:rPr>
        <w:t>ενσυναίσθηση</w:t>
      </w:r>
      <w:proofErr w:type="spellEnd"/>
      <w:r w:rsidRPr="001276E5">
        <w:rPr>
          <w:rFonts w:ascii="Verdana" w:eastAsia="Times New Roman" w:hAnsi="Verdana" w:cs="Times New Roman"/>
          <w:color w:val="222222"/>
          <w:sz w:val="23"/>
          <w:szCs w:val="23"/>
          <w:lang w:eastAsia="el-GR"/>
        </w:rPr>
        <w:t xml:space="preserve">. Αυτό μπορεί να επιτευχθεί με διάφορους τρόπους, ένας από τους οποίους είναι η ανάγνωση βιβλίων και παραμυθιών σχετικά με τη διαφορετικότητα. Πλέον υπάρχουν διαθέσιμα πολλά παραμύθια που μιλούν για τη διαφορετικότητα, ενώ συγχρόνως είναι διασκεδαστικά και διδακτικά για τα παιδιά. Διαβάζοντας λοιπόν οι γονείς ένα </w:t>
      </w:r>
      <w:r w:rsidRPr="001276E5">
        <w:rPr>
          <w:rFonts w:ascii="Verdana" w:eastAsia="Times New Roman" w:hAnsi="Verdana" w:cs="Times New Roman"/>
          <w:color w:val="222222"/>
          <w:sz w:val="23"/>
          <w:szCs w:val="23"/>
          <w:lang w:eastAsia="el-GR"/>
        </w:rPr>
        <w:lastRenderedPageBreak/>
        <w:t xml:space="preserve">τέτοιο παραμύθι στο παιδί μπορούν να ρωτούν: «πώς μπορεί η συμπεριφορά αυτού του ανθρώπου να κάνει τον Χ, Ψ να νιώθει;» «είναι δίκαιη η στάση του;» «τον κάνει να στεναχωριέται, τον κάνει θλιμμένο», «πώς μπορεί να αισθάνεται η </w:t>
      </w:r>
      <w:proofErr w:type="spellStart"/>
      <w:r w:rsidRPr="001276E5">
        <w:rPr>
          <w:rFonts w:ascii="Verdana" w:eastAsia="Times New Roman" w:hAnsi="Verdana" w:cs="Times New Roman"/>
          <w:color w:val="222222"/>
          <w:sz w:val="23"/>
          <w:szCs w:val="23"/>
          <w:lang w:eastAsia="el-GR"/>
        </w:rPr>
        <w:t>Εσμεράλντα</w:t>
      </w:r>
      <w:proofErr w:type="spellEnd"/>
      <w:r w:rsidRPr="001276E5">
        <w:rPr>
          <w:rFonts w:ascii="Verdana" w:eastAsia="Times New Roman" w:hAnsi="Verdana" w:cs="Times New Roman"/>
          <w:color w:val="222222"/>
          <w:sz w:val="23"/>
          <w:szCs w:val="23"/>
          <w:lang w:eastAsia="el-GR"/>
        </w:rPr>
        <w:t xml:space="preserve"> στην Παναγία των Παρισίων ή ο Κουασιμόδος επειδή είναι διαφορετικοί;» Σε ορισμένες περιπτώσεις και μέσα από τα παραμύθια ίσως το παιδί να μην κατανοεί πλήρως την έννοια του «δικαίου», αλλά είναι βέβαιο πως θα κατανοήσει για ποιο λόγο δεν πρέπει να παίρνει τη σειρά ενός άλλου παιδιού στις κούνιες, στη τσουλήθρα κλπ, κάνοντάς του την ερώτηση «εσύ πώς θα ένιωθες αν σου έπαιρναν τη σειρά σου;» «μπες λίγο στη θέση του/της και πες μου πώς μπορεί να νιώθει». Εφόσον οι άνθρωποι δε γεννιόμαστε με την </w:t>
      </w:r>
      <w:proofErr w:type="spellStart"/>
      <w:r w:rsidRPr="001276E5">
        <w:rPr>
          <w:rFonts w:ascii="Verdana" w:eastAsia="Times New Roman" w:hAnsi="Verdana" w:cs="Times New Roman"/>
          <w:color w:val="222222"/>
          <w:sz w:val="23"/>
          <w:szCs w:val="23"/>
          <w:lang w:eastAsia="el-GR"/>
        </w:rPr>
        <w:t>ενσυναίσθηση</w:t>
      </w:r>
      <w:proofErr w:type="spellEnd"/>
      <w:r w:rsidRPr="001276E5">
        <w:rPr>
          <w:rFonts w:ascii="Verdana" w:eastAsia="Times New Roman" w:hAnsi="Verdana" w:cs="Times New Roman"/>
          <w:color w:val="222222"/>
          <w:sz w:val="23"/>
          <w:szCs w:val="23"/>
          <w:lang w:eastAsia="el-GR"/>
        </w:rPr>
        <w:t>, αλλά την καλλιεργούμε σταδιακά, είναι στο χέρι των γονέων να την καλλιεργήσουν στα παιδιά τους, δείχνοντάς τους πώς να συμπονούν άτομα που δέχονται άδικη αντιμετώπιση.</w:t>
      </w:r>
    </w:p>
    <w:p w:rsidR="001276E5" w:rsidRPr="001276E5" w:rsidRDefault="001276E5" w:rsidP="001276E5">
      <w:pPr>
        <w:numPr>
          <w:ilvl w:val="0"/>
          <w:numId w:val="7"/>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Τα παιδιά να αποκτήσουν </w:t>
      </w:r>
      <w:r w:rsidRPr="001276E5">
        <w:rPr>
          <w:rFonts w:ascii="Verdana" w:eastAsia="Times New Roman" w:hAnsi="Verdana" w:cs="Times New Roman"/>
          <w:b/>
          <w:bCs/>
          <w:color w:val="222222"/>
          <w:sz w:val="23"/>
          <w:lang w:eastAsia="el-GR"/>
        </w:rPr>
        <w:t>γνώσεις μέσα από τη μελέτη</w:t>
      </w:r>
      <w:r w:rsidRPr="001276E5">
        <w:rPr>
          <w:rFonts w:ascii="Verdana" w:eastAsia="Times New Roman" w:hAnsi="Verdana" w:cs="Times New Roman"/>
          <w:color w:val="222222"/>
          <w:sz w:val="23"/>
          <w:szCs w:val="23"/>
          <w:lang w:eastAsia="el-GR"/>
        </w:rPr>
        <w:t xml:space="preserve"> της Ιστορίας, της Κοινωνιολογίας και άλλων επιστημών. Και αυτό γιατί άτομα που δεν αναπτύσσουν ενωρίς στη ζωή τους την κριτική τους σκέψη, είναι γεγονός πως αργότερα γίνονται </w:t>
      </w:r>
      <w:proofErr w:type="spellStart"/>
      <w:r w:rsidRPr="001276E5">
        <w:rPr>
          <w:rFonts w:ascii="Verdana" w:eastAsia="Times New Roman" w:hAnsi="Verdana" w:cs="Times New Roman"/>
          <w:color w:val="222222"/>
          <w:sz w:val="23"/>
          <w:szCs w:val="23"/>
          <w:lang w:eastAsia="el-GR"/>
        </w:rPr>
        <w:t>χειραγωγήσιμα</w:t>
      </w:r>
      <w:proofErr w:type="spellEnd"/>
      <w:r w:rsidRPr="001276E5">
        <w:rPr>
          <w:rFonts w:ascii="Verdana" w:eastAsia="Times New Roman" w:hAnsi="Verdana" w:cs="Times New Roman"/>
          <w:color w:val="222222"/>
          <w:sz w:val="23"/>
          <w:szCs w:val="23"/>
          <w:lang w:eastAsia="el-GR"/>
        </w:rPr>
        <w:t xml:space="preserve"> με αποτέλεσμα να υιοθετούν ρατσιστικές ιδεολογίες, μη γνωρίζοντας τις επιπτώσεις που αυτές έχουν και είχαν στην ανθρωπότητα (Ναζισμός, </w:t>
      </w:r>
      <w:proofErr w:type="spellStart"/>
      <w:r w:rsidRPr="001276E5">
        <w:rPr>
          <w:rFonts w:ascii="Verdana" w:eastAsia="Times New Roman" w:hAnsi="Verdana" w:cs="Times New Roman"/>
          <w:color w:val="222222"/>
          <w:sz w:val="23"/>
          <w:szCs w:val="23"/>
          <w:lang w:eastAsia="el-GR"/>
        </w:rPr>
        <w:t>Απαρτχάϊντ</w:t>
      </w:r>
      <w:proofErr w:type="spellEnd"/>
      <w:r w:rsidRPr="001276E5">
        <w:rPr>
          <w:rFonts w:ascii="Verdana" w:eastAsia="Times New Roman" w:hAnsi="Verdana" w:cs="Times New Roman"/>
          <w:color w:val="222222"/>
          <w:sz w:val="23"/>
          <w:szCs w:val="23"/>
          <w:lang w:eastAsia="el-GR"/>
        </w:rPr>
        <w:t>, Εμφύλιοι, Γενοκτονίες, Δουλεμπόριο κλπ). Στο σημείο αυτό οι γονείς οφείλουν να εξηγήσουν στα παιδιά τους τις δυσκολίες που αντιμετωπίζει ένας λαθρομετανάστης ή ένας πρόσφυγας ερχόμενος σε μία ξένη χώρα ή, ποιες συνθήκες τον ανάγκασαν να φύγει από τη χώρα του και να αναζητήσει καταφύγιο κάπου αλλού. Με αυτόν τον τρόπο τα παιδιά γίνονται πιο ανοικτά στη διαφορετικότητα και διαλλακτικά. Αυτό βέβαια προϋποθέτει να έρχονται πρώτα οι γονείς αντιμέτωποι με τις δικές τους προκαταλήψεις, ιδεολογίες και τα ταμπού, να κάνουν την αυτοκριτική τους και έπειτα να νουθετούν τα παιδιά τους.</w:t>
      </w:r>
    </w:p>
    <w:p w:rsidR="001276E5" w:rsidRDefault="001276E5" w:rsidP="001276E5">
      <w:pPr>
        <w:numPr>
          <w:ilvl w:val="0"/>
          <w:numId w:val="7"/>
        </w:num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1276E5">
        <w:rPr>
          <w:rFonts w:ascii="Verdana" w:eastAsia="Times New Roman" w:hAnsi="Verdana" w:cs="Times New Roman"/>
          <w:color w:val="222222"/>
          <w:sz w:val="23"/>
          <w:szCs w:val="23"/>
          <w:lang w:eastAsia="el-GR"/>
        </w:rPr>
        <w:t>Όσον αφορά τους </w:t>
      </w:r>
      <w:r w:rsidRPr="001276E5">
        <w:rPr>
          <w:rFonts w:ascii="Verdana" w:eastAsia="Times New Roman" w:hAnsi="Verdana" w:cs="Times New Roman"/>
          <w:b/>
          <w:bCs/>
          <w:color w:val="222222"/>
          <w:sz w:val="23"/>
          <w:lang w:eastAsia="el-GR"/>
        </w:rPr>
        <w:t>(προ)εφήβους</w:t>
      </w:r>
      <w:r w:rsidRPr="001276E5">
        <w:rPr>
          <w:rFonts w:ascii="Verdana" w:eastAsia="Times New Roman" w:hAnsi="Verdana" w:cs="Times New Roman"/>
          <w:color w:val="222222"/>
          <w:sz w:val="23"/>
          <w:szCs w:val="23"/>
          <w:lang w:eastAsia="el-GR"/>
        </w:rPr>
        <w:t>, οι γονείς γνωρίζουν πως καθώς τα παιδιά τους περνούν χρόνο στο διαδίκτυο, ενέχει ο κίνδυνος της παραπληροφόρησης, με αποτέλεσμα να υιοθετούν άκριτα λανθασμένες ιδεολογίες και πρότυπα και να τα εφαρμόζουν αργότερα στα πλαίσια του σχολείου σε βάρος κάποιων «διαφορετικών» συμμαθητών τους. Στην περίπτωση αυτή, οι γονείς καλό θα είναι να ενθαρρύνουν τα παιδιά τους να επιστρατεύουν την κριτική τους σκέψη και να μην ασπάζονται άκριτα κάθε πληροφορία που δέχονται. Να είναι παρατηρητές και να θυμούνται πάντοτε πως κανείς δεν είναι τέλειος, όλοι είμαστε διαφορετικοί μεταξύ μας και πως η διαφορετικότητα δε θα έπρεπε να καταδικάζει κάποιον. Είμαστε </w:t>
      </w:r>
      <w:r w:rsidRPr="001276E5">
        <w:rPr>
          <w:rFonts w:ascii="Verdana" w:eastAsia="Times New Roman" w:hAnsi="Verdana" w:cs="Times New Roman"/>
          <w:b/>
          <w:bCs/>
          <w:color w:val="222222"/>
          <w:sz w:val="23"/>
          <w:lang w:eastAsia="el-GR"/>
        </w:rPr>
        <w:t>όλοι διαφορετικοί και όλοι ίσοι</w:t>
      </w:r>
      <w:r w:rsidRPr="001276E5">
        <w:rPr>
          <w:rFonts w:ascii="Verdana" w:eastAsia="Times New Roman" w:hAnsi="Verdana" w:cs="Times New Roman"/>
          <w:color w:val="222222"/>
          <w:sz w:val="23"/>
          <w:szCs w:val="23"/>
          <w:lang w:eastAsia="el-GR"/>
        </w:rPr>
        <w:t xml:space="preserve">. Εφόσον λοιπόν είναι εφικτό, οι γονείς θα μπορούν να διοργανώνουν ταξίδια σε άλλες χώρες, με διαφορετικά ήθη, έθιμα και τρόπο ζωής ώστε να γνωρίσουν τα παιδιά άλλες </w:t>
      </w:r>
      <w:r w:rsidRPr="001276E5">
        <w:rPr>
          <w:rFonts w:ascii="Verdana" w:eastAsia="Times New Roman" w:hAnsi="Verdana" w:cs="Times New Roman"/>
          <w:color w:val="222222"/>
          <w:sz w:val="23"/>
          <w:szCs w:val="23"/>
          <w:lang w:eastAsia="el-GR"/>
        </w:rPr>
        <w:lastRenderedPageBreak/>
        <w:t>κουλτούρες και πολιτισμούς και να διευρύνουν τους ορίζοντές τους. Τέλος, άλλος τρόπος πρόληψης – αντιμετώπισης του φαινομένου του ρατσισμού εκ μέρους των παιδιών, είναι να παρακολουθούν μαζί με όλα τα μέλη της οικογένειας ταινίες, ντοκιμαντέρ ή θεατρικά έργα που αφορούν στο ρατσισμό, τις εκφάνσεις και τις επιπτώσεις που αυτός μπορεί να έχει τόσο σε ατομικό, όσο και σε συλλογικό επίπεδο.</w:t>
      </w:r>
    </w:p>
    <w:p w:rsidR="001276E5" w:rsidRPr="001276E5" w:rsidRDefault="001276E5" w:rsidP="001276E5">
      <w:pPr>
        <w:shd w:val="clear" w:color="auto" w:fill="FFFFFF"/>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p>
    <w:p w:rsidR="001276E5" w:rsidRDefault="001276E5" w:rsidP="001276E5">
      <w:pPr>
        <w:jc w:val="both"/>
        <w:rPr>
          <w:rStyle w:val="a3"/>
          <w:rFonts w:ascii="Times New Roman" w:hAnsi="Times New Roman" w:cs="Times New Roman"/>
          <w:color w:val="040404"/>
          <w:sz w:val="24"/>
          <w:szCs w:val="24"/>
          <w:u w:val="single"/>
          <w:shd w:val="clear" w:color="auto" w:fill="FFFFFF"/>
        </w:rPr>
      </w:pPr>
      <w:r w:rsidRPr="001276E5">
        <w:rPr>
          <w:rStyle w:val="a3"/>
          <w:rFonts w:ascii="Times New Roman" w:hAnsi="Times New Roman" w:cs="Times New Roman"/>
          <w:color w:val="040404"/>
          <w:sz w:val="24"/>
          <w:szCs w:val="24"/>
          <w:u w:val="single"/>
          <w:shd w:val="clear" w:color="auto" w:fill="FFFFFF"/>
        </w:rPr>
        <w:t>Ρατσισμός και Βία στα σχολεία!!!</w:t>
      </w:r>
    </w:p>
    <w:p w:rsidR="001276E5" w:rsidRDefault="001276E5" w:rsidP="001276E5">
      <w:pPr>
        <w:jc w:val="both"/>
        <w:rPr>
          <w:rFonts w:ascii="Times New Roman" w:hAnsi="Times New Roman" w:cs="Times New Roman"/>
          <w:color w:val="040404"/>
          <w:sz w:val="24"/>
          <w:szCs w:val="24"/>
          <w:shd w:val="clear" w:color="auto" w:fill="FFFFFF"/>
        </w:rPr>
      </w:pPr>
      <w:r w:rsidRPr="001276E5">
        <w:rPr>
          <w:rFonts w:ascii="Times New Roman" w:hAnsi="Times New Roman" w:cs="Times New Roman"/>
          <w:color w:val="040404"/>
          <w:sz w:val="24"/>
          <w:szCs w:val="24"/>
          <w:shd w:val="clear" w:color="auto" w:fill="FFFFFF"/>
        </w:rPr>
        <w:br/>
      </w:r>
      <w:r w:rsidRPr="001276E5">
        <w:rPr>
          <w:rFonts w:ascii="Times New Roman" w:hAnsi="Times New Roman" w:cs="Times New Roman"/>
          <w:color w:val="040404"/>
          <w:sz w:val="24"/>
          <w:szCs w:val="24"/>
          <w:shd w:val="clear" w:color="auto" w:fill="FFFFFF"/>
        </w:rPr>
        <w:br/>
        <w:t>Ο ρατσισμός,</w:t>
      </w:r>
      <w:r w:rsidRPr="001276E5">
        <w:rPr>
          <w:rFonts w:ascii="Times New Roman" w:hAnsi="Times New Roman" w:cs="Times New Roman"/>
          <w:color w:val="3F3F3F"/>
          <w:sz w:val="24"/>
          <w:szCs w:val="24"/>
          <w:shd w:val="clear" w:color="auto" w:fill="FFFFFF"/>
        </w:rPr>
        <w:t> </w:t>
      </w:r>
      <w:r w:rsidRPr="001276E5">
        <w:rPr>
          <w:rFonts w:ascii="Times New Roman" w:hAnsi="Times New Roman" w:cs="Times New Roman"/>
          <w:color w:val="040404"/>
          <w:sz w:val="24"/>
          <w:szCs w:val="24"/>
          <w:shd w:val="clear" w:color="auto" w:fill="FFFFFF"/>
        </w:rPr>
        <w:t>δεν είναι μόνο φυλετικός, έχει λάβει πολλές εκφάνσεις και εκδηλώνεται με πολλές μορφές μέσα στις σχολικές αίθουσες, οι οποίες όμως, είτε το θέλουμε είτε όχι, αποτελούν και καθρέπτη της κοινωνίας μας. Εξάλλου, αποτελεί μία από τις βασικότερες αιτίες της βίας στο σχολείο, καθώς οι διακρίσεις είναι εμφανείς με βάση την εξωτερική εμφάνιση, το επίπεδο των σχολικών επιδόσεων, τα κιλά, την κοινωνική θέση, την σεξουαλική προτίμηση και οτιδήποτε άπτεται της διαφορετικότητας.  Αναζητώντας συχνά τις αιτίες του φαινόμενου, δε βλέπουμε αυτό που βρίσκεται μπροστά στα μάτια μας: ζούμε σε μία ανταγωνιστική κοινωνία και όλο αυτό το ατομικιστικό πνεύμα μεταφέρεται αυτούσιο στο σχολείο. Παράλληλα οι γενικεύσεις, οι αφορισμοί, οι προκαταλήψεις που κυριαρχούν στην ελληνική κοινωνία διαμορφώνουν τις αντίστοιχες ομαδοποιήσεις και αψιμαχίες στο σχολικό περιβάλλον.</w:t>
      </w:r>
      <w:r w:rsidRPr="001276E5">
        <w:rPr>
          <w:rFonts w:ascii="Times New Roman" w:hAnsi="Times New Roman" w:cs="Times New Roman"/>
          <w:color w:val="040404"/>
          <w:sz w:val="24"/>
          <w:szCs w:val="24"/>
          <w:shd w:val="clear" w:color="auto" w:fill="FFFFFF"/>
        </w:rPr>
        <w:br/>
        <w:t> Έτσι, τα απότοκα είναι εμφανή: επιθετικότητα, στερεότυπα και παρατσούκλια, αδιαφορία για την αξία του ανθρώπινου όντος, στείρος ανταγωνισμός, έλλειψη πλουραλισμού και ανεκτικότητας. Κάθε φορά λοιπόν που ως γονιός κάποιος θα εκφράσει μία άποψη πρέπει να σκεφτεί πόσο αυτή μπορεί να επηρεάσει την ψυχολογία και νοοτροπία του παιδιού του.</w:t>
      </w:r>
    </w:p>
    <w:p w:rsidR="00D918E5" w:rsidRPr="001276E5" w:rsidRDefault="001276E5" w:rsidP="001276E5">
      <w:pPr>
        <w:jc w:val="both"/>
        <w:rPr>
          <w:rFonts w:ascii="Times New Roman" w:hAnsi="Times New Roman" w:cs="Times New Roman"/>
          <w:sz w:val="24"/>
          <w:szCs w:val="24"/>
        </w:rPr>
      </w:pPr>
      <w:r w:rsidRPr="001276E5">
        <w:rPr>
          <w:rFonts w:ascii="Times New Roman" w:hAnsi="Times New Roman" w:cs="Times New Roman"/>
          <w:color w:val="040404"/>
          <w:sz w:val="24"/>
          <w:szCs w:val="24"/>
          <w:shd w:val="clear" w:color="auto" w:fill="FFFFFF"/>
        </w:rPr>
        <w:br/>
        <w:t>   Τέλος, σαφείς κανόνες καταπολέμησης του φαινομένου, χρειάζεται να τεθούν από το υπουργείο και να γίνει επιτέλους ο κατάλληλος σχεδιασμός ώστε εργασίες που να στηρίζονται στην αλληλοκατανόηση κυρίως όμως στο σεβασμό και στη συνεργασία να βρουν πρόσφορο έδαφος.</w:t>
      </w:r>
      <w:r w:rsidRPr="001276E5">
        <w:rPr>
          <w:rFonts w:ascii="Times New Roman" w:hAnsi="Times New Roman" w:cs="Times New Roman"/>
          <w:color w:val="040404"/>
          <w:sz w:val="24"/>
          <w:szCs w:val="24"/>
          <w:shd w:val="clear" w:color="auto" w:fill="FFFFFF"/>
        </w:rPr>
        <w:br/>
        <w:t xml:space="preserve">Τα τελευταία χρόνια παρουσιάζονται όλο και πιο συχνά περιστατικά βίας και παραβατικότητας σε Γυμνάσια, Λύκεια αλλά πλέον και σε Δημοτικά σχολεία. Οι οικονομικές ανισότητες, οι καινούριες μορφές ψυχαγωγίας, ο ρατσισμός, η έλλειψη του χρόνου των γονέων και τα λάθος πρότυπα είναι κάποιες από τις αιτίες που ευνοούν </w:t>
      </w:r>
      <w:proofErr w:type="spellStart"/>
      <w:r w:rsidRPr="001276E5">
        <w:rPr>
          <w:rFonts w:ascii="Times New Roman" w:hAnsi="Times New Roman" w:cs="Times New Roman"/>
          <w:color w:val="040404"/>
          <w:sz w:val="24"/>
          <w:szCs w:val="24"/>
          <w:shd w:val="clear" w:color="auto" w:fill="FFFFFF"/>
        </w:rPr>
        <w:t>παραβατικές</w:t>
      </w:r>
      <w:proofErr w:type="spellEnd"/>
      <w:r w:rsidRPr="001276E5">
        <w:rPr>
          <w:rFonts w:ascii="Times New Roman" w:hAnsi="Times New Roman" w:cs="Times New Roman"/>
          <w:color w:val="040404"/>
          <w:sz w:val="24"/>
          <w:szCs w:val="24"/>
          <w:shd w:val="clear" w:color="auto" w:fill="FFFFFF"/>
        </w:rPr>
        <w:t xml:space="preserve"> συμπεριφορές. </w:t>
      </w:r>
      <w:r w:rsidRPr="001276E5">
        <w:rPr>
          <w:rFonts w:ascii="Times New Roman" w:hAnsi="Times New Roman" w:cs="Times New Roman"/>
          <w:color w:val="2A2A2A"/>
          <w:sz w:val="24"/>
          <w:szCs w:val="24"/>
          <w:shd w:val="clear" w:color="auto" w:fill="FFFFFF"/>
        </w:rPr>
        <w:t xml:space="preserve">Η άσκηση βίας έχει σαν αποτέλεσμα την αντίδραση και την εκδικητική συμπεριφορά, με αποτέλεσμα η βία να προκαλεί τη βία, και όταν μιλάμε για βία δεν εννοούμε μόνο τη σωματική, αλλά και τη ψυχολογική και λεκτική βία, μορφές που κάποιες φορές είναι πιο επιβλαβείς για το παιδί από τη σωματική, επηρεάζουν τη ψυχοσύνθεσή του και σημάδια δεν επουλώνονται εύκολα. Γονείς και εκπαιδευτικοί γίνονται έρμαια των καταστάσεων, μη γνωρίζοντας το πώς θα το αντιμετωπίσουν χωρίς να προκαλέσουν περαιτέρω προβλήματα, όπως το στιγματισμό του παιδιού και την άδικη </w:t>
      </w:r>
      <w:proofErr w:type="spellStart"/>
      <w:r w:rsidRPr="001276E5">
        <w:rPr>
          <w:rFonts w:ascii="Times New Roman" w:hAnsi="Times New Roman" w:cs="Times New Roman"/>
          <w:color w:val="2A2A2A"/>
          <w:sz w:val="24"/>
          <w:szCs w:val="24"/>
          <w:shd w:val="clear" w:color="auto" w:fill="FFFFFF"/>
        </w:rPr>
        <w:t>επίρρηψη</w:t>
      </w:r>
      <w:proofErr w:type="spellEnd"/>
      <w:r w:rsidRPr="001276E5">
        <w:rPr>
          <w:rFonts w:ascii="Times New Roman" w:hAnsi="Times New Roman" w:cs="Times New Roman"/>
          <w:color w:val="2A2A2A"/>
          <w:sz w:val="24"/>
          <w:szCs w:val="24"/>
          <w:shd w:val="clear" w:color="auto" w:fill="FFFFFF"/>
        </w:rPr>
        <w:t xml:space="preserve"> ευθυνών, με αποτέλεσμα ξεσπάσματα θυμού μεταξύ παιδιών και οικογενειών. Πολλοί εκπαιδευτικοί έρχονται αντιμέτωποι με έντονες αντιπαραθέσεις και επιθέσεις από τους ίδιους τους γονείς, ιδίως σε σχολεία που υπάρχει μία ποικιλομορφία στο σύνολο των παιδιών. </w:t>
      </w:r>
      <w:r w:rsidRPr="001276E5">
        <w:rPr>
          <w:rFonts w:ascii="Times New Roman" w:hAnsi="Times New Roman" w:cs="Times New Roman"/>
          <w:color w:val="2A2A2A"/>
          <w:sz w:val="24"/>
          <w:szCs w:val="24"/>
        </w:rPr>
        <w:t>Οι γονείς όπως και οι εκπαιδευτικοί πρέπει να είναι σε συνεχή επικοινωνία και συνεργασία για να μπορεί ο ένας να βοηθήσει στον άλλον με κοινό στόχο την βελτίωση της συμπεριφορά των παιδιών αυτών</w:t>
      </w:r>
      <w:r w:rsidRPr="001276E5">
        <w:rPr>
          <w:rFonts w:ascii="Times New Roman" w:hAnsi="Times New Roman" w:cs="Times New Roman"/>
          <w:color w:val="515151"/>
          <w:sz w:val="24"/>
          <w:szCs w:val="24"/>
        </w:rPr>
        <w:t>.</w:t>
      </w:r>
    </w:p>
    <w:sectPr w:rsidR="00D918E5" w:rsidRPr="001276E5" w:rsidSect="001276E5">
      <w:pgSz w:w="11906" w:h="16838"/>
      <w:pgMar w:top="709" w:right="849"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4722"/>
    <w:multiLevelType w:val="hybridMultilevel"/>
    <w:tmpl w:val="450AE00E"/>
    <w:lvl w:ilvl="0" w:tplc="F99EA6CA">
      <w:start w:val="1"/>
      <w:numFmt w:val="decimal"/>
      <w:pStyle w:val="5"/>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61258E"/>
    <w:multiLevelType w:val="multilevel"/>
    <w:tmpl w:val="E86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45E5"/>
    <w:multiLevelType w:val="hybridMultilevel"/>
    <w:tmpl w:val="ADB22C1E"/>
    <w:lvl w:ilvl="0" w:tplc="73D88C56">
      <w:start w:val="1"/>
      <w:numFmt w:val="decimal"/>
      <w:pStyle w:val="6"/>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2F536F"/>
    <w:multiLevelType w:val="hybridMultilevel"/>
    <w:tmpl w:val="EC6A3064"/>
    <w:lvl w:ilvl="0" w:tplc="AB5C73AC">
      <w:start w:val="1"/>
      <w:numFmt w:val="decimal"/>
      <w:pStyle w:val="7"/>
      <w:lvlText w:val="1.%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F5161E"/>
    <w:multiLevelType w:val="multilevel"/>
    <w:tmpl w:val="4DD8A79E"/>
    <w:lvl w:ilvl="0">
      <w:start w:val="1"/>
      <w:numFmt w:val="decimal"/>
      <w:lvlText w:val="%1"/>
      <w:lvlJc w:val="left"/>
      <w:pPr>
        <w:ind w:left="432" w:hanging="432"/>
      </w:pPr>
      <w:rPr>
        <w:rFonts w:hint="default"/>
      </w:rPr>
    </w:lvl>
    <w:lvl w:ilvl="1">
      <w:start w:val="1"/>
      <w:numFmt w:val="decimal"/>
      <w:pStyle w:val="2"/>
      <w:lvlText w:val="%1.%2"/>
      <w:lvlJc w:val="left"/>
      <w:pPr>
        <w:ind w:left="860" w:hanging="576"/>
      </w:pPr>
      <w:rPr>
        <w:rFonts w:hint="default"/>
        <w:sz w:val="28"/>
        <w:szCs w:val="28"/>
      </w:rPr>
    </w:lvl>
    <w:lvl w:ilvl="2">
      <w:start w:val="1"/>
      <w:numFmt w:val="decimal"/>
      <w:lvlText w:val="%1.%2.%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3B3225E"/>
    <w:multiLevelType w:val="multilevel"/>
    <w:tmpl w:val="656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6E5"/>
    <w:rsid w:val="001276E5"/>
    <w:rsid w:val="00503314"/>
    <w:rsid w:val="006A144A"/>
    <w:rsid w:val="00911BB9"/>
    <w:rsid w:val="00D91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E5"/>
  </w:style>
  <w:style w:type="paragraph" w:styleId="2">
    <w:name w:val="heading 2"/>
    <w:next w:val="a"/>
    <w:link w:val="2Char"/>
    <w:qFormat/>
    <w:rsid w:val="00911BB9"/>
    <w:pPr>
      <w:keepNext/>
      <w:numPr>
        <w:ilvl w:val="1"/>
        <w:numId w:val="1"/>
      </w:numPr>
      <w:spacing w:before="240" w:after="60" w:line="240" w:lineRule="auto"/>
      <w:outlineLvl w:val="1"/>
    </w:pPr>
    <w:rPr>
      <w:rFonts w:ascii="Times New Roman" w:eastAsiaTheme="majorEastAsia" w:hAnsi="Times New Roman" w:cstheme="majorBidi"/>
      <w:iCs/>
      <w:kern w:val="28"/>
      <w:sz w:val="32"/>
      <w:szCs w:val="28"/>
    </w:rPr>
  </w:style>
  <w:style w:type="paragraph" w:styleId="5">
    <w:name w:val="heading 5"/>
    <w:basedOn w:val="a"/>
    <w:next w:val="a"/>
    <w:link w:val="5Char"/>
    <w:qFormat/>
    <w:rsid w:val="00911BB9"/>
    <w:pPr>
      <w:numPr>
        <w:numId w:val="2"/>
      </w:numPr>
      <w:spacing w:before="240" w:after="60" w:line="240" w:lineRule="auto"/>
      <w:outlineLvl w:val="4"/>
    </w:pPr>
    <w:rPr>
      <w:rFonts w:ascii="Times New Roman" w:eastAsia="Times New Roman" w:hAnsi="Times New Roman"/>
      <w:b/>
      <w:bCs/>
      <w:iCs/>
      <w:sz w:val="32"/>
      <w:szCs w:val="26"/>
      <w:lang w:val="en-US"/>
    </w:rPr>
  </w:style>
  <w:style w:type="paragraph" w:styleId="6">
    <w:name w:val="heading 6"/>
    <w:basedOn w:val="a"/>
    <w:next w:val="a"/>
    <w:link w:val="6Char"/>
    <w:qFormat/>
    <w:rsid w:val="00911BB9"/>
    <w:pPr>
      <w:numPr>
        <w:numId w:val="4"/>
      </w:numPr>
      <w:spacing w:before="240" w:after="60" w:line="240" w:lineRule="auto"/>
      <w:outlineLvl w:val="5"/>
    </w:pPr>
    <w:rPr>
      <w:rFonts w:ascii="Times New Roman" w:eastAsia="Times New Roman" w:hAnsi="Times New Roman"/>
      <w:b/>
      <w:bCs/>
      <w:sz w:val="28"/>
      <w:lang w:val="en-US"/>
    </w:rPr>
  </w:style>
  <w:style w:type="paragraph" w:styleId="7">
    <w:name w:val="heading 7"/>
    <w:basedOn w:val="a"/>
    <w:next w:val="a"/>
    <w:link w:val="7Char"/>
    <w:qFormat/>
    <w:rsid w:val="00911BB9"/>
    <w:pPr>
      <w:numPr>
        <w:numId w:val="5"/>
      </w:numPr>
      <w:spacing w:before="240" w:after="60" w:line="240" w:lineRule="auto"/>
      <w:outlineLvl w:val="6"/>
    </w:pPr>
    <w:rPr>
      <w:rFonts w:ascii="Times New Roman" w:eastAsia="Times New Roman" w:hAnsi="Times New Roman"/>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11BB9"/>
    <w:rPr>
      <w:rFonts w:ascii="Times New Roman" w:eastAsiaTheme="majorEastAsia" w:hAnsi="Times New Roman" w:cstheme="majorBidi"/>
      <w:iCs/>
      <w:kern w:val="28"/>
      <w:sz w:val="32"/>
      <w:szCs w:val="28"/>
    </w:rPr>
  </w:style>
  <w:style w:type="character" w:customStyle="1" w:styleId="5Char">
    <w:name w:val="Επικεφαλίδα 5 Char"/>
    <w:basedOn w:val="a0"/>
    <w:link w:val="5"/>
    <w:rsid w:val="00911BB9"/>
    <w:rPr>
      <w:rFonts w:ascii="Times New Roman" w:eastAsia="Times New Roman" w:hAnsi="Times New Roman"/>
      <w:b/>
      <w:bCs/>
      <w:iCs/>
      <w:sz w:val="32"/>
      <w:szCs w:val="26"/>
      <w:lang w:val="en-US" w:eastAsia="en-US"/>
    </w:rPr>
  </w:style>
  <w:style w:type="character" w:customStyle="1" w:styleId="6Char">
    <w:name w:val="Επικεφαλίδα 6 Char"/>
    <w:basedOn w:val="a0"/>
    <w:link w:val="6"/>
    <w:rsid w:val="00911BB9"/>
    <w:rPr>
      <w:rFonts w:ascii="Times New Roman" w:eastAsia="Times New Roman" w:hAnsi="Times New Roman"/>
      <w:b/>
      <w:bCs/>
      <w:sz w:val="28"/>
      <w:szCs w:val="22"/>
      <w:lang w:val="en-US" w:eastAsia="en-US"/>
    </w:rPr>
  </w:style>
  <w:style w:type="character" w:customStyle="1" w:styleId="7Char">
    <w:name w:val="Επικεφαλίδα 7 Char"/>
    <w:basedOn w:val="a0"/>
    <w:link w:val="7"/>
    <w:rsid w:val="00911BB9"/>
    <w:rPr>
      <w:rFonts w:ascii="Times New Roman" w:eastAsia="Times New Roman" w:hAnsi="Times New Roman"/>
      <w:b/>
      <w:sz w:val="24"/>
      <w:szCs w:val="24"/>
      <w:lang w:val="en-US" w:eastAsia="en-US"/>
    </w:rPr>
  </w:style>
  <w:style w:type="paragraph" w:styleId="Web">
    <w:name w:val="Normal (Web)"/>
    <w:basedOn w:val="a"/>
    <w:uiPriority w:val="99"/>
    <w:semiHidden/>
    <w:unhideWhenUsed/>
    <w:rsid w:val="001276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276E5"/>
    <w:rPr>
      <w:b/>
      <w:bCs/>
    </w:rPr>
  </w:style>
  <w:style w:type="character" w:styleId="a4">
    <w:name w:val="Emphasis"/>
    <w:basedOn w:val="a0"/>
    <w:uiPriority w:val="20"/>
    <w:qFormat/>
    <w:rsid w:val="001276E5"/>
    <w:rPr>
      <w:i/>
      <w:iCs/>
    </w:rPr>
  </w:style>
</w:styles>
</file>

<file path=word/webSettings.xml><?xml version="1.0" encoding="utf-8"?>
<w:webSettings xmlns:r="http://schemas.openxmlformats.org/officeDocument/2006/relationships" xmlns:w="http://schemas.openxmlformats.org/wordprocessingml/2006/main">
  <w:divs>
    <w:div w:id="20911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1718</Words>
  <Characters>9282</Characters>
  <Application>Microsoft Office Word</Application>
  <DocSecurity>0</DocSecurity>
  <Lines>77</Lines>
  <Paragraphs>21</Paragraphs>
  <ScaleCrop>false</ScaleCrop>
  <Company>HP</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lina_markopoulou@yahoo.gr</dc:creator>
  <cp:lastModifiedBy>lina_markopoulou@yahoo.gr</cp:lastModifiedBy>
  <cp:revision>1</cp:revision>
  <dcterms:created xsi:type="dcterms:W3CDTF">2024-02-18T19:23:00Z</dcterms:created>
  <dcterms:modified xsi:type="dcterms:W3CDTF">2024-02-18T19:28:00Z</dcterms:modified>
</cp:coreProperties>
</file>