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0C7" w:rsidRDefault="00EA4B27" w:rsidP="007547B8">
      <w:pPr>
        <w:jc w:val="center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304588</wp:posOffset>
                </wp:positionH>
                <wp:positionV relativeFrom="paragraph">
                  <wp:posOffset>-80010</wp:posOffset>
                </wp:positionV>
                <wp:extent cx="5977467" cy="427143"/>
                <wp:effectExtent l="0" t="0" r="23495" b="11430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467" cy="4271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4B27" w:rsidRPr="00EA4B27" w:rsidRDefault="00EA4B27" w:rsidP="00EA4B27">
                            <w:pPr>
                              <w:jc w:val="center"/>
                              <w:rPr>
                                <w:b/>
                                <w:color w:val="0F243E" w:themeColor="text2" w:themeShade="80"/>
                                <w:u w:val="single"/>
                              </w:rPr>
                            </w:pPr>
                            <w:r w:rsidRPr="00EA4B27">
                              <w:rPr>
                                <w:b/>
                                <w:color w:val="0F243E" w:themeColor="text2" w:themeShade="80"/>
                                <w:u w:val="single"/>
                              </w:rPr>
                              <w:t>ΤΑ ΣΧΗΜΑΤΑ ΛΟΓΟΥ ΚΑΙ Η ΑΙΣΘΗΤΙΚΗ ΛΕΙΤΟΥΡΓΙΑ ΤΟΥΣ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2" o:spid="_x0000_s1026" style="position:absolute;left:0;text-align:left;margin-left:24pt;margin-top:-6.3pt;width:470.65pt;height: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" fillcolor="#9bbb59 [3206]" strokecolor="#4e6128 [1606]" strokeweight="2pt">
                <v:textbox>
                  <w:txbxContent>
                    <w:p w:rsidR="00EA4B27" w:rsidRPr="00EA4B27" w:rsidRDefault="00EA4B27" w:rsidP="00EA4B27">
                      <w:pPr>
                        <w:jc w:val="center"/>
                        <w:rPr>
                          <w:b/>
                          <w:color w:val="0F243E" w:themeColor="text2" w:themeShade="80"/>
                          <w:u w:val="single"/>
                        </w:rPr>
                      </w:pPr>
                      <w:r w:rsidRPr="00EA4B27">
                        <w:rPr>
                          <w:b/>
                          <w:color w:val="0F243E" w:themeColor="text2" w:themeShade="80"/>
                          <w:u w:val="single"/>
                        </w:rPr>
                        <w:t>ΤΑ ΣΧΗΜΑΤΑ ΛΟΓΟΥ ΚΑΙ Η ΑΙΣΘΗΤΙΚΗ ΛΕΙΤΟΥΡΓΙΑ ΤΟΥΣ</w:t>
                      </w:r>
                    </w:p>
                  </w:txbxContent>
                </v:textbox>
              </v:rect>
            </w:pict>
          </mc:Fallback>
        </mc:AlternateContent>
      </w:r>
      <w:r w:rsidR="001B5563">
        <w:rPr>
          <w:noProof/>
          <w:lang w:eastAsia="el-GR"/>
        </w:rPr>
        <w:drawing>
          <wp:inline distT="0" distB="0" distL="0" distR="0" wp14:anchorId="73D59202" wp14:editId="634F3EF3">
            <wp:extent cx="5187696" cy="7598664"/>
            <wp:effectExtent l="0" t="0" r="0" b="254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696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5563" w:rsidRDefault="001B5563" w:rsidP="007547B8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7F18E2DD" wp14:editId="78C4406D">
            <wp:extent cx="5175504" cy="7598664"/>
            <wp:effectExtent l="0" t="0" r="6350" b="254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63" w:rsidRDefault="001B5563" w:rsidP="007547B8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6ABAE861" wp14:editId="1F71C71A">
            <wp:extent cx="5138928" cy="7598664"/>
            <wp:effectExtent l="0" t="0" r="5080" b="254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63" w:rsidRDefault="001B5563" w:rsidP="007547B8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027E2F6D" wp14:editId="3DEE072B">
            <wp:extent cx="5138928" cy="7598664"/>
            <wp:effectExtent l="0" t="0" r="5080" b="254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63" w:rsidRDefault="001B5563" w:rsidP="007547B8">
      <w:pPr>
        <w:jc w:val="center"/>
      </w:pPr>
    </w:p>
    <w:p w:rsidR="001B5563" w:rsidRDefault="001B5563" w:rsidP="007547B8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0B660D5A" wp14:editId="651ADAA2">
            <wp:extent cx="5138928" cy="7467600"/>
            <wp:effectExtent l="0" t="0" r="508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63" w:rsidRDefault="001B5563" w:rsidP="007547B8">
      <w:pPr>
        <w:jc w:val="center"/>
      </w:pPr>
    </w:p>
    <w:p w:rsidR="001B5563" w:rsidRDefault="001B5563" w:rsidP="007547B8">
      <w:pPr>
        <w:jc w:val="center"/>
      </w:pPr>
    </w:p>
    <w:p w:rsidR="001B5563" w:rsidRDefault="001B5563" w:rsidP="007547B8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11383EB2" wp14:editId="35C9EB29">
            <wp:extent cx="5199888" cy="7467600"/>
            <wp:effectExtent l="0" t="0" r="127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88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63" w:rsidRDefault="001B5563" w:rsidP="007547B8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5B8FD7E3" wp14:editId="385A0BD0">
            <wp:extent cx="5199888" cy="7513320"/>
            <wp:effectExtent l="0" t="0" r="127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88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63" w:rsidRDefault="001B5563" w:rsidP="007547B8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0C9F6C36" wp14:editId="5B070598">
            <wp:extent cx="5163312" cy="751332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312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63" w:rsidRDefault="001B5563" w:rsidP="007547B8">
      <w:pPr>
        <w:jc w:val="center"/>
      </w:pPr>
    </w:p>
    <w:p w:rsidR="001B5563" w:rsidRDefault="001B5563" w:rsidP="007547B8">
      <w:pPr>
        <w:jc w:val="center"/>
      </w:pPr>
    </w:p>
    <w:p w:rsidR="001B5563" w:rsidRDefault="001B5563" w:rsidP="007547B8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0E65EC19" wp14:editId="771F36A6">
            <wp:extent cx="5138928" cy="7623048"/>
            <wp:effectExtent l="0" t="0" r="508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76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63" w:rsidRDefault="001B5563" w:rsidP="007547B8">
      <w:pPr>
        <w:jc w:val="center"/>
      </w:pPr>
    </w:p>
    <w:p w:rsidR="001B5563" w:rsidRDefault="001B5563" w:rsidP="007547B8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6257BA07" wp14:editId="5A889CA5">
            <wp:extent cx="5102352" cy="7574280"/>
            <wp:effectExtent l="0" t="0" r="3175" b="762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63" w:rsidRDefault="001B5563" w:rsidP="007547B8">
      <w:pPr>
        <w:jc w:val="center"/>
      </w:pPr>
    </w:p>
    <w:sectPr w:rsidR="001B5563" w:rsidSect="007547B8">
      <w:footerReference w:type="default" r:id="rId17"/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4FE" w:rsidRDefault="008244FE" w:rsidP="007547B8">
      <w:pPr>
        <w:spacing w:after="0" w:line="240" w:lineRule="auto"/>
      </w:pPr>
      <w:r>
        <w:separator/>
      </w:r>
    </w:p>
  </w:endnote>
  <w:endnote w:type="continuationSeparator" w:id="0">
    <w:p w:rsidR="008244FE" w:rsidRDefault="008244FE" w:rsidP="00754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8869439"/>
      <w:docPartObj>
        <w:docPartGallery w:val="Page Numbers (Bottom of Page)"/>
        <w:docPartUnique/>
      </w:docPartObj>
    </w:sdtPr>
    <w:sdtContent>
      <w:p w:rsidR="007547B8" w:rsidRDefault="007547B8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B27">
          <w:rPr>
            <w:noProof/>
          </w:rPr>
          <w:t>1</w:t>
        </w:r>
        <w:r>
          <w:fldChar w:fldCharType="end"/>
        </w:r>
      </w:p>
    </w:sdtContent>
  </w:sdt>
  <w:p w:rsidR="007547B8" w:rsidRDefault="007547B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4FE" w:rsidRDefault="008244FE" w:rsidP="007547B8">
      <w:pPr>
        <w:spacing w:after="0" w:line="240" w:lineRule="auto"/>
      </w:pPr>
      <w:r>
        <w:separator/>
      </w:r>
    </w:p>
  </w:footnote>
  <w:footnote w:type="continuationSeparator" w:id="0">
    <w:p w:rsidR="008244FE" w:rsidRDefault="008244FE" w:rsidP="007547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6B3"/>
    <w:rsid w:val="000C3B1B"/>
    <w:rsid w:val="001B5563"/>
    <w:rsid w:val="007547B8"/>
    <w:rsid w:val="008244FE"/>
    <w:rsid w:val="00D070C7"/>
    <w:rsid w:val="00EA4B27"/>
    <w:rsid w:val="00F2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547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547B8"/>
  </w:style>
  <w:style w:type="paragraph" w:styleId="a4">
    <w:name w:val="footer"/>
    <w:basedOn w:val="a"/>
    <w:link w:val="Char0"/>
    <w:uiPriority w:val="99"/>
    <w:unhideWhenUsed/>
    <w:rsid w:val="007547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547B8"/>
  </w:style>
  <w:style w:type="paragraph" w:styleId="a5">
    <w:name w:val="Balloon Text"/>
    <w:basedOn w:val="a"/>
    <w:link w:val="Char1"/>
    <w:uiPriority w:val="99"/>
    <w:semiHidden/>
    <w:unhideWhenUsed/>
    <w:rsid w:val="001B5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B5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547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547B8"/>
  </w:style>
  <w:style w:type="paragraph" w:styleId="a4">
    <w:name w:val="footer"/>
    <w:basedOn w:val="a"/>
    <w:link w:val="Char0"/>
    <w:uiPriority w:val="99"/>
    <w:unhideWhenUsed/>
    <w:rsid w:val="007547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547B8"/>
  </w:style>
  <w:style w:type="paragraph" w:styleId="a5">
    <w:name w:val="Balloon Text"/>
    <w:basedOn w:val="a"/>
    <w:link w:val="Char1"/>
    <w:uiPriority w:val="99"/>
    <w:semiHidden/>
    <w:unhideWhenUsed/>
    <w:rsid w:val="001B5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B5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TAKHS</dc:creator>
  <cp:keywords/>
  <dc:description/>
  <cp:lastModifiedBy>TAKHS</cp:lastModifiedBy>
  <cp:revision>5</cp:revision>
  <dcterms:created xsi:type="dcterms:W3CDTF">2020-12-11T11:58:00Z</dcterms:created>
  <dcterms:modified xsi:type="dcterms:W3CDTF">2020-12-11T12:09:00Z</dcterms:modified>
</cp:coreProperties>
</file>