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64" w:rsidRDefault="00A20508">
      <w:r w:rsidRPr="00D16B63">
        <w:rPr>
          <w:rFonts w:ascii="Times New Roman" w:eastAsia="Times New Roman" w:hAnsi="Times New Roman" w:cs="Times New Roman"/>
          <w:noProof/>
          <w:color w:val="0B0080"/>
          <w:sz w:val="19"/>
          <w:szCs w:val="19"/>
          <w:lang w:eastAsia="el-GR"/>
        </w:rPr>
        <w:drawing>
          <wp:inline distT="0" distB="0" distL="0" distR="0">
            <wp:extent cx="1666875" cy="1114425"/>
            <wp:effectExtent l="0" t="0" r="9525" b="9525"/>
            <wp:docPr id="1" name="Εικόνα 1" descr="Σημαία">
              <a:hlinkClick xmlns:a="http://schemas.openxmlformats.org/drawingml/2006/main" r:id="rId8" tooltip="&quot;Σημαί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ημαία">
                      <a:hlinkClick r:id="rId8" tooltip="&quot;Σημαία&quot;"/>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114425"/>
                    </a:xfrm>
                    <a:prstGeom prst="rect">
                      <a:avLst/>
                    </a:prstGeom>
                    <a:noFill/>
                    <a:ln>
                      <a:noFill/>
                    </a:ln>
                  </pic:spPr>
                </pic:pic>
              </a:graphicData>
            </a:graphic>
          </wp:inline>
        </w:drawing>
      </w:r>
    </w:p>
    <w:p w:rsidR="00A20508" w:rsidRPr="00A20508" w:rsidRDefault="0096573A" w:rsidP="00A20508">
      <w:pPr>
        <w:rPr>
          <w:rFonts w:ascii="Times New Roman" w:eastAsia="Times New Roman" w:hAnsi="Times New Roman" w:cs="Times New Roman"/>
          <w:i/>
          <w:iCs/>
          <w:sz w:val="24"/>
          <w:szCs w:val="24"/>
          <w:lang w:eastAsia="el-GR"/>
        </w:rPr>
      </w:pPr>
      <w:hyperlink r:id="rId10" w:tooltip="Εθνικό σύνθημα" w:history="1">
        <w:r w:rsidR="00A20508" w:rsidRPr="00A20508">
          <w:rPr>
            <w:rFonts w:ascii="Times New Roman" w:eastAsia="Times New Roman" w:hAnsi="Times New Roman" w:cs="Times New Roman"/>
            <w:b/>
            <w:bCs/>
            <w:color w:val="0B0080"/>
            <w:sz w:val="24"/>
            <w:szCs w:val="24"/>
            <w:lang w:eastAsia="el-GR"/>
          </w:rPr>
          <w:t>Σύνθημα</w:t>
        </w:r>
      </w:hyperlink>
      <w:r w:rsidR="00A20508" w:rsidRPr="00A20508">
        <w:rPr>
          <w:rFonts w:ascii="Times New Roman" w:eastAsia="Times New Roman" w:hAnsi="Times New Roman" w:cs="Times New Roman"/>
          <w:sz w:val="24"/>
          <w:szCs w:val="24"/>
          <w:lang w:eastAsia="el-GR"/>
        </w:rPr>
        <w:t>: </w:t>
      </w:r>
      <w:r w:rsidR="00A20508" w:rsidRPr="00A20508">
        <w:rPr>
          <w:rFonts w:ascii="Times New Roman" w:eastAsia="Times New Roman" w:hAnsi="Times New Roman" w:cs="Times New Roman"/>
          <w:i/>
          <w:iCs/>
          <w:sz w:val="24"/>
          <w:szCs w:val="24"/>
          <w:lang w:eastAsia="el-GR"/>
        </w:rPr>
        <w:t>Ενωμένοι στην πολυμορφία</w:t>
      </w:r>
    </w:p>
    <w:p w:rsidR="00A20508" w:rsidRPr="00A20508" w:rsidRDefault="0096573A" w:rsidP="00A20508">
      <w:pPr>
        <w:rPr>
          <w:rFonts w:ascii="Times New Roman" w:eastAsia="Times New Roman" w:hAnsi="Times New Roman" w:cs="Times New Roman"/>
          <w:i/>
          <w:iCs/>
          <w:sz w:val="24"/>
          <w:szCs w:val="24"/>
          <w:lang w:eastAsia="el-GR"/>
        </w:rPr>
      </w:pPr>
      <w:hyperlink r:id="rId11" w:tooltip="Κατάλογος εθνικών ύμνων" w:history="1">
        <w:r w:rsidR="00A20508" w:rsidRPr="00A20508">
          <w:rPr>
            <w:rFonts w:ascii="Times New Roman" w:eastAsia="Times New Roman" w:hAnsi="Times New Roman" w:cs="Times New Roman"/>
            <w:b/>
            <w:bCs/>
            <w:color w:val="0B0080"/>
            <w:sz w:val="24"/>
            <w:szCs w:val="24"/>
            <w:lang w:eastAsia="el-GR"/>
          </w:rPr>
          <w:t>Ύμνος</w:t>
        </w:r>
      </w:hyperlink>
      <w:r w:rsidR="00A20508" w:rsidRPr="00A20508">
        <w:rPr>
          <w:rFonts w:ascii="Times New Roman" w:eastAsia="Times New Roman" w:hAnsi="Times New Roman" w:cs="Times New Roman"/>
          <w:sz w:val="24"/>
          <w:szCs w:val="24"/>
          <w:lang w:eastAsia="el-GR"/>
        </w:rPr>
        <w:t>: </w:t>
      </w:r>
      <w:hyperlink r:id="rId12" w:tooltip="Ύμνος στη Χαρά" w:history="1">
        <w:r w:rsidR="00A20508" w:rsidRPr="00A20508">
          <w:rPr>
            <w:rFonts w:ascii="Times New Roman" w:eastAsia="Times New Roman" w:hAnsi="Times New Roman" w:cs="Times New Roman"/>
            <w:color w:val="0B0080"/>
            <w:sz w:val="24"/>
            <w:szCs w:val="24"/>
            <w:lang w:eastAsia="el-GR"/>
          </w:rPr>
          <w:t>Ωδή στη Χαρά</w:t>
        </w:r>
      </w:hyperlink>
    </w:p>
    <w:p w:rsidR="00A20508" w:rsidRDefault="00A20508" w:rsidP="00A20508">
      <w:pPr>
        <w:spacing w:before="120" w:after="120" w:line="240" w:lineRule="auto"/>
        <w:rPr>
          <w:rFonts w:ascii="Times New Roman" w:eastAsia="Times New Roman" w:hAnsi="Times New Roman" w:cs="Times New Roman"/>
          <w:color w:val="252525"/>
          <w:sz w:val="24"/>
          <w:szCs w:val="24"/>
          <w:lang w:eastAsia="el-GR"/>
        </w:rPr>
      </w:pPr>
      <w:r w:rsidRPr="00A20508">
        <w:rPr>
          <w:rFonts w:ascii="Times New Roman" w:eastAsia="Times New Roman" w:hAnsi="Times New Roman" w:cs="Times New Roman"/>
          <w:b/>
          <w:color w:val="252525"/>
          <w:sz w:val="24"/>
          <w:szCs w:val="24"/>
          <w:u w:val="single"/>
          <w:lang w:eastAsia="el-GR"/>
        </w:rPr>
        <w:t>Ιστορικά στοιχεία</w:t>
      </w:r>
      <w:r w:rsidRPr="00A20508">
        <w:rPr>
          <w:rFonts w:ascii="Times New Roman" w:eastAsia="Times New Roman" w:hAnsi="Times New Roman" w:cs="Times New Roman"/>
          <w:color w:val="252525"/>
          <w:sz w:val="24"/>
          <w:szCs w:val="24"/>
          <w:lang w:eastAsia="el-GR"/>
        </w:rPr>
        <w:t>:</w:t>
      </w:r>
    </w:p>
    <w:p w:rsidR="00A20508" w:rsidRPr="00A20508" w:rsidRDefault="00A20508" w:rsidP="00A20508">
      <w:pPr>
        <w:spacing w:before="120" w:after="120" w:line="240" w:lineRule="auto"/>
        <w:jc w:val="both"/>
        <w:rPr>
          <w:rFonts w:ascii="Times New Roman" w:eastAsia="Times New Roman" w:hAnsi="Times New Roman" w:cs="Times New Roman"/>
          <w:color w:val="252525"/>
          <w:sz w:val="24"/>
          <w:szCs w:val="24"/>
          <w:lang w:eastAsia="el-GR"/>
        </w:rPr>
      </w:pPr>
      <w:r w:rsidRPr="00A20508">
        <w:rPr>
          <w:rFonts w:ascii="Times New Roman" w:eastAsia="Times New Roman" w:hAnsi="Times New Roman" w:cs="Times New Roman"/>
          <w:color w:val="252525"/>
          <w:sz w:val="24"/>
          <w:szCs w:val="24"/>
          <w:lang w:eastAsia="el-GR"/>
        </w:rPr>
        <w:t>Η </w:t>
      </w:r>
      <w:r w:rsidRPr="00A20508">
        <w:rPr>
          <w:rFonts w:ascii="Times New Roman" w:eastAsia="Times New Roman" w:hAnsi="Times New Roman" w:cs="Times New Roman"/>
          <w:b/>
          <w:bCs/>
          <w:color w:val="252525"/>
          <w:sz w:val="24"/>
          <w:szCs w:val="24"/>
          <w:lang w:eastAsia="el-GR"/>
        </w:rPr>
        <w:t>Ευρωπαϊκή Ένωση</w:t>
      </w:r>
      <w:r w:rsidRPr="00A20508">
        <w:rPr>
          <w:rFonts w:ascii="Times New Roman" w:eastAsia="Times New Roman" w:hAnsi="Times New Roman" w:cs="Times New Roman"/>
          <w:color w:val="252525"/>
          <w:sz w:val="24"/>
          <w:szCs w:val="24"/>
          <w:lang w:eastAsia="el-GR"/>
        </w:rPr>
        <w:t> (</w:t>
      </w:r>
      <w:r w:rsidRPr="00A20508">
        <w:rPr>
          <w:rFonts w:ascii="Times New Roman" w:eastAsia="Times New Roman" w:hAnsi="Times New Roman" w:cs="Times New Roman"/>
          <w:b/>
          <w:bCs/>
          <w:color w:val="252525"/>
          <w:sz w:val="24"/>
          <w:szCs w:val="24"/>
          <w:lang w:eastAsia="el-GR"/>
        </w:rPr>
        <w:t>Ε.Ε.</w:t>
      </w:r>
      <w:r w:rsidRPr="00A20508">
        <w:rPr>
          <w:rFonts w:ascii="Times New Roman" w:eastAsia="Times New Roman" w:hAnsi="Times New Roman" w:cs="Times New Roman"/>
          <w:color w:val="252525"/>
          <w:sz w:val="24"/>
          <w:szCs w:val="24"/>
          <w:lang w:eastAsia="el-GR"/>
        </w:rPr>
        <w:t>) αποτελεί μια </w:t>
      </w:r>
      <w:hyperlink r:id="rId13" w:tooltip="Οικονομικές ενώσεις (διεθνείς)" w:history="1">
        <w:r w:rsidRPr="00A20508">
          <w:rPr>
            <w:rFonts w:ascii="Times New Roman" w:eastAsia="Times New Roman" w:hAnsi="Times New Roman" w:cs="Times New Roman"/>
            <w:color w:val="0B0080"/>
            <w:sz w:val="24"/>
            <w:szCs w:val="24"/>
            <w:lang w:eastAsia="el-GR"/>
          </w:rPr>
          <w:t>οικονομική</w:t>
        </w:r>
      </w:hyperlink>
      <w:r w:rsidRPr="00A20508">
        <w:rPr>
          <w:rFonts w:ascii="Times New Roman" w:eastAsia="Times New Roman" w:hAnsi="Times New Roman" w:cs="Times New Roman"/>
          <w:color w:val="252525"/>
          <w:sz w:val="24"/>
          <w:szCs w:val="24"/>
          <w:lang w:eastAsia="el-GR"/>
        </w:rPr>
        <w:t> και πολιτική ένωση είκοσι οκτώ ευρωπαϊκών </w:t>
      </w:r>
      <w:hyperlink r:id="rId14" w:tooltip="Κράτη" w:history="1">
        <w:r w:rsidRPr="00A20508">
          <w:rPr>
            <w:rFonts w:ascii="Times New Roman" w:eastAsia="Times New Roman" w:hAnsi="Times New Roman" w:cs="Times New Roman"/>
            <w:color w:val="0B0080"/>
            <w:sz w:val="24"/>
            <w:szCs w:val="24"/>
            <w:lang w:eastAsia="el-GR"/>
          </w:rPr>
          <w:t>κρατών</w:t>
        </w:r>
      </w:hyperlink>
      <w:r w:rsidRPr="00A20508">
        <w:rPr>
          <w:rFonts w:ascii="Times New Roman" w:eastAsia="Times New Roman" w:hAnsi="Times New Roman" w:cs="Times New Roman"/>
          <w:color w:val="252525"/>
          <w:sz w:val="24"/>
          <w:szCs w:val="24"/>
          <w:lang w:eastAsia="el-GR"/>
        </w:rPr>
        <w:t>.</w:t>
      </w:r>
    </w:p>
    <w:p w:rsidR="00A20508" w:rsidRPr="00A20508" w:rsidRDefault="00A20508" w:rsidP="00A20508">
      <w:pPr>
        <w:spacing w:before="120" w:after="120" w:line="240" w:lineRule="auto"/>
        <w:jc w:val="both"/>
        <w:rPr>
          <w:rFonts w:ascii="Times New Roman" w:eastAsia="Times New Roman" w:hAnsi="Times New Roman" w:cs="Times New Roman"/>
          <w:color w:val="252525"/>
          <w:sz w:val="24"/>
          <w:szCs w:val="24"/>
          <w:lang w:eastAsia="el-GR"/>
        </w:rPr>
      </w:pPr>
      <w:r w:rsidRPr="00A20508">
        <w:rPr>
          <w:rFonts w:ascii="Times New Roman" w:eastAsia="Times New Roman" w:hAnsi="Times New Roman" w:cs="Times New Roman"/>
          <w:color w:val="252525"/>
          <w:sz w:val="24"/>
          <w:szCs w:val="24"/>
          <w:lang w:eastAsia="el-GR"/>
        </w:rPr>
        <w:t>Ιδρύθηκε την 1η Νοεμβρίου </w:t>
      </w:r>
      <w:hyperlink r:id="rId15" w:tooltip="1993" w:history="1">
        <w:r w:rsidRPr="00A20508">
          <w:rPr>
            <w:rFonts w:ascii="Times New Roman" w:eastAsia="Times New Roman" w:hAnsi="Times New Roman" w:cs="Times New Roman"/>
            <w:color w:val="0B0080"/>
            <w:sz w:val="24"/>
            <w:szCs w:val="24"/>
            <w:lang w:eastAsia="el-GR"/>
          </w:rPr>
          <w:t>1993</w:t>
        </w:r>
      </w:hyperlink>
      <w:r w:rsidRPr="00A20508">
        <w:rPr>
          <w:rFonts w:ascii="Times New Roman" w:eastAsia="Times New Roman" w:hAnsi="Times New Roman" w:cs="Times New Roman"/>
          <w:color w:val="252525"/>
          <w:sz w:val="24"/>
          <w:szCs w:val="24"/>
          <w:lang w:eastAsia="el-GR"/>
        </w:rPr>
        <w:t> με τη θέση σε ισχύ της </w:t>
      </w:r>
      <w:hyperlink r:id="rId16" w:tooltip="Συνθήκη του Μάαστριχτ" w:history="1">
        <w:r w:rsidRPr="00A20508">
          <w:rPr>
            <w:rFonts w:ascii="Times New Roman" w:eastAsia="Times New Roman" w:hAnsi="Times New Roman" w:cs="Times New Roman"/>
            <w:color w:val="0B0080"/>
            <w:sz w:val="24"/>
            <w:szCs w:val="24"/>
            <w:lang w:eastAsia="el-GR"/>
          </w:rPr>
          <w:t>Συνθήκης για την Ευρωπαϊκή Ένωση</w:t>
        </w:r>
      </w:hyperlink>
      <w:r w:rsidRPr="00A20508">
        <w:rPr>
          <w:rFonts w:ascii="Times New Roman" w:eastAsia="Times New Roman" w:hAnsi="Times New Roman" w:cs="Times New Roman"/>
          <w:color w:val="252525"/>
          <w:sz w:val="24"/>
          <w:szCs w:val="24"/>
          <w:lang w:eastAsia="el-GR"/>
        </w:rPr>
        <w:t> (υπογραφή 7.2.</w:t>
      </w:r>
      <w:hyperlink r:id="rId17" w:tooltip="1992" w:history="1">
        <w:r w:rsidRPr="00A20508">
          <w:rPr>
            <w:rFonts w:ascii="Times New Roman" w:eastAsia="Times New Roman" w:hAnsi="Times New Roman" w:cs="Times New Roman"/>
            <w:color w:val="0B0080"/>
            <w:sz w:val="24"/>
            <w:szCs w:val="24"/>
            <w:lang w:eastAsia="el-GR"/>
          </w:rPr>
          <w:t>1992</w:t>
        </w:r>
      </w:hyperlink>
      <w:r w:rsidRPr="00A20508">
        <w:rPr>
          <w:rFonts w:ascii="Times New Roman" w:eastAsia="Times New Roman" w:hAnsi="Times New Roman" w:cs="Times New Roman"/>
          <w:color w:val="252525"/>
          <w:sz w:val="24"/>
          <w:szCs w:val="24"/>
          <w:lang w:eastAsia="el-GR"/>
        </w:rPr>
        <w:t>), γνωστότερης ως </w:t>
      </w:r>
      <w:r w:rsidRPr="00A20508">
        <w:rPr>
          <w:rFonts w:ascii="Times New Roman" w:eastAsia="Times New Roman" w:hAnsi="Times New Roman" w:cs="Times New Roman"/>
          <w:i/>
          <w:iCs/>
          <w:color w:val="252525"/>
          <w:sz w:val="24"/>
          <w:szCs w:val="24"/>
          <w:lang w:eastAsia="el-GR"/>
        </w:rPr>
        <w:t>Συνθήκη του Μάαστριχτ</w:t>
      </w:r>
      <w:r w:rsidRPr="00A20508">
        <w:rPr>
          <w:rFonts w:ascii="Times New Roman" w:eastAsia="Times New Roman" w:hAnsi="Times New Roman" w:cs="Times New Roman"/>
          <w:color w:val="252525"/>
          <w:sz w:val="24"/>
          <w:szCs w:val="24"/>
          <w:lang w:eastAsia="el-GR"/>
        </w:rPr>
        <w:t>, βασιζόμενη στις τότε </w:t>
      </w:r>
      <w:hyperlink r:id="rId18" w:tooltip="Ευρωπαϊκές Κοινότητες" w:history="1">
        <w:r w:rsidRPr="00A20508">
          <w:rPr>
            <w:rFonts w:ascii="Times New Roman" w:eastAsia="Times New Roman" w:hAnsi="Times New Roman" w:cs="Times New Roman"/>
            <w:color w:val="0B0080"/>
            <w:sz w:val="24"/>
            <w:szCs w:val="24"/>
            <w:lang w:eastAsia="el-GR"/>
          </w:rPr>
          <w:t>Ευρωπαϊκές Κοινότητες</w:t>
        </w:r>
      </w:hyperlink>
      <w:r w:rsidRPr="00A20508">
        <w:rPr>
          <w:rFonts w:ascii="Times New Roman" w:eastAsia="Times New Roman" w:hAnsi="Times New Roman" w:cs="Times New Roman"/>
          <w:color w:val="252525"/>
          <w:sz w:val="24"/>
          <w:szCs w:val="24"/>
          <w:lang w:eastAsia="el-GR"/>
        </w:rPr>
        <w:t> (</w:t>
      </w:r>
      <w:hyperlink r:id="rId19" w:tooltip="Ευρωπαϊκή Κοινότητα Άνθρακα και Χάλυβα" w:history="1">
        <w:r w:rsidRPr="00A20508">
          <w:rPr>
            <w:rFonts w:ascii="Times New Roman" w:eastAsia="Times New Roman" w:hAnsi="Times New Roman" w:cs="Times New Roman"/>
            <w:color w:val="0B0080"/>
            <w:sz w:val="24"/>
            <w:szCs w:val="24"/>
            <w:lang w:eastAsia="el-GR"/>
          </w:rPr>
          <w:t>Ευρωπαϊκή Κοινότητα Άνθρακα και Χάλυβα</w:t>
        </w:r>
      </w:hyperlink>
      <w:r w:rsidRPr="00A20508">
        <w:rPr>
          <w:rFonts w:ascii="Times New Roman" w:eastAsia="Times New Roman" w:hAnsi="Times New Roman" w:cs="Times New Roman"/>
          <w:color w:val="252525"/>
          <w:sz w:val="24"/>
          <w:szCs w:val="24"/>
          <w:lang w:eastAsia="el-GR"/>
        </w:rPr>
        <w:t>, </w:t>
      </w:r>
      <w:hyperlink r:id="rId20" w:tooltip="Ευρωπαϊκή Οικονομική Κοινότητα" w:history="1">
        <w:r w:rsidRPr="00A20508">
          <w:rPr>
            <w:rFonts w:ascii="Times New Roman" w:eastAsia="Times New Roman" w:hAnsi="Times New Roman" w:cs="Times New Roman"/>
            <w:color w:val="0B0080"/>
            <w:sz w:val="24"/>
            <w:szCs w:val="24"/>
            <w:lang w:eastAsia="el-GR"/>
          </w:rPr>
          <w:t>Ευρωπαϊκή Οικονομική Κοινότητα</w:t>
        </w:r>
      </w:hyperlink>
      <w:r w:rsidRPr="00A20508">
        <w:rPr>
          <w:rFonts w:ascii="Times New Roman" w:eastAsia="Times New Roman" w:hAnsi="Times New Roman" w:cs="Times New Roman"/>
          <w:color w:val="252525"/>
          <w:sz w:val="24"/>
          <w:szCs w:val="24"/>
          <w:lang w:eastAsia="el-GR"/>
        </w:rPr>
        <w:t>, </w:t>
      </w:r>
      <w:hyperlink r:id="rId21" w:tooltip="Ευρωπαϊκή Κοινότητα Ατομικής Ενέργειας" w:history="1">
        <w:r w:rsidRPr="00A20508">
          <w:rPr>
            <w:rFonts w:ascii="Times New Roman" w:eastAsia="Times New Roman" w:hAnsi="Times New Roman" w:cs="Times New Roman"/>
            <w:color w:val="0B0080"/>
            <w:sz w:val="24"/>
            <w:szCs w:val="24"/>
            <w:lang w:eastAsia="el-GR"/>
          </w:rPr>
          <w:t>Ευρωπαϊκή Κοινότητα Ατομικής Ενέργειας</w:t>
        </w:r>
      </w:hyperlink>
      <w:r w:rsidRPr="00A20508">
        <w:rPr>
          <w:rFonts w:ascii="Times New Roman" w:eastAsia="Times New Roman" w:hAnsi="Times New Roman" w:cs="Times New Roman"/>
          <w:color w:val="252525"/>
          <w:sz w:val="24"/>
          <w:szCs w:val="24"/>
          <w:lang w:eastAsia="el-GR"/>
        </w:rPr>
        <w:t xml:space="preserve">) τις οποίες και αντικατέστησε. Θεωρείται ως η ισχυρότερη ένωση κρατών μέχρι σήμερα στην παγκόσμια ιστορία, με επιδιώξεις οικονομικού, πολιτικού, κοινωνικού και πολιτιστικού περιεχομένου. </w:t>
      </w:r>
    </w:p>
    <w:p w:rsidR="00A20508" w:rsidRPr="00A20508" w:rsidRDefault="00A20508" w:rsidP="00A20508">
      <w:pPr>
        <w:spacing w:before="120" w:after="120" w:line="240" w:lineRule="auto"/>
        <w:jc w:val="both"/>
        <w:rPr>
          <w:rFonts w:ascii="Times New Roman" w:eastAsia="Times New Roman" w:hAnsi="Times New Roman" w:cs="Times New Roman"/>
          <w:color w:val="252525"/>
          <w:sz w:val="24"/>
          <w:szCs w:val="24"/>
          <w:lang w:eastAsia="el-GR"/>
        </w:rPr>
      </w:pPr>
      <w:r w:rsidRPr="00A20508">
        <w:rPr>
          <w:rFonts w:ascii="Times New Roman" w:eastAsia="Times New Roman" w:hAnsi="Times New Roman" w:cs="Times New Roman"/>
          <w:color w:val="252525"/>
          <w:sz w:val="24"/>
          <w:szCs w:val="24"/>
          <w:lang w:eastAsia="el-GR"/>
        </w:rPr>
        <w:t>Με την ίδρυση της η Ευρωπαϊκή Ένωση, εισήγαγε για πρώτη φορά την έννοια της </w:t>
      </w:r>
      <w:hyperlink r:id="rId22" w:tooltip="Ευρωπαϊκή ιθαγένεια" w:history="1">
        <w:r w:rsidRPr="00A20508">
          <w:rPr>
            <w:rFonts w:ascii="Times New Roman" w:eastAsia="Times New Roman" w:hAnsi="Times New Roman" w:cs="Times New Roman"/>
            <w:color w:val="0B0080"/>
            <w:sz w:val="24"/>
            <w:szCs w:val="24"/>
            <w:lang w:eastAsia="el-GR"/>
          </w:rPr>
          <w:t>Ευρωπαϊκής Ιθαγένειας</w:t>
        </w:r>
      </w:hyperlink>
      <w:r w:rsidRPr="00A20508">
        <w:rPr>
          <w:rFonts w:ascii="Times New Roman" w:eastAsia="Times New Roman" w:hAnsi="Times New Roman" w:cs="Times New Roman"/>
          <w:color w:val="252525"/>
          <w:sz w:val="24"/>
          <w:szCs w:val="24"/>
          <w:lang w:eastAsia="el-GR"/>
        </w:rPr>
        <w:t xml:space="preserve">: </w:t>
      </w:r>
      <w:r w:rsidR="00F50962" w:rsidRPr="00A20508">
        <w:rPr>
          <w:rFonts w:ascii="Times New Roman" w:eastAsia="Times New Roman" w:hAnsi="Times New Roman" w:cs="Times New Roman"/>
          <w:color w:val="252525"/>
          <w:sz w:val="24"/>
          <w:szCs w:val="24"/>
          <w:lang w:eastAsia="el-GR"/>
        </w:rPr>
        <w:t>οι</w:t>
      </w:r>
      <w:r w:rsidRPr="00A20508">
        <w:rPr>
          <w:rFonts w:ascii="Times New Roman" w:eastAsia="Times New Roman" w:hAnsi="Times New Roman" w:cs="Times New Roman"/>
          <w:color w:val="252525"/>
          <w:sz w:val="24"/>
          <w:szCs w:val="24"/>
          <w:lang w:eastAsia="el-GR"/>
        </w:rPr>
        <w:t xml:space="preserve"> πολίτες των κρατών μελών είναι παράλληλα και πολίτες της Ένωσης, δηλαδή μπορούν, μεταξύ άλλων, να κυκλοφορούν και να διαμένουν ελεύθερα στο έδαφός των κρατών μελών και να εκλέγουν ή/και να εκλέγονται μια φορά κάθε πέντε έτη στις εκλογές του Ευρωπαϊκού Κοινοβουλίου (όπως και στις εθνικές εκλογές της χώρας τους). Παράλληλα οι έλεγχοι διαβατηρίων στα εσωτερικά της σύνορα καταργήθηκαν με τη </w:t>
      </w:r>
      <w:hyperlink r:id="rId23" w:tooltip="Συμφωνία του Σένγκεν" w:history="1">
        <w:r w:rsidRPr="00A20508">
          <w:rPr>
            <w:rFonts w:ascii="Times New Roman" w:eastAsia="Times New Roman" w:hAnsi="Times New Roman" w:cs="Times New Roman"/>
            <w:color w:val="0B0080"/>
            <w:sz w:val="24"/>
            <w:szCs w:val="24"/>
            <w:lang w:eastAsia="el-GR"/>
          </w:rPr>
          <w:t>Συμφωνία του Σένγκεν</w:t>
        </w:r>
      </w:hyperlink>
      <w:r w:rsidRPr="00A20508">
        <w:rPr>
          <w:rFonts w:ascii="Times New Roman" w:eastAsia="Times New Roman" w:hAnsi="Times New Roman" w:cs="Times New Roman"/>
          <w:color w:val="252525"/>
          <w:sz w:val="24"/>
          <w:szCs w:val="24"/>
          <w:lang w:eastAsia="el-GR"/>
        </w:rPr>
        <w:t> (Schengen).</w:t>
      </w:r>
    </w:p>
    <w:p w:rsidR="00184B9E" w:rsidRDefault="00A20508" w:rsidP="00A20508">
      <w:pPr>
        <w:spacing w:before="120" w:after="120" w:line="240" w:lineRule="auto"/>
        <w:jc w:val="both"/>
        <w:rPr>
          <w:rFonts w:ascii="Times New Roman" w:eastAsia="Times New Roman" w:hAnsi="Times New Roman" w:cs="Times New Roman"/>
          <w:color w:val="252525"/>
          <w:sz w:val="24"/>
          <w:szCs w:val="24"/>
          <w:lang w:eastAsia="el-GR"/>
        </w:rPr>
      </w:pPr>
      <w:r w:rsidRPr="00A20508">
        <w:rPr>
          <w:rFonts w:ascii="Times New Roman" w:eastAsia="Times New Roman" w:hAnsi="Times New Roman" w:cs="Times New Roman"/>
          <w:color w:val="252525"/>
          <w:sz w:val="24"/>
          <w:szCs w:val="24"/>
          <w:lang w:eastAsia="el-GR"/>
        </w:rPr>
        <w:t>H EE τιμήθηκε με </w:t>
      </w:r>
      <w:hyperlink r:id="rId24" w:tooltip="Νόμπελ Ειρήνης" w:history="1">
        <w:r w:rsidRPr="00A20508">
          <w:rPr>
            <w:rFonts w:ascii="Times New Roman" w:eastAsia="Times New Roman" w:hAnsi="Times New Roman" w:cs="Times New Roman"/>
            <w:color w:val="0B0080"/>
            <w:sz w:val="24"/>
            <w:szCs w:val="24"/>
            <w:lang w:eastAsia="el-GR"/>
          </w:rPr>
          <w:t>Νόμπελ Ειρήνης</w:t>
        </w:r>
      </w:hyperlink>
      <w:r w:rsidRPr="00A20508">
        <w:rPr>
          <w:rFonts w:ascii="Times New Roman" w:eastAsia="Times New Roman" w:hAnsi="Times New Roman" w:cs="Times New Roman"/>
          <w:color w:val="252525"/>
          <w:sz w:val="24"/>
          <w:szCs w:val="24"/>
          <w:lang w:eastAsia="el-GR"/>
        </w:rPr>
        <w:t> το 2012.</w:t>
      </w:r>
    </w:p>
    <w:p w:rsidR="00A20508" w:rsidRPr="00184B9E" w:rsidRDefault="00A20508" w:rsidP="00A20508">
      <w:pPr>
        <w:spacing w:before="120" w:after="120" w:line="240" w:lineRule="auto"/>
        <w:jc w:val="both"/>
        <w:rPr>
          <w:rFonts w:ascii="Times New Roman" w:eastAsia="Times New Roman" w:hAnsi="Times New Roman" w:cs="Times New Roman"/>
          <w:color w:val="252525"/>
          <w:sz w:val="24"/>
          <w:szCs w:val="24"/>
          <w:lang w:eastAsia="el-GR"/>
        </w:rPr>
      </w:pPr>
      <w:r w:rsidRPr="00184B9E">
        <w:rPr>
          <w:sz w:val="18"/>
          <w:szCs w:val="18"/>
        </w:rPr>
        <w:t>(</w:t>
      </w:r>
      <w:hyperlink r:id="rId25" w:history="1">
        <w:r w:rsidRPr="00184B9E">
          <w:rPr>
            <w:rStyle w:val="-"/>
            <w:sz w:val="18"/>
            <w:szCs w:val="18"/>
          </w:rPr>
          <w:t>https://el.wikipedia.org/wiki/%CE%95%CF%85%CF%81%CF%89%CF%80%CE%B1%CF%8A%CE%BA%CE%AE_%CE%88%CE%BD%CF%89%CF%83%CE%B7</w:t>
        </w:r>
      </w:hyperlink>
      <w:r w:rsidRPr="00184B9E">
        <w:rPr>
          <w:sz w:val="18"/>
          <w:szCs w:val="18"/>
        </w:rPr>
        <w:t>)</w:t>
      </w:r>
    </w:p>
    <w:p w:rsidR="00A20508" w:rsidRDefault="00A20508">
      <w:pPr>
        <w:rPr>
          <w:sz w:val="24"/>
          <w:szCs w:val="24"/>
        </w:rPr>
      </w:pPr>
    </w:p>
    <w:p w:rsidR="00A20508" w:rsidRPr="00184B9E" w:rsidRDefault="00A20508">
      <w:pPr>
        <w:rPr>
          <w:rFonts w:ascii="Times New Roman" w:hAnsi="Times New Roman" w:cs="Times New Roman"/>
          <w:b/>
          <w:sz w:val="28"/>
          <w:szCs w:val="28"/>
          <w:u w:val="single"/>
        </w:rPr>
      </w:pPr>
      <w:r w:rsidRPr="00184B9E">
        <w:rPr>
          <w:rFonts w:ascii="Times New Roman" w:hAnsi="Times New Roman" w:cs="Times New Roman"/>
          <w:b/>
          <w:sz w:val="28"/>
          <w:szCs w:val="28"/>
          <w:u w:val="single"/>
        </w:rPr>
        <w:t>Απόψεις:</w:t>
      </w:r>
    </w:p>
    <w:p w:rsidR="00A20508" w:rsidRPr="008F775A" w:rsidRDefault="00A20508" w:rsidP="008F775A">
      <w:pPr>
        <w:pStyle w:val="Web"/>
        <w:numPr>
          <w:ilvl w:val="0"/>
          <w:numId w:val="1"/>
        </w:numPr>
        <w:spacing w:before="312" w:beforeAutospacing="0" w:after="312" w:afterAutospacing="0"/>
        <w:jc w:val="both"/>
        <w:rPr>
          <w:color w:val="000000"/>
        </w:rPr>
      </w:pPr>
      <w:r w:rsidRPr="008F775A">
        <w:rPr>
          <w:color w:val="000000"/>
        </w:rPr>
        <w:t>«Όμως είναι σαφές ότι ο νέος Αμερικανικός ηγέτης και οι άνθρωποι γύρω από αυτόν πιστεύουν ότι το έθνος-κράτος είναι αυτό που δημιουργεί ταυτότητα και όχι η Ε.Ε., την οποία βλέπουν σαν ένα άμορφο σύνολο κρατών».</w:t>
      </w:r>
    </w:p>
    <w:p w:rsidR="00A20508" w:rsidRPr="008F775A" w:rsidRDefault="00A20508" w:rsidP="00A20508">
      <w:pPr>
        <w:pStyle w:val="Web"/>
        <w:spacing w:before="312" w:beforeAutospacing="0" w:after="312" w:afterAutospacing="0"/>
        <w:rPr>
          <w:color w:val="000000"/>
          <w:sz w:val="18"/>
          <w:szCs w:val="18"/>
        </w:rPr>
      </w:pPr>
      <w:r w:rsidRPr="008F775A">
        <w:rPr>
          <w:color w:val="000000"/>
          <w:sz w:val="18"/>
          <w:szCs w:val="18"/>
        </w:rPr>
        <w:t>Τόμας Μάτουσεκ, πρώην πρεσβευτής της Γερμανίας στο Λονδίνο και τον ΟΗΕ</w:t>
      </w:r>
    </w:p>
    <w:p w:rsidR="008F775A" w:rsidRDefault="008F775A" w:rsidP="008F775A">
      <w:pPr>
        <w:pStyle w:val="a3"/>
        <w:numPr>
          <w:ilvl w:val="0"/>
          <w:numId w:val="1"/>
        </w:numPr>
        <w:spacing w:after="150" w:line="240" w:lineRule="atLeast"/>
        <w:outlineLvl w:val="0"/>
        <w:rPr>
          <w:rFonts w:ascii="Times New Roman" w:eastAsia="Times New Roman" w:hAnsi="Times New Roman" w:cs="Times New Roman"/>
          <w:b/>
          <w:color w:val="000000"/>
          <w:sz w:val="24"/>
          <w:szCs w:val="24"/>
          <w:lang w:eastAsia="el-GR"/>
        </w:rPr>
      </w:pPr>
      <w:r w:rsidRPr="008F775A">
        <w:rPr>
          <w:rFonts w:ascii="Times New Roman" w:eastAsia="Times New Roman" w:hAnsi="Times New Roman" w:cs="Times New Roman"/>
          <w:b/>
          <w:color w:val="000000"/>
          <w:sz w:val="24"/>
          <w:szCs w:val="24"/>
          <w:lang w:eastAsia="el-GR"/>
        </w:rPr>
        <w:t>«Να τελειώνουμε με την Ευρωπαϊκή Ένωση!»</w:t>
      </w:r>
    </w:p>
    <w:p w:rsidR="008F775A" w:rsidRDefault="008F775A" w:rsidP="008F775A">
      <w:pPr>
        <w:pStyle w:val="a3"/>
        <w:spacing w:after="150" w:line="240" w:lineRule="atLeast"/>
        <w:jc w:val="both"/>
        <w:outlineLvl w:val="0"/>
        <w:rPr>
          <w:rFonts w:ascii="Times New Roman" w:eastAsia="Times New Roman" w:hAnsi="Times New Roman" w:cs="Times New Roman"/>
          <w:color w:val="000000"/>
          <w:sz w:val="24"/>
          <w:szCs w:val="24"/>
          <w:lang w:eastAsia="el-GR"/>
        </w:rPr>
      </w:pPr>
      <w:r w:rsidRPr="008F775A">
        <w:rPr>
          <w:rFonts w:ascii="Times New Roman" w:eastAsia="Times New Roman" w:hAnsi="Times New Roman" w:cs="Times New Roman"/>
          <w:color w:val="000000"/>
          <w:sz w:val="24"/>
          <w:szCs w:val="24"/>
          <w:lang w:eastAsia="el-GR"/>
        </w:rPr>
        <w:t>Την εξωτερική της πολιτική παρουσίασε η Μαρίν Λεπέν, λέγοντας ότι «πρέπει να τελειώνουμε με την Ε.Ε.» που κατ</w:t>
      </w:r>
      <w:r>
        <w:rPr>
          <w:rFonts w:ascii="Times New Roman" w:eastAsia="Times New Roman" w:hAnsi="Times New Roman" w:cs="Times New Roman"/>
          <w:color w:val="000000"/>
          <w:sz w:val="24"/>
          <w:szCs w:val="24"/>
          <w:lang w:eastAsia="el-GR"/>
        </w:rPr>
        <w:t>αστρέφει την «Ευρώπη των Εθνών».</w:t>
      </w:r>
    </w:p>
    <w:p w:rsidR="008F775A" w:rsidRDefault="008F775A" w:rsidP="008F775A">
      <w:pPr>
        <w:pStyle w:val="a3"/>
        <w:spacing w:after="150" w:line="240" w:lineRule="atLeast"/>
        <w:jc w:val="both"/>
        <w:outlineLvl w:val="0"/>
        <w:rPr>
          <w:rFonts w:ascii="Times New Roman" w:eastAsia="Times New Roman" w:hAnsi="Times New Roman" w:cs="Times New Roman"/>
          <w:color w:val="000000"/>
          <w:sz w:val="24"/>
          <w:szCs w:val="24"/>
          <w:lang w:eastAsia="el-GR"/>
        </w:rPr>
      </w:pPr>
      <w:r w:rsidRPr="008F775A">
        <w:rPr>
          <w:rFonts w:ascii="Times New Roman" w:eastAsia="Times New Roman" w:hAnsi="Times New Roman" w:cs="Times New Roman"/>
          <w:color w:val="000000"/>
          <w:sz w:val="24"/>
          <w:szCs w:val="24"/>
          <w:lang w:eastAsia="el-GR"/>
        </w:rPr>
        <w:t>«Πρέπει να τελειώνουμε μ' αυτό το γραφειοκρατικό τέρας».</w:t>
      </w:r>
    </w:p>
    <w:p w:rsidR="008F775A" w:rsidRDefault="008F775A" w:rsidP="008F775A">
      <w:pPr>
        <w:pStyle w:val="a3"/>
        <w:spacing w:after="150" w:line="240" w:lineRule="atLeast"/>
        <w:jc w:val="both"/>
        <w:outlineLvl w:val="0"/>
        <w:rPr>
          <w:rFonts w:ascii="Times New Roman" w:eastAsia="Times New Roman" w:hAnsi="Times New Roman" w:cs="Times New Roman"/>
          <w:color w:val="000000"/>
          <w:sz w:val="24"/>
          <w:szCs w:val="24"/>
          <w:lang w:eastAsia="el-GR"/>
        </w:rPr>
      </w:pPr>
      <w:r w:rsidRPr="008F775A">
        <w:rPr>
          <w:rFonts w:ascii="Times New Roman" w:eastAsia="Times New Roman" w:hAnsi="Times New Roman" w:cs="Times New Roman"/>
          <w:color w:val="000000"/>
          <w:sz w:val="24"/>
          <w:szCs w:val="24"/>
          <w:lang w:eastAsia="el-GR"/>
        </w:rPr>
        <w:t>«Είναι καιρός να τελειώνουμε με μια Ευρωπαϊκή Ένωση με την πρόκληση της συγχώνευσης που καταστρέφει την Ευρώπη των εθνών», είπε.</w:t>
      </w:r>
    </w:p>
    <w:p w:rsidR="008F775A" w:rsidRDefault="008F775A" w:rsidP="008F775A">
      <w:pPr>
        <w:pStyle w:val="a3"/>
        <w:spacing w:after="150" w:line="240" w:lineRule="atLeast"/>
        <w:jc w:val="both"/>
        <w:outlineLvl w:val="0"/>
        <w:rPr>
          <w:rFonts w:ascii="Times New Roman" w:eastAsia="Times New Roman" w:hAnsi="Times New Roman" w:cs="Times New Roman"/>
          <w:color w:val="000000"/>
          <w:sz w:val="24"/>
          <w:szCs w:val="24"/>
          <w:lang w:eastAsia="el-GR"/>
        </w:rPr>
      </w:pPr>
      <w:r w:rsidRPr="008F775A">
        <w:rPr>
          <w:rFonts w:ascii="Times New Roman" w:eastAsia="Times New Roman" w:hAnsi="Times New Roman" w:cs="Times New Roman"/>
          <w:color w:val="000000"/>
          <w:sz w:val="24"/>
          <w:szCs w:val="24"/>
          <w:lang w:eastAsia="el-GR"/>
        </w:rPr>
        <w:lastRenderedPageBreak/>
        <w:t>«Η Ένωση μειώνει τη Γαλλία, την χωρίζει από τον κόσμο (...) Χαίρομαι για την αναγέννηση των ευρωπαϊκών λαών κατά της Ένωσης και υπέρ της Ευρώπης» ως ηπείρου, συμπλήρωσε αναφερόμενη στην αποχώρηση της Βρετανίας από την Ε.Ε.</w:t>
      </w:r>
    </w:p>
    <w:p w:rsidR="008F775A" w:rsidRPr="008F775A" w:rsidRDefault="008F775A" w:rsidP="008F775A">
      <w:pPr>
        <w:pStyle w:val="a3"/>
        <w:spacing w:after="150" w:line="240" w:lineRule="atLeast"/>
        <w:jc w:val="both"/>
        <w:outlineLvl w:val="0"/>
        <w:rPr>
          <w:rFonts w:ascii="Times New Roman" w:eastAsia="Times New Roman" w:hAnsi="Times New Roman" w:cs="Times New Roman"/>
          <w:color w:val="000000"/>
          <w:sz w:val="24"/>
          <w:szCs w:val="24"/>
          <w:lang w:eastAsia="el-GR"/>
        </w:rPr>
      </w:pPr>
      <w:r w:rsidRPr="008F775A">
        <w:rPr>
          <w:rFonts w:ascii="Times New Roman" w:eastAsia="Times New Roman" w:hAnsi="Times New Roman" w:cs="Times New Roman"/>
          <w:color w:val="000000"/>
          <w:sz w:val="24"/>
          <w:szCs w:val="24"/>
          <w:lang w:eastAsia="el-GR"/>
        </w:rPr>
        <w:t>Υποσχέθηκε την οικοδόμηση «μιας άλλης Ευρώπη» ενώ υποστήριξε ότι «θέλει να βλέπει τον κόσμο και τη Γαλλία έτσι όπως είναι και όχι όπως θα ήθελε να είναι».Και φυσικά χαιρέτισε «τον ρεαλισμό και τη βούληση για αλλαγή» του </w:t>
      </w:r>
      <w:hyperlink r:id="rId26" w:history="1">
        <w:r w:rsidRPr="008F775A">
          <w:rPr>
            <w:rFonts w:ascii="Times New Roman" w:eastAsia="Times New Roman" w:hAnsi="Times New Roman" w:cs="Times New Roman"/>
            <w:color w:val="000000"/>
            <w:sz w:val="24"/>
            <w:szCs w:val="24"/>
            <w:lang w:eastAsia="el-GR"/>
          </w:rPr>
          <w:t>Ντόναλντ Τραμπ</w:t>
        </w:r>
      </w:hyperlink>
      <w:r w:rsidRPr="008F775A">
        <w:rPr>
          <w:rFonts w:ascii="Times New Roman" w:eastAsia="Times New Roman" w:hAnsi="Times New Roman" w:cs="Times New Roman"/>
          <w:color w:val="000000"/>
          <w:sz w:val="24"/>
          <w:szCs w:val="24"/>
          <w:lang w:eastAsia="el-GR"/>
        </w:rPr>
        <w:t>.Όπως είπε, σκοπός της είναι να προστατεύσει πάνω απ' όλα τα «εθνικά συμφέροντα» ενάντια στην πρωτοκαθεδρία των διεθνών οργανισμών.</w:t>
      </w:r>
    </w:p>
    <w:p w:rsidR="008F775A" w:rsidRDefault="008F775A" w:rsidP="008F775A">
      <w:pPr>
        <w:pStyle w:val="a3"/>
        <w:spacing w:after="150" w:line="240" w:lineRule="atLeast"/>
        <w:jc w:val="both"/>
        <w:outlineLvl w:val="0"/>
        <w:rPr>
          <w:rFonts w:ascii="Times New Roman" w:eastAsia="Times New Roman" w:hAnsi="Times New Roman" w:cs="Times New Roman"/>
          <w:color w:val="000000"/>
          <w:sz w:val="24"/>
          <w:szCs w:val="24"/>
          <w:lang w:eastAsia="el-GR"/>
        </w:rPr>
      </w:pPr>
    </w:p>
    <w:p w:rsidR="008F775A" w:rsidRPr="008F775A" w:rsidRDefault="008F775A" w:rsidP="008F775A">
      <w:pPr>
        <w:pStyle w:val="a3"/>
        <w:numPr>
          <w:ilvl w:val="0"/>
          <w:numId w:val="1"/>
        </w:numPr>
        <w:spacing w:after="150" w:line="240" w:lineRule="atLeast"/>
        <w:jc w:val="both"/>
        <w:outlineLvl w:val="0"/>
        <w:rPr>
          <w:rFonts w:ascii="Times New Roman" w:eastAsia="Times New Roman" w:hAnsi="Times New Roman" w:cs="Times New Roman"/>
          <w:b/>
          <w:color w:val="000000"/>
          <w:sz w:val="24"/>
          <w:szCs w:val="24"/>
          <w:lang w:eastAsia="el-GR"/>
        </w:rPr>
      </w:pPr>
      <w:r w:rsidRPr="008F775A">
        <w:rPr>
          <w:rFonts w:ascii="Times New Roman" w:eastAsia="Times New Roman" w:hAnsi="Times New Roman" w:cs="Times New Roman"/>
          <w:b/>
          <w:color w:val="000000"/>
          <w:sz w:val="24"/>
          <w:szCs w:val="24"/>
          <w:lang w:eastAsia="el-GR"/>
        </w:rPr>
        <w:t xml:space="preserve">Ευρωπαϊκή Ένωση και Εθνικό ακαθάριστο προϊόν </w:t>
      </w:r>
      <w:r w:rsidR="00692AF1">
        <w:rPr>
          <w:rFonts w:ascii="Times New Roman" w:eastAsia="Times New Roman" w:hAnsi="Times New Roman" w:cs="Times New Roman"/>
          <w:b/>
          <w:color w:val="000000"/>
          <w:sz w:val="24"/>
          <w:szCs w:val="24"/>
          <w:lang w:eastAsia="el-GR"/>
        </w:rPr>
        <w:t>(του Μαν. Δρεττάκη)</w:t>
      </w:r>
    </w:p>
    <w:p w:rsidR="008F775A" w:rsidRPr="008F775A" w:rsidRDefault="008F775A" w:rsidP="00184B9E">
      <w:pPr>
        <w:numPr>
          <w:ilvl w:val="0"/>
          <w:numId w:val="2"/>
        </w:numPr>
        <w:spacing w:after="0" w:line="240" w:lineRule="auto"/>
        <w:ind w:left="480"/>
        <w:jc w:val="both"/>
        <w:rPr>
          <w:rFonts w:ascii="Times New Roman" w:eastAsia="Times New Roman" w:hAnsi="Times New Roman" w:cs="Times New Roman"/>
          <w:color w:val="000000"/>
          <w:sz w:val="24"/>
          <w:szCs w:val="24"/>
          <w:lang w:eastAsia="el-GR"/>
        </w:rPr>
      </w:pPr>
      <w:r w:rsidRPr="008F775A">
        <w:rPr>
          <w:rFonts w:ascii="Times New Roman" w:eastAsia="Times New Roman" w:hAnsi="Times New Roman" w:cs="Times New Roman"/>
          <w:color w:val="000000"/>
          <w:sz w:val="24"/>
          <w:szCs w:val="24"/>
          <w:lang w:eastAsia="el-GR"/>
        </w:rPr>
        <w:t>Το κατά κεφαλήν ΑΕΠ σε σταθερές τιμές προκύπτει από τη διαίρεση του συνολικού ΑΕΠ σε σταθερές τιμές με τον πληθυσμό. Κατά συνέπεια πρέπει να δούμε πώς μεταβλήθηκαν τα δύο αυτά στοιχεία στα βόρεια και τα νότια κράτη από τη μια μεριά και στη Γερμανία και την Ελλάδα από την άλλη. Λόγω χώρου δεν μπορούμε να παραθέσουμε σχετικούς πίνακες, ανάλογους με εκείνο για το κατά κεφαλήν ΑΕΠ. Θα σημειώσουμε μόνο τις μεταβολές αυτές. Πιο συγκεκριμένα το 2015 σε σχέση με το 2008:</w:t>
      </w:r>
    </w:p>
    <w:p w:rsidR="008F775A" w:rsidRPr="008F775A" w:rsidRDefault="008F775A" w:rsidP="00184B9E">
      <w:pPr>
        <w:numPr>
          <w:ilvl w:val="0"/>
          <w:numId w:val="2"/>
        </w:numPr>
        <w:spacing w:after="0" w:line="240" w:lineRule="auto"/>
        <w:ind w:left="480"/>
        <w:jc w:val="both"/>
        <w:rPr>
          <w:rFonts w:ascii="Times New Roman" w:eastAsia="Times New Roman" w:hAnsi="Times New Roman" w:cs="Times New Roman"/>
          <w:color w:val="000000"/>
          <w:sz w:val="24"/>
          <w:szCs w:val="24"/>
          <w:lang w:eastAsia="el-GR"/>
        </w:rPr>
      </w:pPr>
      <w:r w:rsidRPr="008F775A">
        <w:rPr>
          <w:rFonts w:ascii="Times New Roman" w:eastAsia="Times New Roman" w:hAnsi="Times New Roman" w:cs="Times New Roman"/>
          <w:color w:val="000000"/>
          <w:sz w:val="24"/>
          <w:szCs w:val="24"/>
          <w:lang w:eastAsia="el-GR"/>
        </w:rPr>
        <w:t>Το 2015 το συνολικό ΑΕΠ σε σταθερές τιμές του 2010 των βόρειων κρατών αυξήθηκε κατά 5,2%, ενώ εκείνο των νότιων μειώθηκε κατά 7,5% με αποτέλεσμα το μερίδιο των βόρειων κρατών στο συνολικό ΑΕΠ της ευρωζώνης να αυξηθεί από 66,8% σε 69,6% και των νότιων να μειωθεί από 33,2% σε 30,4%.</w:t>
      </w:r>
    </w:p>
    <w:p w:rsidR="008F775A" w:rsidRPr="008F775A" w:rsidRDefault="008F775A" w:rsidP="00184B9E">
      <w:pPr>
        <w:numPr>
          <w:ilvl w:val="0"/>
          <w:numId w:val="2"/>
        </w:numPr>
        <w:spacing w:after="0" w:line="240" w:lineRule="auto"/>
        <w:ind w:left="480"/>
        <w:jc w:val="both"/>
        <w:rPr>
          <w:rFonts w:ascii="Times New Roman" w:eastAsia="Times New Roman" w:hAnsi="Times New Roman" w:cs="Times New Roman"/>
          <w:color w:val="000000"/>
          <w:sz w:val="24"/>
          <w:szCs w:val="24"/>
          <w:lang w:eastAsia="el-GR"/>
        </w:rPr>
      </w:pPr>
      <w:r w:rsidRPr="008F775A">
        <w:rPr>
          <w:rFonts w:ascii="Times New Roman" w:eastAsia="Times New Roman" w:hAnsi="Times New Roman" w:cs="Times New Roman"/>
          <w:color w:val="000000"/>
          <w:sz w:val="24"/>
          <w:szCs w:val="24"/>
          <w:lang w:eastAsia="el-GR"/>
        </w:rPr>
        <w:t>Το συνολικό ΑΕΠ της Γερμανίας αυξήθηκε κατά 6,3%, ενώ της χώρας μας μειώθηκε κατά 26,2% με αποτέλεσμα το 2015 το συνολικό ΑΕΠ της Γερμανίας να είναι 15 φορές μεγαλύτερο από εκείνο της χώρας μας, ενώ το 2008 ήταν 10,5 φορές μεγαλύτερο. Τέλος</w:t>
      </w:r>
    </w:p>
    <w:p w:rsidR="008F775A" w:rsidRPr="008F775A" w:rsidRDefault="008F775A" w:rsidP="00184B9E">
      <w:pPr>
        <w:numPr>
          <w:ilvl w:val="0"/>
          <w:numId w:val="2"/>
        </w:numPr>
        <w:spacing w:after="0" w:line="240" w:lineRule="auto"/>
        <w:ind w:left="480"/>
        <w:jc w:val="both"/>
        <w:rPr>
          <w:rFonts w:ascii="Times New Roman" w:eastAsia="Times New Roman" w:hAnsi="Times New Roman" w:cs="Times New Roman"/>
          <w:color w:val="000000"/>
          <w:sz w:val="24"/>
          <w:szCs w:val="24"/>
          <w:lang w:eastAsia="el-GR"/>
        </w:rPr>
      </w:pPr>
      <w:r w:rsidRPr="008F775A">
        <w:rPr>
          <w:rFonts w:ascii="Times New Roman" w:eastAsia="Times New Roman" w:hAnsi="Times New Roman" w:cs="Times New Roman"/>
          <w:color w:val="000000"/>
          <w:sz w:val="24"/>
          <w:szCs w:val="24"/>
          <w:lang w:eastAsia="el-GR"/>
        </w:rPr>
        <w:t>Ο πληθυσμός των βόρειων κρατών αυξήθηκε κατά 2,1% ενώ των νότιων κατά 1,3%. Της Γερμανίας αυξήθηκε κατά 1%, ενώ της χώρας μειώθηκε κατά σχεδόν 2%.</w:t>
      </w:r>
    </w:p>
    <w:p w:rsidR="008F775A" w:rsidRPr="008F775A" w:rsidRDefault="008F775A" w:rsidP="00184B9E">
      <w:pPr>
        <w:spacing w:before="312" w:after="312" w:line="240" w:lineRule="auto"/>
        <w:jc w:val="both"/>
        <w:rPr>
          <w:rFonts w:ascii="Times New Roman" w:eastAsia="Times New Roman" w:hAnsi="Times New Roman" w:cs="Times New Roman"/>
          <w:color w:val="000000"/>
          <w:sz w:val="24"/>
          <w:szCs w:val="24"/>
          <w:lang w:eastAsia="el-GR"/>
        </w:rPr>
      </w:pPr>
      <w:r w:rsidRPr="008F775A">
        <w:rPr>
          <w:rFonts w:ascii="Times New Roman" w:eastAsia="Times New Roman" w:hAnsi="Times New Roman" w:cs="Times New Roman"/>
          <w:color w:val="000000"/>
          <w:sz w:val="24"/>
          <w:szCs w:val="24"/>
          <w:lang w:eastAsia="el-GR"/>
        </w:rPr>
        <w:t xml:space="preserve">Από την ανάλυση που έγινε στο άρθρο αυτό φάνηκε ότι η </w:t>
      </w:r>
      <w:r w:rsidRPr="008F775A">
        <w:rPr>
          <w:rFonts w:ascii="Times New Roman" w:eastAsia="Times New Roman" w:hAnsi="Times New Roman" w:cs="Times New Roman"/>
          <w:b/>
          <w:color w:val="000000"/>
          <w:sz w:val="24"/>
          <w:szCs w:val="24"/>
          <w:lang w:eastAsia="el-GR"/>
        </w:rPr>
        <w:t>ανισότητα</w:t>
      </w:r>
      <w:r w:rsidRPr="008F775A">
        <w:rPr>
          <w:rFonts w:ascii="Times New Roman" w:eastAsia="Times New Roman" w:hAnsi="Times New Roman" w:cs="Times New Roman"/>
          <w:color w:val="000000"/>
          <w:sz w:val="24"/>
          <w:szCs w:val="24"/>
          <w:lang w:eastAsia="el-GR"/>
        </w:rPr>
        <w:t xml:space="preserve"> που υπήρχε στο κατά κεφαλήν και στο συνολικό ΑΕΠ (και τα δύο σε σταθερές τιμές) ανάμεσα στα βόρεια και τα νότια κράτη-μέλη της ευρωζώνης το 2008 αυξήθηκε το 2015 και το ίδιο συνέβη, και μάλιστα περισσότερο, στο κατά κεφαλήν και το συνολικό ΑΕΠ της Γερμανίας σε σχέση με εκείνο της χώρας μας.</w:t>
      </w:r>
    </w:p>
    <w:p w:rsidR="008F775A" w:rsidRPr="008F775A" w:rsidRDefault="008F775A" w:rsidP="00184B9E">
      <w:pPr>
        <w:spacing w:before="312" w:after="312" w:line="240" w:lineRule="auto"/>
        <w:jc w:val="both"/>
        <w:rPr>
          <w:rFonts w:ascii="Times New Roman" w:eastAsia="Times New Roman" w:hAnsi="Times New Roman" w:cs="Times New Roman"/>
          <w:color w:val="000000"/>
          <w:sz w:val="24"/>
          <w:szCs w:val="24"/>
          <w:lang w:eastAsia="el-GR"/>
        </w:rPr>
      </w:pPr>
      <w:r w:rsidRPr="008F775A">
        <w:rPr>
          <w:rFonts w:ascii="Times New Roman" w:eastAsia="Times New Roman" w:hAnsi="Times New Roman" w:cs="Times New Roman"/>
          <w:color w:val="000000"/>
          <w:sz w:val="24"/>
          <w:szCs w:val="24"/>
          <w:lang w:eastAsia="el-GR"/>
        </w:rPr>
        <w:t xml:space="preserve">Την αύξηση της ανισότητας βόρειων/νότιων κρατών-μελών της ευρωζώνης προκάλεσε γενικά η πολιτική </w:t>
      </w:r>
      <w:r w:rsidR="00F50962">
        <w:rPr>
          <w:rFonts w:ascii="Times New Roman" w:eastAsia="Times New Roman" w:hAnsi="Times New Roman" w:cs="Times New Roman"/>
          <w:color w:val="000000"/>
          <w:sz w:val="24"/>
          <w:szCs w:val="24"/>
          <w:lang w:eastAsia="el-GR"/>
        </w:rPr>
        <w:t xml:space="preserve">την οποία </w:t>
      </w:r>
      <w:r w:rsidRPr="008F775A">
        <w:rPr>
          <w:rFonts w:ascii="Times New Roman" w:eastAsia="Times New Roman" w:hAnsi="Times New Roman" w:cs="Times New Roman"/>
          <w:color w:val="000000"/>
          <w:sz w:val="24"/>
          <w:szCs w:val="24"/>
          <w:lang w:eastAsia="el-GR"/>
        </w:rPr>
        <w:t>έχει επιβάλει σ’ αυτήν η Γερμανία και ειδικότερα τα μέτρα των Μνημονίων στην Ελλάδα, την Πορτογαλία και την Κύπρο.</w:t>
      </w:r>
    </w:p>
    <w:p w:rsidR="00184B9E" w:rsidRDefault="008F775A" w:rsidP="00184B9E">
      <w:pPr>
        <w:jc w:val="both"/>
        <w:rPr>
          <w:rFonts w:ascii="Times New Roman" w:hAnsi="Times New Roman" w:cs="Times New Roman"/>
          <w:sz w:val="18"/>
          <w:szCs w:val="18"/>
        </w:rPr>
      </w:pPr>
      <w:r w:rsidRPr="008F775A">
        <w:rPr>
          <w:rFonts w:ascii="Times New Roman" w:eastAsia="Times New Roman" w:hAnsi="Times New Roman" w:cs="Times New Roman"/>
          <w:color w:val="000000"/>
          <w:sz w:val="24"/>
          <w:szCs w:val="24"/>
          <w:lang w:eastAsia="el-GR"/>
        </w:rPr>
        <w:t>Σε ό,τι αφορά τη χώρα μας τα μέτρα αυτά δεν προκάλεσαν μόνο συρρίκνωση του συνολικού και του κατά κεφαλήν ΑΕΠ της, καταστρέφοντας ένα μεγάλο μέρος του παραγωγικού ιστού της και εκτινάσσοντας στα ύψη την ανεργία και τη φτώχεια, αλλά μείωσαν και τον πληθυσμό της για πρώτη φορά μετά τον Β’ Παγκόσμιο Πόλεμο (στο κρίσιμο αυτό πρόβλημα για το μέλλον του τόπου θα ασχοληθούμε σε επόμενο άρθρο).</w:t>
      </w:r>
      <w:r w:rsidR="00184B9E">
        <w:rPr>
          <w:rFonts w:ascii="Times New Roman" w:eastAsia="Times New Roman" w:hAnsi="Times New Roman" w:cs="Times New Roman"/>
          <w:color w:val="000000"/>
          <w:sz w:val="24"/>
          <w:szCs w:val="24"/>
          <w:lang w:eastAsia="el-GR"/>
        </w:rPr>
        <w:t xml:space="preserve">       (</w:t>
      </w:r>
      <w:hyperlink r:id="rId27" w:history="1">
        <w:r w:rsidR="00184B9E" w:rsidRPr="005B301C">
          <w:rPr>
            <w:rStyle w:val="-"/>
            <w:rFonts w:ascii="Times New Roman" w:hAnsi="Times New Roman" w:cs="Times New Roman"/>
            <w:sz w:val="18"/>
            <w:szCs w:val="18"/>
          </w:rPr>
          <w:t>http://www.efsyn.gr/arthro/ayxisi-anisotitas-voreionnotion-kai-megalyteri-germaniaselladas</w:t>
        </w:r>
      </w:hyperlink>
      <w:r w:rsidR="00184B9E">
        <w:rPr>
          <w:rFonts w:ascii="Times New Roman" w:hAnsi="Times New Roman" w:cs="Times New Roman"/>
          <w:sz w:val="18"/>
          <w:szCs w:val="18"/>
        </w:rPr>
        <w:t>)</w:t>
      </w:r>
    </w:p>
    <w:p w:rsidR="00184B9E" w:rsidRPr="00184B9E" w:rsidRDefault="00184B9E" w:rsidP="00184B9E">
      <w:pPr>
        <w:jc w:val="both"/>
        <w:rPr>
          <w:rFonts w:ascii="Times New Roman" w:eastAsia="Times New Roman" w:hAnsi="Times New Roman" w:cs="Times New Roman"/>
          <w:color w:val="000000"/>
          <w:sz w:val="24"/>
          <w:szCs w:val="24"/>
          <w:lang w:eastAsia="el-GR"/>
        </w:rPr>
      </w:pPr>
    </w:p>
    <w:p w:rsidR="008F775A" w:rsidRPr="008F775A" w:rsidRDefault="008F775A" w:rsidP="008F775A">
      <w:pPr>
        <w:spacing w:before="312" w:after="312" w:line="240" w:lineRule="auto"/>
        <w:rPr>
          <w:rFonts w:ascii="Times New Roman" w:eastAsia="Times New Roman" w:hAnsi="Times New Roman" w:cs="Times New Roman"/>
          <w:color w:val="000000"/>
          <w:sz w:val="24"/>
          <w:szCs w:val="24"/>
          <w:lang w:eastAsia="el-GR"/>
        </w:rPr>
      </w:pPr>
    </w:p>
    <w:p w:rsidR="003237AA" w:rsidRDefault="003237AA" w:rsidP="00184B9E">
      <w:pPr>
        <w:pStyle w:val="a3"/>
        <w:rPr>
          <w:rFonts w:ascii="Times New Roman" w:eastAsia="Times New Roman" w:hAnsi="Times New Roman" w:cs="Times New Roman"/>
          <w:b/>
          <w:color w:val="000000"/>
          <w:sz w:val="28"/>
          <w:szCs w:val="28"/>
          <w:lang w:eastAsia="el-GR"/>
        </w:rPr>
      </w:pPr>
    </w:p>
    <w:p w:rsidR="003237AA" w:rsidRDefault="003237AA" w:rsidP="003237AA">
      <w:pPr>
        <w:pStyle w:val="a3"/>
        <w:jc w:val="both"/>
        <w:rPr>
          <w:rFonts w:ascii="Arial" w:hAnsi="Arial" w:cs="Arial"/>
          <w:color w:val="252525"/>
          <w:sz w:val="21"/>
          <w:szCs w:val="21"/>
          <w:shd w:val="clear" w:color="auto" w:fill="FFFFFF"/>
        </w:rPr>
      </w:pPr>
      <w:r>
        <w:rPr>
          <w:rFonts w:ascii="Times New Roman" w:hAnsi="Times New Roman" w:cs="Times New Roman"/>
          <w:b/>
          <w:bCs/>
          <w:color w:val="252525"/>
          <w:sz w:val="24"/>
          <w:szCs w:val="24"/>
          <w:shd w:val="clear" w:color="auto" w:fill="FFFFFF"/>
        </w:rPr>
        <w:t xml:space="preserve">Λεξιλόγιο: </w:t>
      </w:r>
      <w:r w:rsidRPr="003237AA">
        <w:rPr>
          <w:rFonts w:ascii="Times New Roman" w:hAnsi="Times New Roman" w:cs="Times New Roman"/>
          <w:b/>
          <w:bCs/>
          <w:color w:val="252525"/>
          <w:sz w:val="24"/>
          <w:szCs w:val="24"/>
          <w:shd w:val="clear" w:color="auto" w:fill="FFFFFF"/>
        </w:rPr>
        <w:t>Ακαθάριστο Εθνικό Προϊόν</w:t>
      </w:r>
      <w:r w:rsidRPr="003237AA">
        <w:rPr>
          <w:rStyle w:val="apple-converted-space"/>
          <w:rFonts w:ascii="Times New Roman" w:hAnsi="Times New Roman" w:cs="Times New Roman"/>
          <w:color w:val="252525"/>
          <w:sz w:val="24"/>
          <w:szCs w:val="24"/>
          <w:shd w:val="clear" w:color="auto" w:fill="FFFFFF"/>
        </w:rPr>
        <w:t> </w:t>
      </w:r>
      <w:r w:rsidRPr="003237AA">
        <w:rPr>
          <w:rFonts w:ascii="Times New Roman" w:hAnsi="Times New Roman" w:cs="Times New Roman"/>
          <w:color w:val="252525"/>
          <w:sz w:val="24"/>
          <w:szCs w:val="24"/>
          <w:shd w:val="clear" w:color="auto" w:fill="FFFFFF"/>
        </w:rPr>
        <w:t>- Α.Ε.Π. (ή</w:t>
      </w:r>
      <w:r w:rsidRPr="003237AA">
        <w:rPr>
          <w:rStyle w:val="apple-converted-space"/>
          <w:rFonts w:ascii="Times New Roman" w:hAnsi="Times New Roman" w:cs="Times New Roman"/>
          <w:color w:val="252525"/>
          <w:sz w:val="24"/>
          <w:szCs w:val="24"/>
          <w:shd w:val="clear" w:color="auto" w:fill="FFFFFF"/>
        </w:rPr>
        <w:t> </w:t>
      </w:r>
      <w:r w:rsidRPr="003237AA">
        <w:rPr>
          <w:rFonts w:ascii="Times New Roman" w:hAnsi="Times New Roman" w:cs="Times New Roman"/>
          <w:i/>
          <w:iCs/>
          <w:color w:val="252525"/>
          <w:sz w:val="24"/>
          <w:szCs w:val="24"/>
          <w:shd w:val="clear" w:color="auto" w:fill="FFFFFF"/>
        </w:rPr>
        <w:t>Gross National Product</w:t>
      </w:r>
      <w:r w:rsidRPr="003237AA">
        <w:rPr>
          <w:rStyle w:val="apple-converted-space"/>
          <w:rFonts w:ascii="Times New Roman" w:hAnsi="Times New Roman" w:cs="Times New Roman"/>
          <w:color w:val="252525"/>
          <w:sz w:val="24"/>
          <w:szCs w:val="24"/>
          <w:shd w:val="clear" w:color="auto" w:fill="FFFFFF"/>
        </w:rPr>
        <w:t> </w:t>
      </w:r>
      <w:r w:rsidRPr="003237AA">
        <w:rPr>
          <w:rFonts w:ascii="Times New Roman" w:hAnsi="Times New Roman" w:cs="Times New Roman"/>
          <w:color w:val="252525"/>
          <w:sz w:val="24"/>
          <w:szCs w:val="24"/>
          <w:shd w:val="clear" w:color="auto" w:fill="FFFFFF"/>
        </w:rPr>
        <w:t>- GNP) είναι το Προϊόν ή Εισόδημα που αποκτούν οι πολίτες μιας χώρας, όποια και αν είναι αυτή. Με άλλα λόγια είναι η συνολική αξία όλων των τελικών αγαθών (υλικών και άυλων) που αποκτούν οι πολίτες μιας χώρας σε διάστημα ενός έτους. Διαφέρει από το Ακαθάριστο Εγχώριο Προϊόν κατά το ότι συμπεριλαμβάνει και το Εισόδημα που απέκτησαν οι πολίτες μιας χώρας οι οποίοι κατοικούν στο εξωτερικό.</w:t>
      </w:r>
      <w:hyperlink r:id="rId28" w:history="1">
        <w:r w:rsidRPr="005B301C">
          <w:rPr>
            <w:rStyle w:val="-"/>
            <w:rFonts w:ascii="Arial" w:hAnsi="Arial" w:cs="Arial"/>
            <w:sz w:val="21"/>
            <w:szCs w:val="21"/>
            <w:shd w:val="clear" w:color="auto" w:fill="FFFFFF"/>
          </w:rPr>
          <w:t>https://el.wikipedia.org/wiki/%CE%91%CE%BA%CE%B1%CE%B8%CE%AC%CF%81%CE%B9%CF%83%CF%84%CE%BF_%CE%95%CE%B3%CF%87%CF%8E%CF%81%CE%B9%CE%BF_%CE%A0%CF%81%CE%BF%CF%8A%CF%8C%CE%BD</w:t>
        </w:r>
      </w:hyperlink>
    </w:p>
    <w:p w:rsidR="003237AA" w:rsidRPr="003237AA" w:rsidRDefault="003237AA" w:rsidP="00184B9E">
      <w:pPr>
        <w:pStyle w:val="a3"/>
        <w:rPr>
          <w:rFonts w:ascii="Times New Roman" w:eastAsia="Times New Roman" w:hAnsi="Times New Roman" w:cs="Times New Roman"/>
          <w:b/>
          <w:color w:val="000000"/>
          <w:sz w:val="28"/>
          <w:szCs w:val="28"/>
          <w:lang w:eastAsia="el-GR"/>
        </w:rPr>
      </w:pPr>
    </w:p>
    <w:p w:rsidR="003237AA" w:rsidRDefault="003237AA" w:rsidP="00184B9E">
      <w:pPr>
        <w:pStyle w:val="a3"/>
        <w:rPr>
          <w:rFonts w:ascii="Times New Roman" w:eastAsia="Times New Roman" w:hAnsi="Times New Roman" w:cs="Times New Roman"/>
          <w:b/>
          <w:color w:val="000000"/>
          <w:sz w:val="28"/>
          <w:szCs w:val="28"/>
          <w:lang w:eastAsia="el-GR"/>
        </w:rPr>
      </w:pPr>
    </w:p>
    <w:p w:rsidR="00A20508" w:rsidRPr="00193157" w:rsidRDefault="00193157" w:rsidP="00184B9E">
      <w:pPr>
        <w:pStyle w:val="a3"/>
        <w:rPr>
          <w:rFonts w:ascii="Times New Roman" w:eastAsia="Times New Roman" w:hAnsi="Times New Roman" w:cs="Times New Roman"/>
          <w:b/>
          <w:color w:val="000000"/>
          <w:sz w:val="28"/>
          <w:szCs w:val="28"/>
          <w:lang w:eastAsia="el-GR"/>
        </w:rPr>
      </w:pPr>
      <w:r>
        <w:rPr>
          <w:rFonts w:ascii="Times New Roman" w:eastAsia="Times New Roman" w:hAnsi="Times New Roman" w:cs="Times New Roman"/>
          <w:b/>
          <w:color w:val="000000"/>
          <w:sz w:val="28"/>
          <w:szCs w:val="28"/>
          <w:lang w:eastAsia="el-GR"/>
        </w:rPr>
        <w:t>Σχόλια</w:t>
      </w:r>
    </w:p>
    <w:p w:rsidR="00CC1DE3" w:rsidRPr="003237AA" w:rsidRDefault="00193157" w:rsidP="00193157">
      <w:pPr>
        <w:pStyle w:val="3"/>
        <w:shd w:val="clear" w:color="auto" w:fill="FFFFFF"/>
        <w:spacing w:before="0"/>
        <w:jc w:val="both"/>
        <w:rPr>
          <w:rFonts w:ascii="Times New Roman" w:eastAsia="Times New Roman" w:hAnsi="Times New Roman" w:cs="Times New Roman"/>
          <w:color w:val="000000"/>
          <w:lang w:eastAsia="el-GR"/>
        </w:rPr>
      </w:pPr>
      <w:r>
        <w:rPr>
          <w:rFonts w:ascii="Times New Roman" w:eastAsia="Times New Roman" w:hAnsi="Times New Roman" w:cs="Times New Roman"/>
          <w:b/>
          <w:color w:val="FF0000"/>
          <w:sz w:val="28"/>
          <w:szCs w:val="28"/>
          <w:u w:val="single"/>
          <w:lang w:eastAsia="el-GR"/>
        </w:rPr>
        <w:t>Αντιλαμβάνεστε</w:t>
      </w:r>
      <w:r w:rsidR="00184B9E" w:rsidRPr="00692AF1">
        <w:rPr>
          <w:rFonts w:ascii="Times New Roman" w:eastAsia="Times New Roman" w:hAnsi="Times New Roman" w:cs="Times New Roman"/>
          <w:color w:val="000000"/>
          <w:sz w:val="28"/>
          <w:szCs w:val="28"/>
          <w:lang w:eastAsia="el-GR"/>
        </w:rPr>
        <w:t xml:space="preserve"> </w:t>
      </w:r>
      <w:r w:rsidR="00692AF1">
        <w:rPr>
          <w:rFonts w:ascii="Times New Roman" w:eastAsia="Times New Roman" w:hAnsi="Times New Roman" w:cs="Times New Roman"/>
          <w:color w:val="000000"/>
          <w:sz w:val="28"/>
          <w:szCs w:val="28"/>
          <w:lang w:eastAsia="el-GR"/>
        </w:rPr>
        <w:t>ό</w:t>
      </w:r>
      <w:r w:rsidR="00184B9E" w:rsidRPr="00692AF1">
        <w:rPr>
          <w:rFonts w:ascii="Times New Roman" w:eastAsia="Times New Roman" w:hAnsi="Times New Roman" w:cs="Times New Roman"/>
          <w:color w:val="000000"/>
          <w:sz w:val="28"/>
          <w:szCs w:val="28"/>
          <w:lang w:eastAsia="el-GR"/>
        </w:rPr>
        <w:t>τι οι «δημόσιοι λόγοι» των προσ</w:t>
      </w:r>
      <w:r w:rsidR="00692AF1">
        <w:rPr>
          <w:rFonts w:ascii="Times New Roman" w:eastAsia="Times New Roman" w:hAnsi="Times New Roman" w:cs="Times New Roman"/>
          <w:color w:val="000000"/>
          <w:sz w:val="28"/>
          <w:szCs w:val="28"/>
          <w:lang w:eastAsia="el-GR"/>
        </w:rPr>
        <w:t>ώπων</w:t>
      </w:r>
      <w:r w:rsidR="00692AF1" w:rsidRPr="00692AF1">
        <w:rPr>
          <w:rFonts w:ascii="Times New Roman" w:eastAsia="Times New Roman" w:hAnsi="Times New Roman" w:cs="Times New Roman"/>
          <w:color w:val="000000"/>
          <w:sz w:val="28"/>
          <w:szCs w:val="28"/>
          <w:lang w:eastAsia="el-GR"/>
        </w:rPr>
        <w:t>(</w:t>
      </w:r>
      <w:r w:rsidR="00CC1DE3" w:rsidRPr="00692AF1">
        <w:rPr>
          <w:rFonts w:ascii="Times New Roman" w:eastAsia="Times New Roman" w:hAnsi="Times New Roman" w:cs="Times New Roman"/>
          <w:color w:val="000000"/>
          <w:sz w:val="28"/>
          <w:szCs w:val="28"/>
          <w:lang w:eastAsia="el-GR"/>
        </w:rPr>
        <w:t xml:space="preserve">οι </w:t>
      </w:r>
      <w:r w:rsidR="00184B9E" w:rsidRPr="00692AF1">
        <w:rPr>
          <w:rFonts w:ascii="Times New Roman" w:eastAsia="Times New Roman" w:hAnsi="Times New Roman" w:cs="Times New Roman"/>
          <w:color w:val="000000"/>
          <w:sz w:val="28"/>
          <w:szCs w:val="28"/>
          <w:lang w:eastAsia="el-GR"/>
        </w:rPr>
        <w:t>απόψεις που εκφράζουν</w:t>
      </w:r>
      <w:r w:rsidR="00692AF1" w:rsidRPr="00692AF1">
        <w:rPr>
          <w:rFonts w:ascii="Times New Roman" w:eastAsia="Times New Roman" w:hAnsi="Times New Roman" w:cs="Times New Roman"/>
          <w:color w:val="000000"/>
          <w:sz w:val="28"/>
          <w:szCs w:val="28"/>
          <w:lang w:eastAsia="el-GR"/>
        </w:rPr>
        <w:t>)</w:t>
      </w:r>
      <w:r w:rsidR="00184B9E" w:rsidRPr="00692AF1">
        <w:rPr>
          <w:rFonts w:ascii="Times New Roman" w:eastAsia="Times New Roman" w:hAnsi="Times New Roman" w:cs="Times New Roman"/>
          <w:color w:val="000000"/>
          <w:sz w:val="28"/>
          <w:szCs w:val="28"/>
          <w:lang w:eastAsia="el-GR"/>
        </w:rPr>
        <w:t xml:space="preserve"> συναρτώνται με την ιδεολογική –πολιτική τους τοποθέτηση </w:t>
      </w:r>
      <w:r w:rsidR="00CC1DE3" w:rsidRPr="00692AF1">
        <w:rPr>
          <w:rFonts w:ascii="Times New Roman" w:eastAsia="Times New Roman" w:hAnsi="Times New Roman" w:cs="Times New Roman"/>
          <w:color w:val="000000"/>
          <w:sz w:val="28"/>
          <w:szCs w:val="28"/>
          <w:lang w:eastAsia="el-GR"/>
        </w:rPr>
        <w:t>και την επαγγελματική τους ταυτότητα</w:t>
      </w:r>
      <w:r w:rsidR="00692AF1" w:rsidRPr="00692AF1">
        <w:rPr>
          <w:rFonts w:ascii="Times New Roman" w:eastAsia="Times New Roman" w:hAnsi="Times New Roman" w:cs="Times New Roman"/>
          <w:color w:val="000000"/>
          <w:sz w:val="28"/>
          <w:szCs w:val="28"/>
          <w:lang w:eastAsia="el-GR"/>
        </w:rPr>
        <w:t>. Οι λόγοι (</w:t>
      </w:r>
      <w:r w:rsidR="00692AF1" w:rsidRPr="00692AF1">
        <w:rPr>
          <w:rFonts w:ascii="Times New Roman" w:eastAsia="Times New Roman" w:hAnsi="Times New Roman" w:cs="Times New Roman"/>
          <w:color w:val="000000"/>
          <w:sz w:val="28"/>
          <w:szCs w:val="28"/>
          <w:lang w:val="en-US" w:eastAsia="el-GR"/>
        </w:rPr>
        <w:t>discourses</w:t>
      </w:r>
      <w:r w:rsidR="00692AF1" w:rsidRPr="00692AF1">
        <w:rPr>
          <w:rFonts w:ascii="Times New Roman" w:eastAsia="Times New Roman" w:hAnsi="Times New Roman" w:cs="Times New Roman"/>
          <w:color w:val="000000"/>
          <w:sz w:val="28"/>
          <w:szCs w:val="28"/>
          <w:lang w:eastAsia="el-GR"/>
        </w:rPr>
        <w:t>) αποτελούν ανακατασκευές της πραγματικότητας η οποία φιλτράρεται μέσα από τις ιδεολογικές ταυτότητες των υποκειμένων.</w:t>
      </w:r>
    </w:p>
    <w:p w:rsidR="00CC1DE3" w:rsidRDefault="00184B9E" w:rsidP="00193157">
      <w:pPr>
        <w:pStyle w:val="3"/>
        <w:shd w:val="clear" w:color="auto" w:fill="FFFFFF"/>
        <w:spacing w:before="0"/>
        <w:jc w:val="both"/>
        <w:rPr>
          <w:rFonts w:ascii="Times New Roman" w:eastAsia="Times New Roman" w:hAnsi="Times New Roman" w:cs="Times New Roman"/>
          <w:color w:val="000000"/>
          <w:sz w:val="28"/>
          <w:szCs w:val="28"/>
          <w:lang w:eastAsia="el-GR"/>
        </w:rPr>
      </w:pPr>
      <w:r w:rsidRPr="00692AF1">
        <w:rPr>
          <w:rFonts w:ascii="Times New Roman" w:eastAsia="Times New Roman" w:hAnsi="Times New Roman" w:cs="Times New Roman"/>
          <w:color w:val="000000"/>
          <w:sz w:val="28"/>
          <w:szCs w:val="28"/>
          <w:lang w:eastAsia="el-GR"/>
        </w:rPr>
        <w:t xml:space="preserve"> (π.χ. </w:t>
      </w:r>
      <w:r w:rsidR="004B4F5E">
        <w:rPr>
          <w:rFonts w:ascii="Times New Roman" w:eastAsia="Times New Roman" w:hAnsi="Times New Roman" w:cs="Times New Roman"/>
          <w:color w:val="000000"/>
          <w:sz w:val="28"/>
          <w:szCs w:val="28"/>
          <w:lang w:eastAsia="el-GR"/>
        </w:rPr>
        <w:t xml:space="preserve">1. </w:t>
      </w:r>
      <w:r w:rsidRPr="00692AF1">
        <w:rPr>
          <w:rFonts w:ascii="Times New Roman" w:eastAsia="Times New Roman" w:hAnsi="Times New Roman" w:cs="Times New Roman"/>
          <w:color w:val="000000"/>
          <w:sz w:val="28"/>
          <w:szCs w:val="28"/>
          <w:lang w:eastAsia="el-GR"/>
        </w:rPr>
        <w:t xml:space="preserve">του </w:t>
      </w:r>
      <w:r w:rsidRPr="00692AF1">
        <w:rPr>
          <w:rFonts w:ascii="Times New Roman" w:eastAsia="Times New Roman" w:hAnsi="Times New Roman" w:cs="Times New Roman"/>
          <w:color w:val="000000"/>
          <w:sz w:val="28"/>
          <w:szCs w:val="28"/>
          <w:u w:val="single"/>
          <w:lang w:eastAsia="el-GR"/>
        </w:rPr>
        <w:t>Τόμας Μάτουσεκ</w:t>
      </w:r>
      <w:r w:rsidRPr="00692AF1">
        <w:rPr>
          <w:rFonts w:ascii="Times New Roman" w:eastAsia="Times New Roman" w:hAnsi="Times New Roman" w:cs="Times New Roman"/>
          <w:color w:val="000000"/>
          <w:sz w:val="28"/>
          <w:szCs w:val="28"/>
          <w:lang w:eastAsia="el-GR"/>
        </w:rPr>
        <w:t xml:space="preserve">, πρώην πρεσβευτής της Γερμανίας στο Λονδίνο και τον ΟΗΕ που </w:t>
      </w:r>
      <w:r w:rsidRPr="00692AF1">
        <w:rPr>
          <w:rFonts w:ascii="Times New Roman" w:eastAsia="Times New Roman" w:hAnsi="Times New Roman" w:cs="Times New Roman"/>
          <w:b/>
          <w:color w:val="000000"/>
          <w:sz w:val="28"/>
          <w:szCs w:val="28"/>
          <w:lang w:eastAsia="el-GR"/>
        </w:rPr>
        <w:t xml:space="preserve">πιστεύει στη </w:t>
      </w:r>
      <w:r w:rsidR="00CC1DE3" w:rsidRPr="00692AF1">
        <w:rPr>
          <w:rFonts w:ascii="Times New Roman" w:eastAsia="Times New Roman" w:hAnsi="Times New Roman" w:cs="Times New Roman"/>
          <w:b/>
          <w:color w:val="000000"/>
          <w:sz w:val="28"/>
          <w:szCs w:val="28"/>
          <w:lang w:eastAsia="el-GR"/>
        </w:rPr>
        <w:t>ευρωπαϊκή</w:t>
      </w:r>
      <w:r w:rsidRPr="00692AF1">
        <w:rPr>
          <w:rFonts w:ascii="Times New Roman" w:eastAsia="Times New Roman" w:hAnsi="Times New Roman" w:cs="Times New Roman"/>
          <w:b/>
          <w:color w:val="000000"/>
          <w:sz w:val="28"/>
          <w:szCs w:val="28"/>
          <w:lang w:eastAsia="el-GR"/>
        </w:rPr>
        <w:t xml:space="preserve"> ιδέα</w:t>
      </w:r>
      <w:r w:rsidR="00CC1DE3" w:rsidRPr="00692AF1">
        <w:rPr>
          <w:rFonts w:ascii="Times New Roman" w:eastAsia="Times New Roman" w:hAnsi="Times New Roman" w:cs="Times New Roman"/>
          <w:color w:val="000000"/>
          <w:sz w:val="28"/>
          <w:szCs w:val="28"/>
          <w:lang w:eastAsia="el-GR"/>
        </w:rPr>
        <w:t>και διαφωνεί με τον Τραμπ,</w:t>
      </w:r>
      <w:r w:rsidR="00193157">
        <w:rPr>
          <w:rFonts w:ascii="Times New Roman" w:eastAsia="Times New Roman" w:hAnsi="Times New Roman" w:cs="Times New Roman"/>
          <w:color w:val="000000"/>
          <w:sz w:val="28"/>
          <w:szCs w:val="28"/>
          <w:lang w:eastAsia="el-GR"/>
        </w:rPr>
        <w:t xml:space="preserve"> </w:t>
      </w:r>
      <w:r w:rsidR="00CC1DE3" w:rsidRPr="00692AF1">
        <w:rPr>
          <w:rFonts w:ascii="Times New Roman" w:eastAsia="Times New Roman" w:hAnsi="Times New Roman" w:cs="Times New Roman"/>
          <w:color w:val="000000"/>
          <w:sz w:val="28"/>
          <w:szCs w:val="28"/>
          <w:lang w:eastAsia="el-GR"/>
        </w:rPr>
        <w:t xml:space="preserve">της </w:t>
      </w:r>
      <w:hyperlink r:id="rId29" w:history="1">
        <w:r w:rsidR="00CC1DE3" w:rsidRPr="00692AF1">
          <w:rPr>
            <w:rFonts w:ascii="Times New Roman" w:eastAsia="Times New Roman" w:hAnsi="Times New Roman" w:cs="Times New Roman"/>
            <w:color w:val="000000"/>
            <w:sz w:val="28"/>
            <w:szCs w:val="28"/>
            <w:u w:val="single"/>
            <w:lang w:eastAsia="el-GR"/>
          </w:rPr>
          <w:t>Marine Le Pen</w:t>
        </w:r>
      </w:hyperlink>
      <w:r w:rsidR="00CC1DE3" w:rsidRPr="00692AF1">
        <w:rPr>
          <w:rFonts w:ascii="Times New Roman" w:eastAsia="Times New Roman" w:hAnsi="Times New Roman" w:cs="Times New Roman"/>
          <w:color w:val="000000"/>
          <w:sz w:val="28"/>
          <w:szCs w:val="28"/>
          <w:lang w:eastAsia="el-GR"/>
        </w:rPr>
        <w:t xml:space="preserve">η οποία είναι Γαλλίδα πολιτικός, υποψήφια του γαλλικού </w:t>
      </w:r>
      <w:r w:rsidR="00692AF1" w:rsidRPr="00692AF1">
        <w:rPr>
          <w:rFonts w:ascii="Times New Roman" w:eastAsia="Times New Roman" w:hAnsi="Times New Roman" w:cs="Times New Roman"/>
          <w:color w:val="000000"/>
          <w:sz w:val="28"/>
          <w:szCs w:val="28"/>
          <w:lang w:eastAsia="el-GR"/>
        </w:rPr>
        <w:t>κόμματος «</w:t>
      </w:r>
      <w:hyperlink r:id="rId30" w:tooltip="Εθνικό Μέτωπο (Γαλλία)" w:history="1">
        <w:r w:rsidR="00CC1DE3" w:rsidRPr="00692AF1">
          <w:rPr>
            <w:rFonts w:ascii="Times New Roman" w:eastAsia="Times New Roman" w:hAnsi="Times New Roman" w:cs="Times New Roman"/>
            <w:color w:val="000000"/>
            <w:sz w:val="28"/>
            <w:szCs w:val="28"/>
            <w:lang w:eastAsia="el-GR"/>
          </w:rPr>
          <w:t>Εθνικού Μετώπου</w:t>
        </w:r>
      </w:hyperlink>
      <w:r w:rsidR="00692AF1" w:rsidRPr="00692AF1">
        <w:rPr>
          <w:rFonts w:ascii="Times New Roman" w:eastAsia="Times New Roman" w:hAnsi="Times New Roman" w:cs="Times New Roman"/>
          <w:color w:val="000000"/>
          <w:sz w:val="28"/>
          <w:szCs w:val="28"/>
          <w:lang w:eastAsia="el-GR"/>
        </w:rPr>
        <w:t>»</w:t>
      </w:r>
      <w:r w:rsidR="00CC1DE3" w:rsidRPr="00692AF1">
        <w:rPr>
          <w:rFonts w:ascii="Times New Roman" w:eastAsia="Times New Roman" w:hAnsi="Times New Roman" w:cs="Times New Roman"/>
          <w:color w:val="000000"/>
          <w:sz w:val="28"/>
          <w:szCs w:val="28"/>
          <w:lang w:eastAsia="el-GR"/>
        </w:rPr>
        <w:t> για τις </w:t>
      </w:r>
      <w:hyperlink r:id="rId31" w:tooltip="Γαλλικές προεδρικές εκλογές 2012" w:history="1">
        <w:r w:rsidR="00CC1DE3" w:rsidRPr="00692AF1">
          <w:rPr>
            <w:rFonts w:ascii="Times New Roman" w:eastAsia="Times New Roman" w:hAnsi="Times New Roman" w:cs="Times New Roman"/>
            <w:color w:val="000000"/>
            <w:sz w:val="28"/>
            <w:szCs w:val="28"/>
            <w:lang w:eastAsia="el-GR"/>
          </w:rPr>
          <w:t>προεδρικές εκλογές του 2017</w:t>
        </w:r>
      </w:hyperlink>
      <w:r w:rsidR="00692AF1" w:rsidRPr="00692AF1">
        <w:rPr>
          <w:rFonts w:ascii="Times New Roman" w:eastAsia="Times New Roman" w:hAnsi="Times New Roman" w:cs="Times New Roman"/>
          <w:color w:val="000000"/>
          <w:sz w:val="28"/>
          <w:szCs w:val="28"/>
          <w:lang w:eastAsia="el-GR"/>
        </w:rPr>
        <w:t xml:space="preserve"> που αρνείται την Ε.Ε.</w:t>
      </w:r>
      <w:r w:rsidR="004B4F5E">
        <w:rPr>
          <w:rFonts w:ascii="Times New Roman" w:eastAsia="Times New Roman" w:hAnsi="Times New Roman" w:cs="Times New Roman"/>
          <w:color w:val="000000"/>
          <w:sz w:val="28"/>
          <w:szCs w:val="28"/>
          <w:lang w:eastAsia="el-GR"/>
        </w:rPr>
        <w:t xml:space="preserve">: ακροδεξιές απόψεις για υπεροχή Γαλλίας, </w:t>
      </w:r>
      <w:r w:rsidR="00CC1DE3" w:rsidRPr="00692AF1">
        <w:rPr>
          <w:rFonts w:ascii="Times New Roman" w:eastAsia="Times New Roman" w:hAnsi="Times New Roman" w:cs="Times New Roman"/>
          <w:color w:val="000000"/>
          <w:sz w:val="28"/>
          <w:szCs w:val="28"/>
          <w:lang w:eastAsia="el-GR"/>
        </w:rPr>
        <w:t xml:space="preserve">του </w:t>
      </w:r>
      <w:r w:rsidR="00CC1DE3" w:rsidRPr="00692AF1">
        <w:rPr>
          <w:rFonts w:ascii="Times New Roman" w:eastAsia="Times New Roman" w:hAnsi="Times New Roman" w:cs="Times New Roman"/>
          <w:color w:val="000000"/>
          <w:sz w:val="28"/>
          <w:szCs w:val="28"/>
          <w:u w:val="single"/>
          <w:lang w:eastAsia="el-GR"/>
        </w:rPr>
        <w:t>Μανόλη Δ</w:t>
      </w:r>
      <w:r w:rsidR="00692AF1" w:rsidRPr="00692AF1">
        <w:rPr>
          <w:rFonts w:ascii="Times New Roman" w:eastAsia="Times New Roman" w:hAnsi="Times New Roman" w:cs="Times New Roman"/>
          <w:color w:val="000000"/>
          <w:sz w:val="28"/>
          <w:szCs w:val="28"/>
          <w:u w:val="single"/>
          <w:lang w:eastAsia="el-GR"/>
        </w:rPr>
        <w:t>ρεττά</w:t>
      </w:r>
      <w:r w:rsidR="00CC1DE3" w:rsidRPr="00692AF1">
        <w:rPr>
          <w:rFonts w:ascii="Times New Roman" w:eastAsia="Times New Roman" w:hAnsi="Times New Roman" w:cs="Times New Roman"/>
          <w:color w:val="000000"/>
          <w:sz w:val="28"/>
          <w:szCs w:val="28"/>
          <w:u w:val="single"/>
          <w:lang w:eastAsia="el-GR"/>
        </w:rPr>
        <w:t>κη</w:t>
      </w:r>
      <w:r w:rsidR="00CC1DE3" w:rsidRPr="00692AF1">
        <w:rPr>
          <w:rFonts w:ascii="Times New Roman" w:eastAsia="Times New Roman" w:hAnsi="Times New Roman" w:cs="Times New Roman"/>
          <w:color w:val="000000"/>
          <w:sz w:val="28"/>
          <w:szCs w:val="28"/>
          <w:lang w:eastAsia="el-GR"/>
        </w:rPr>
        <w:t>, καθηγητή της ΑΣΟΕΕ</w:t>
      </w:r>
      <w:r w:rsidR="00692AF1" w:rsidRPr="00692AF1">
        <w:rPr>
          <w:rFonts w:ascii="Times New Roman" w:eastAsia="Times New Roman" w:hAnsi="Times New Roman" w:cs="Times New Roman"/>
          <w:color w:val="000000"/>
          <w:sz w:val="28"/>
          <w:szCs w:val="28"/>
          <w:lang w:eastAsia="el-GR"/>
        </w:rPr>
        <w:t xml:space="preserve">  που εστιάζει σε θέματα οικονομικής ανισότητας και όχι εθνικής κυριαρχίας</w:t>
      </w:r>
      <w:r w:rsidR="00692AF1">
        <w:rPr>
          <w:rFonts w:ascii="Times New Roman" w:eastAsia="Times New Roman" w:hAnsi="Times New Roman" w:cs="Times New Roman"/>
          <w:color w:val="000000"/>
          <w:sz w:val="28"/>
          <w:szCs w:val="28"/>
          <w:lang w:eastAsia="el-GR"/>
        </w:rPr>
        <w:t>)</w:t>
      </w:r>
      <w:r w:rsidR="00692AF1" w:rsidRPr="00692AF1">
        <w:rPr>
          <w:rFonts w:ascii="Times New Roman" w:eastAsia="Times New Roman" w:hAnsi="Times New Roman" w:cs="Times New Roman"/>
          <w:color w:val="000000"/>
          <w:sz w:val="28"/>
          <w:szCs w:val="28"/>
          <w:lang w:eastAsia="el-GR"/>
        </w:rPr>
        <w:t>.</w:t>
      </w:r>
    </w:p>
    <w:sectPr w:rsidR="00CC1DE3" w:rsidSect="00193157">
      <w:footerReference w:type="default" r:id="rId32"/>
      <w:pgSz w:w="11906" w:h="16838"/>
      <w:pgMar w:top="1440" w:right="1800" w:bottom="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74D" w:rsidRDefault="0069174D" w:rsidP="00184B9E">
      <w:pPr>
        <w:spacing w:after="0" w:line="240" w:lineRule="auto"/>
      </w:pPr>
      <w:r>
        <w:separator/>
      </w:r>
    </w:p>
  </w:endnote>
  <w:endnote w:type="continuationSeparator" w:id="1">
    <w:p w:rsidR="0069174D" w:rsidRDefault="0069174D" w:rsidP="00184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747306"/>
      <w:docPartObj>
        <w:docPartGallery w:val="Page Numbers (Bottom of Page)"/>
        <w:docPartUnique/>
      </w:docPartObj>
    </w:sdtPr>
    <w:sdtContent>
      <w:p w:rsidR="00184B9E" w:rsidRDefault="0096573A">
        <w:pPr>
          <w:pStyle w:val="a5"/>
          <w:jc w:val="right"/>
        </w:pPr>
        <w:r>
          <w:fldChar w:fldCharType="begin"/>
        </w:r>
        <w:r w:rsidR="00184B9E">
          <w:instrText>PAGE   \* MERGEFORMAT</w:instrText>
        </w:r>
        <w:r>
          <w:fldChar w:fldCharType="separate"/>
        </w:r>
        <w:r w:rsidR="00751CBC">
          <w:rPr>
            <w:noProof/>
          </w:rPr>
          <w:t>1</w:t>
        </w:r>
        <w:r>
          <w:fldChar w:fldCharType="end"/>
        </w:r>
      </w:p>
    </w:sdtContent>
  </w:sdt>
  <w:p w:rsidR="00184B9E" w:rsidRDefault="00184B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74D" w:rsidRDefault="0069174D" w:rsidP="00184B9E">
      <w:pPr>
        <w:spacing w:after="0" w:line="240" w:lineRule="auto"/>
      </w:pPr>
      <w:r>
        <w:separator/>
      </w:r>
    </w:p>
  </w:footnote>
  <w:footnote w:type="continuationSeparator" w:id="1">
    <w:p w:rsidR="0069174D" w:rsidRDefault="0069174D" w:rsidP="00184B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6A9D"/>
    <w:multiLevelType w:val="hybridMultilevel"/>
    <w:tmpl w:val="9B349E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527CE4"/>
    <w:multiLevelType w:val="hybridMultilevel"/>
    <w:tmpl w:val="14C2A898"/>
    <w:lvl w:ilvl="0" w:tplc="51CA087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69C5C74"/>
    <w:multiLevelType w:val="hybridMultilevel"/>
    <w:tmpl w:val="ED5C65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B2C68C3"/>
    <w:multiLevelType w:val="multilevel"/>
    <w:tmpl w:val="AD82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0508"/>
    <w:rsid w:val="000770FD"/>
    <w:rsid w:val="00184B9E"/>
    <w:rsid w:val="00186464"/>
    <w:rsid w:val="00193157"/>
    <w:rsid w:val="003237AA"/>
    <w:rsid w:val="004B4F5E"/>
    <w:rsid w:val="005E085A"/>
    <w:rsid w:val="0069174D"/>
    <w:rsid w:val="00692AF1"/>
    <w:rsid w:val="00751CBC"/>
    <w:rsid w:val="008F775A"/>
    <w:rsid w:val="0096573A"/>
    <w:rsid w:val="00A20508"/>
    <w:rsid w:val="00CC1DE3"/>
    <w:rsid w:val="00F5096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3A"/>
  </w:style>
  <w:style w:type="paragraph" w:styleId="3">
    <w:name w:val="heading 3"/>
    <w:basedOn w:val="a"/>
    <w:next w:val="a"/>
    <w:link w:val="3Char"/>
    <w:uiPriority w:val="9"/>
    <w:unhideWhenUsed/>
    <w:qFormat/>
    <w:rsid w:val="00CC1D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20508"/>
    <w:rPr>
      <w:color w:val="0563C1" w:themeColor="hyperlink"/>
      <w:u w:val="single"/>
    </w:rPr>
  </w:style>
  <w:style w:type="paragraph" w:styleId="Web">
    <w:name w:val="Normal (Web)"/>
    <w:basedOn w:val="a"/>
    <w:uiPriority w:val="99"/>
    <w:semiHidden/>
    <w:unhideWhenUsed/>
    <w:rsid w:val="00A2050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F775A"/>
    <w:pPr>
      <w:ind w:left="720"/>
      <w:contextualSpacing/>
    </w:pPr>
  </w:style>
  <w:style w:type="paragraph" w:styleId="a4">
    <w:name w:val="header"/>
    <w:basedOn w:val="a"/>
    <w:link w:val="Char"/>
    <w:uiPriority w:val="99"/>
    <w:unhideWhenUsed/>
    <w:rsid w:val="00184B9E"/>
    <w:pPr>
      <w:tabs>
        <w:tab w:val="center" w:pos="4153"/>
        <w:tab w:val="right" w:pos="8306"/>
      </w:tabs>
      <w:spacing w:after="0" w:line="240" w:lineRule="auto"/>
    </w:pPr>
  </w:style>
  <w:style w:type="character" w:customStyle="1" w:styleId="Char">
    <w:name w:val="Κεφαλίδα Char"/>
    <w:basedOn w:val="a0"/>
    <w:link w:val="a4"/>
    <w:uiPriority w:val="99"/>
    <w:rsid w:val="00184B9E"/>
  </w:style>
  <w:style w:type="paragraph" w:styleId="a5">
    <w:name w:val="footer"/>
    <w:basedOn w:val="a"/>
    <w:link w:val="Char0"/>
    <w:uiPriority w:val="99"/>
    <w:unhideWhenUsed/>
    <w:rsid w:val="00184B9E"/>
    <w:pPr>
      <w:tabs>
        <w:tab w:val="center" w:pos="4153"/>
        <w:tab w:val="right" w:pos="8306"/>
      </w:tabs>
      <w:spacing w:after="0" w:line="240" w:lineRule="auto"/>
    </w:pPr>
  </w:style>
  <w:style w:type="character" w:customStyle="1" w:styleId="Char0">
    <w:name w:val="Υποσέλιδο Char"/>
    <w:basedOn w:val="a0"/>
    <w:link w:val="a5"/>
    <w:uiPriority w:val="99"/>
    <w:rsid w:val="00184B9E"/>
  </w:style>
  <w:style w:type="character" w:customStyle="1" w:styleId="3Char">
    <w:name w:val="Επικεφαλίδα 3 Char"/>
    <w:basedOn w:val="a0"/>
    <w:link w:val="3"/>
    <w:uiPriority w:val="9"/>
    <w:rsid w:val="00CC1DE3"/>
    <w:rPr>
      <w:rFonts w:asciiTheme="majorHAnsi" w:eastAsiaTheme="majorEastAsia" w:hAnsiTheme="majorHAnsi" w:cstheme="majorBidi"/>
      <w:color w:val="1F4D78" w:themeColor="accent1" w:themeShade="7F"/>
      <w:sz w:val="24"/>
      <w:szCs w:val="24"/>
    </w:rPr>
  </w:style>
  <w:style w:type="character" w:styleId="a6">
    <w:name w:val="Emphasis"/>
    <w:basedOn w:val="a0"/>
    <w:uiPriority w:val="20"/>
    <w:qFormat/>
    <w:rsid w:val="00CC1DE3"/>
    <w:rPr>
      <w:i/>
      <w:iCs/>
    </w:rPr>
  </w:style>
  <w:style w:type="character" w:customStyle="1" w:styleId="apple-converted-space">
    <w:name w:val="apple-converted-space"/>
    <w:basedOn w:val="a0"/>
    <w:rsid w:val="003237AA"/>
  </w:style>
  <w:style w:type="paragraph" w:styleId="a7">
    <w:name w:val="Balloon Text"/>
    <w:basedOn w:val="a"/>
    <w:link w:val="Char1"/>
    <w:uiPriority w:val="99"/>
    <w:semiHidden/>
    <w:unhideWhenUsed/>
    <w:rsid w:val="00193157"/>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193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165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Flag_of_Europe.svg" TargetMode="External"/><Relationship Id="rId13" Type="http://schemas.openxmlformats.org/officeDocument/2006/relationships/hyperlink" Target="https://el.wikipedia.org/wiki/%CE%9F%CE%B9%CE%BA%CE%BF%CE%BD%CE%BF%CE%BC%CE%B9%CE%BA%CE%AD%CF%82_%CE%B5%CE%BD%CF%8E%CF%83%CE%B5%CE%B9%CF%82_(%CE%B4%CE%B9%CE%B5%CE%B8%CE%BD%CE%B5%CE%AF%CF%82)" TargetMode="External"/><Relationship Id="rId18" Type="http://schemas.openxmlformats.org/officeDocument/2006/relationships/hyperlink" Target="https://el.wikipedia.org/wiki/%CE%95%CF%85%CF%81%CF%89%CF%80%CE%B1%CF%8A%CE%BA%CE%AD%CF%82_%CE%9A%CE%BF%CE%B9%CE%BD%CF%8C%CF%84%CE%B7%CF%84%CE%B5%CF%82" TargetMode="External"/><Relationship Id="rId26" Type="http://schemas.openxmlformats.org/officeDocument/2006/relationships/hyperlink" Target="http://www.efsyn.gr/arthro/mazi-me-toys-ethnikistes-gia-ti-dialysi-tis-ee" TargetMode="External"/><Relationship Id="rId3" Type="http://schemas.openxmlformats.org/officeDocument/2006/relationships/styles" Target="styles.xml"/><Relationship Id="rId21" Type="http://schemas.openxmlformats.org/officeDocument/2006/relationships/hyperlink" Target="https://el.wikipedia.org/wiki/%CE%95%CF%85%CF%81%CF%89%CF%80%CE%B1%CF%8A%CE%BA%CE%AE_%CE%9A%CE%BF%CE%B9%CE%BD%CF%8C%CF%84%CE%B7%CF%84%CE%B1_%CE%91%CF%84%CE%BF%CE%BC%CE%B9%CE%BA%CE%AE%CF%82_%CE%95%CE%BD%CE%AD%CF%81%CE%B3%CE%B5%CE%B9%CE%B1%CF%8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wikipedia.org/wiki/%CE%8E%CE%BC%CE%BD%CE%BF%CF%82_%CF%83%CF%84%CE%B7_%CE%A7%CE%B1%CF%81%CE%AC" TargetMode="External"/><Relationship Id="rId17" Type="http://schemas.openxmlformats.org/officeDocument/2006/relationships/hyperlink" Target="https://el.wikipedia.org/wiki/1992" TargetMode="External"/><Relationship Id="rId25" Type="http://schemas.openxmlformats.org/officeDocument/2006/relationships/hyperlink" Target="https://el.wikipedia.org/wiki/%CE%95%CF%85%CF%81%CF%89%CF%80%CE%B1%CF%8A%CE%BA%CE%AE_%CE%88%CE%BD%CF%89%CF%83%CE%B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wikipedia.org/wiki/%CE%A3%CF%85%CE%BD%CE%B8%CE%AE%CE%BA%CE%B7_%CF%84%CE%BF%CF%85_%CE%9C%CE%AC%CE%B1%CF%83%CF%84%CF%81%CE%B9%CF%87%CF%84" TargetMode="External"/><Relationship Id="rId20" Type="http://schemas.openxmlformats.org/officeDocument/2006/relationships/hyperlink" Target="https://el.wikipedia.org/wiki/%CE%95%CF%85%CF%81%CF%89%CF%80%CE%B1%CF%8A%CE%BA%CE%AE_%CE%9F%CE%B9%CE%BA%CE%BF%CE%BD%CE%BF%CE%BC%CE%B9%CE%BA%CE%AE_%CE%9A%CE%BF%CE%B9%CE%BD%CF%8C%CF%84%CE%B7%CF%84%CE%B1" TargetMode="External"/><Relationship Id="rId29" Type="http://schemas.openxmlformats.org/officeDocument/2006/relationships/hyperlink" Target="https://www.google.gr/url?sa=t&amp;rct=j&amp;q=&amp;esrc=s&amp;source=web&amp;cd=2&amp;cad=rja&amp;uact=8&amp;ved=0ahUKEwi5-vLrgrDSAhXlJ5oKHQxTBcwQFggjMAE&amp;url=https%3A%2F%2Fen.wikipedia.org%2Fwiki%2FMarine_Le_Pen&amp;usg=AFQjCNFd2nvaqlxgnHGonDVD2DiJLOVGRw&amp;sig2=MOfCMIi0huU2jVAhD1EU6w&amp;bvm=bv.148073327,d.b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CE%9A%CE%B1%CF%84%CE%AC%CE%BB%CE%BF%CE%B3%CE%BF%CF%82_%CE%B5%CE%B8%CE%BD%CE%B9%CE%BA%CF%8E%CE%BD_%CF%8D%CE%BC%CE%BD%CF%89%CE%BD" TargetMode="External"/><Relationship Id="rId24" Type="http://schemas.openxmlformats.org/officeDocument/2006/relationships/hyperlink" Target="https://el.wikipedia.org/wiki/%CE%9D%CF%8C%CE%BC%CF%80%CE%B5%CE%BB_%CE%95%CE%B9%CF%81%CE%AE%CE%BD%CE%B7%CF%8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l.wikipedia.org/wiki/1993" TargetMode="External"/><Relationship Id="rId23" Type="http://schemas.openxmlformats.org/officeDocument/2006/relationships/hyperlink" Target="https://el.wikipedia.org/wiki/%CE%A3%CF%85%CE%BC%CF%86%CF%89%CE%BD%CE%AF%CE%B1_%CF%84%CE%BF%CF%85_%CE%A3%CE%AD%CE%BD%CE%B3%CE%BA%CE%B5%CE%BD" TargetMode="External"/><Relationship Id="rId28" Type="http://schemas.openxmlformats.org/officeDocument/2006/relationships/hyperlink" Target="https://el.wikipedia.org/wiki/%CE%91%CE%BA%CE%B1%CE%B8%CE%AC%CF%81%CE%B9%CF%83%CF%84%CE%BF_%CE%95%CE%B3%CF%87%CF%8E%CF%81%CE%B9%CE%BF_%CE%A0%CF%81%CE%BF%CF%8A%CF%8C%CE%BD" TargetMode="External"/><Relationship Id="rId10" Type="http://schemas.openxmlformats.org/officeDocument/2006/relationships/hyperlink" Target="https://el.wikipedia.org/wiki/%CE%95%CE%B8%CE%BD%CE%B9%CE%BA%CF%8C_%CF%83%CF%8D%CE%BD%CE%B8%CE%B7%CE%BC%CE%B1" TargetMode="External"/><Relationship Id="rId19" Type="http://schemas.openxmlformats.org/officeDocument/2006/relationships/hyperlink" Target="https://el.wikipedia.org/wiki/%CE%95%CF%85%CF%81%CF%89%CF%80%CE%B1%CF%8A%CE%BA%CE%AE_%CE%9A%CE%BF%CE%B9%CE%BD%CF%8C%CF%84%CE%B7%CF%84%CE%B1_%CE%86%CE%BD%CE%B8%CF%81%CE%B1%CE%BA%CE%B1_%CE%BA%CE%B1%CE%B9_%CE%A7%CE%AC%CE%BB%CF%85%CE%B2%CE%B1" TargetMode="External"/><Relationship Id="rId31" Type="http://schemas.openxmlformats.org/officeDocument/2006/relationships/hyperlink" Target="https://el.wikipedia.org/wiki/%CE%93%CE%B1%CE%BB%CE%BB%CE%B9%CE%BA%CE%AD%CF%82_%CF%80%CF%81%CE%BF%CE%B5%CE%B4%CF%81%CE%B9%CE%BA%CE%AD%CF%82_%CE%B5%CE%BA%CE%BB%CE%BF%CE%B3%CE%AD%CF%82_201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l.wikipedia.org/wiki/%CE%9A%CF%81%CE%AC%CF%84%CE%B7" TargetMode="External"/><Relationship Id="rId22" Type="http://schemas.openxmlformats.org/officeDocument/2006/relationships/hyperlink" Target="https://el.wikipedia.org/wiki/%CE%95%CF%85%CF%81%CF%89%CF%80%CE%B1%CF%8A%CE%BA%CE%AE_%CE%B9%CE%B8%CE%B1%CE%B3%CE%AD%CE%BD%CE%B5%CE%B9%CE%B1" TargetMode="External"/><Relationship Id="rId27" Type="http://schemas.openxmlformats.org/officeDocument/2006/relationships/hyperlink" Target="http://www.efsyn.gr/arthro/ayxisi-anisotitas-voreionnotion-kai-megalyteri-germaniaselladas" TargetMode="External"/><Relationship Id="rId30" Type="http://schemas.openxmlformats.org/officeDocument/2006/relationships/hyperlink" Target="https://el.wikipedia.org/wiki/%CE%95%CE%B8%CE%BD%CE%B9%CE%BA%CF%8C_%CE%9C%CE%AD%CF%84%CF%89%CF%80%CE%BF_(%CE%93%CE%B1%CE%BB%CE%BB%CE%AF%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E2CDD-D50E-4A9A-BB87-76637AA7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1587</Words>
  <Characters>8574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HP</cp:lastModifiedBy>
  <cp:revision>2</cp:revision>
  <dcterms:created xsi:type="dcterms:W3CDTF">2020-03-24T04:01:00Z</dcterms:created>
  <dcterms:modified xsi:type="dcterms:W3CDTF">2020-03-24T04:01:00Z</dcterms:modified>
</cp:coreProperties>
</file>