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F82B1" w14:textId="209432C2" w:rsidR="007A3247" w:rsidRPr="007A3247" w:rsidRDefault="007A3247" w:rsidP="001864CA">
      <w:pPr>
        <w:ind w:left="720" w:hanging="360"/>
        <w:jc w:val="center"/>
        <w:rPr>
          <w:b/>
          <w:bCs/>
          <w:sz w:val="48"/>
          <w:szCs w:val="48"/>
        </w:rPr>
      </w:pPr>
      <w:r w:rsidRPr="007A3247">
        <w:rPr>
          <w:b/>
          <w:bCs/>
          <w:sz w:val="48"/>
          <w:szCs w:val="48"/>
        </w:rPr>
        <w:t>ΔΙΑΚΟΝΙΑ</w:t>
      </w:r>
    </w:p>
    <w:p w14:paraId="4A019485" w14:textId="02EFD978" w:rsidR="007A3247" w:rsidRDefault="007A3247" w:rsidP="007A3247"/>
    <w:p w14:paraId="08A023EE" w14:textId="479F253B" w:rsidR="007A3247" w:rsidRPr="001864CA" w:rsidRDefault="007A3247" w:rsidP="00E52EA2">
      <w:pPr>
        <w:pStyle w:val="a3"/>
        <w:numPr>
          <w:ilvl w:val="0"/>
          <w:numId w:val="2"/>
        </w:numPr>
      </w:pPr>
      <w:r w:rsidRPr="007A3247">
        <w:rPr>
          <w:noProof/>
        </w:rPr>
        <w:drawing>
          <wp:anchor distT="0" distB="0" distL="114300" distR="114300" simplePos="0" relativeHeight="251658240" behindDoc="0" locked="0" layoutInCell="1" allowOverlap="1" wp14:anchorId="0F4D84CB" wp14:editId="0013FF99">
            <wp:simplePos x="0" y="0"/>
            <wp:positionH relativeFrom="column">
              <wp:posOffset>3412</wp:posOffset>
            </wp:positionH>
            <wp:positionV relativeFrom="paragraph">
              <wp:posOffset>2900</wp:posOffset>
            </wp:positionV>
            <wp:extent cx="2019869" cy="1678305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869" cy="167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64CA">
        <w:t xml:space="preserve"> </w:t>
      </w:r>
      <w:r w:rsidRPr="001864CA">
        <w:t xml:space="preserve">Η έννοια της διακονίας κατέχει κεντρική θέση στην χριστιανική ζωή .Πρότυπό της είναι ο ίδιος ο Χριστός, που ήρθε στον κόσμο για  να δώσει την ζωή του </w:t>
      </w:r>
      <w:r w:rsidR="000957CF">
        <w:t xml:space="preserve">και </w:t>
      </w:r>
      <w:r w:rsidRPr="001864CA">
        <w:t xml:space="preserve"> να λυτρώσει </w:t>
      </w:r>
      <w:r w:rsidR="000957CF">
        <w:t>τον άνθρωπο</w:t>
      </w:r>
    </w:p>
    <w:p w14:paraId="028F0AC0" w14:textId="77777777" w:rsidR="007A3247" w:rsidRPr="001864CA" w:rsidRDefault="007A3247" w:rsidP="007A3247"/>
    <w:p w14:paraId="22964A8C" w14:textId="72DCD4DA" w:rsidR="007A3247" w:rsidRPr="001864CA" w:rsidRDefault="007A3247" w:rsidP="007A3247">
      <w:pPr>
        <w:pStyle w:val="a3"/>
        <w:numPr>
          <w:ilvl w:val="0"/>
          <w:numId w:val="1"/>
        </w:numPr>
      </w:pPr>
      <w:r w:rsidRPr="001864CA">
        <w:t xml:space="preserve">Η αυθεντική διακονία είναι πράξη εθελοντική· είναι πράξη ελεύθερης επιλογής. </w:t>
      </w:r>
    </w:p>
    <w:p w14:paraId="218C40D0" w14:textId="77777777" w:rsidR="001864CA" w:rsidRPr="001864CA" w:rsidRDefault="001864CA" w:rsidP="001864CA">
      <w:pPr>
        <w:pStyle w:val="a3"/>
      </w:pPr>
    </w:p>
    <w:p w14:paraId="1CDE91CE" w14:textId="77777777" w:rsidR="001864CA" w:rsidRPr="001864CA" w:rsidRDefault="001864CA" w:rsidP="001864CA">
      <w:pPr>
        <w:pStyle w:val="a3"/>
      </w:pPr>
    </w:p>
    <w:p w14:paraId="32AA23B7" w14:textId="637DF660" w:rsidR="007A3247" w:rsidRPr="001864CA" w:rsidRDefault="007A3247" w:rsidP="007A3247">
      <w:pPr>
        <w:pStyle w:val="a3"/>
        <w:numPr>
          <w:ilvl w:val="0"/>
          <w:numId w:val="1"/>
        </w:numPr>
      </w:pPr>
      <w:r w:rsidRPr="001864CA">
        <w:t>Η διακονία ασκείται σε δύο επίπεδα· στο υλικό και το πνευματικό. Ο άνθρωπος ως ενιαία ψυχοσωματική ύπαρξη μπορεί να διακονεί συγχρόνως και στα δύο επίπεδα</w:t>
      </w:r>
    </w:p>
    <w:p w14:paraId="4428F7ED" w14:textId="77777777" w:rsidR="007A3247" w:rsidRPr="001864CA" w:rsidRDefault="007A3247" w:rsidP="007A3247"/>
    <w:p w14:paraId="72BC0DC5" w14:textId="04505791" w:rsidR="007A3247" w:rsidRPr="001864CA" w:rsidRDefault="007A3247" w:rsidP="007A3247">
      <w:pPr>
        <w:pStyle w:val="a3"/>
        <w:numPr>
          <w:ilvl w:val="0"/>
          <w:numId w:val="1"/>
        </w:numPr>
      </w:pPr>
      <w:r w:rsidRPr="001864CA">
        <w:t>Η ανάγκη ασκήσεως ειδικότερου διακονικού έργου προέκυψε ήδη στην πρώτη χριστιανική κοινότητα των Ιεροσολύμων. Εκεί εξελέγησαν επτά άνδρες, προκειμένου να φροντίζουν για την διανομή των υλικών αγαθών . Όταν η διακονία συνυφαίνεται με την ιδιοτέλεια και την σκοπιμότητα, χάνει την ευγένεια και την καθαρότητά της.</w:t>
      </w:r>
    </w:p>
    <w:p w14:paraId="33693421" w14:textId="77777777" w:rsidR="007A3247" w:rsidRPr="001864CA" w:rsidRDefault="007A3247" w:rsidP="007A3247"/>
    <w:p w14:paraId="0291C713" w14:textId="26CDCDDA" w:rsidR="007A3247" w:rsidRDefault="007A3247" w:rsidP="00BF1651">
      <w:pPr>
        <w:pStyle w:val="a3"/>
        <w:numPr>
          <w:ilvl w:val="0"/>
          <w:numId w:val="1"/>
        </w:numPr>
      </w:pPr>
      <w:r w:rsidRPr="001864CA">
        <w:t xml:space="preserve">Όπως η διακονία είναι πράξη εθελοντική, έτσι και ο εθελοντισμός είναι πράξη διακονική. Ενώ όμως η διακονία έχει  εκκλησιολογική βάση, ο εθελοντισμός έχει συνήθως ανθρωπιστικό </w:t>
      </w:r>
      <w:proofErr w:type="spellStart"/>
      <w:r w:rsidRPr="001864CA">
        <w:t>χαρακτήρα.Ο</w:t>
      </w:r>
      <w:proofErr w:type="spellEnd"/>
      <w:r w:rsidRPr="001864CA">
        <w:t xml:space="preserve"> εθελοντισμός δεν επιβάλλεται, αλλά εμπνέεται από εκείνους που δραστηριοποιούνται και θυσιάζονται για τους άλλους </w:t>
      </w:r>
    </w:p>
    <w:p w14:paraId="12EC02FE" w14:textId="77777777" w:rsidR="00BF1651" w:rsidRDefault="00BF1651" w:rsidP="00BF1651">
      <w:pPr>
        <w:pStyle w:val="a3"/>
      </w:pPr>
    </w:p>
    <w:p w14:paraId="405EE10A" w14:textId="46E2B997" w:rsidR="00BF1651" w:rsidRPr="00E52EA2" w:rsidRDefault="00E52EA2" w:rsidP="00BF1651">
      <w:pPr>
        <w:pStyle w:val="a3"/>
        <w:rPr>
          <w:b/>
          <w:bCs/>
        </w:rPr>
      </w:pPr>
      <w:r w:rsidRPr="00E52EA2">
        <w:rPr>
          <w:b/>
          <w:bCs/>
        </w:rPr>
        <w:t>ΕΜΒΛΗΜΑΤΑ:</w:t>
      </w:r>
    </w:p>
    <w:p w14:paraId="518535DB" w14:textId="16EEA65F" w:rsidR="00E52EA2" w:rsidRDefault="00E52EA2" w:rsidP="00BF1651">
      <w:pPr>
        <w:pStyle w:val="a3"/>
      </w:pPr>
      <w:r>
        <w:t xml:space="preserve">                                        Αποστολική διακονία της  </w:t>
      </w:r>
      <w:r w:rsidRPr="00E52EA2">
        <w:t xml:space="preserve">Εκκλησίας </w:t>
      </w:r>
      <w:r>
        <w:t>της</w:t>
      </w:r>
    </w:p>
    <w:p w14:paraId="2C96DAC7" w14:textId="159DBFCA" w:rsidR="00BF1651" w:rsidRPr="001864CA" w:rsidRDefault="00E52EA2" w:rsidP="00BF1651">
      <w:pPr>
        <w:pStyle w:val="a3"/>
      </w:pPr>
      <w:r>
        <w:t xml:space="preserve">                                                                 </w:t>
      </w:r>
      <w:r w:rsidRPr="00E52EA2">
        <w:t xml:space="preserve">Ελλάδος   </w:t>
      </w:r>
      <w:r>
        <w:t xml:space="preserve">                </w:t>
      </w:r>
    </w:p>
    <w:p w14:paraId="3F54F354" w14:textId="3374C7A9" w:rsidR="00616993" w:rsidRPr="001864CA" w:rsidRDefault="00BF1651" w:rsidP="007A3247">
      <w:r>
        <w:rPr>
          <w:noProof/>
        </w:rPr>
        <w:drawing>
          <wp:inline distT="0" distB="0" distL="0" distR="0" wp14:anchorId="04C236B4" wp14:editId="44AAE5E6">
            <wp:extent cx="1200150" cy="1787042"/>
            <wp:effectExtent l="0" t="0" r="0" b="381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175" cy="1891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52EA2">
        <w:t xml:space="preserve">                            </w:t>
      </w:r>
      <w:r w:rsidRPr="00BF1651">
        <w:rPr>
          <w:noProof/>
        </w:rPr>
        <w:drawing>
          <wp:inline distT="0" distB="0" distL="0" distR="0" wp14:anchorId="3EB28D42" wp14:editId="4EE98E61">
            <wp:extent cx="1247466" cy="1465638"/>
            <wp:effectExtent l="0" t="0" r="0" b="127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0205" cy="159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33DF">
        <w:t xml:space="preserve">          </w:t>
      </w:r>
      <w:r w:rsidR="005733DF">
        <w:rPr>
          <w:noProof/>
        </w:rPr>
        <w:drawing>
          <wp:inline distT="0" distB="0" distL="0" distR="0" wp14:anchorId="765F195E" wp14:editId="495331B4">
            <wp:extent cx="1485900" cy="14859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16993" w:rsidRPr="001864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777FC"/>
    <w:multiLevelType w:val="hybridMultilevel"/>
    <w:tmpl w:val="7F742BF6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B81EE0"/>
    <w:multiLevelType w:val="hybridMultilevel"/>
    <w:tmpl w:val="58B2400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939"/>
    <w:rsid w:val="00077939"/>
    <w:rsid w:val="000957CF"/>
    <w:rsid w:val="001864CA"/>
    <w:rsid w:val="005733DF"/>
    <w:rsid w:val="00616993"/>
    <w:rsid w:val="007A3247"/>
    <w:rsid w:val="00A85519"/>
    <w:rsid w:val="00BF1651"/>
    <w:rsid w:val="00E5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C2F"/>
  <w15:chartTrackingRefBased/>
  <w15:docId w15:val="{0295C0CE-A964-4328-B8C7-DC33D34C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2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Αριετα Σεβδαλη</cp:lastModifiedBy>
  <cp:revision>2</cp:revision>
  <dcterms:created xsi:type="dcterms:W3CDTF">2021-11-23T14:22:00Z</dcterms:created>
  <dcterms:modified xsi:type="dcterms:W3CDTF">2021-11-23T14:22:00Z</dcterms:modified>
</cp:coreProperties>
</file>