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3D4FA" w14:textId="4005112D" w:rsidR="00766B0F" w:rsidRDefault="00554C29">
      <w:r>
        <w:rPr>
          <w:noProof/>
        </w:rPr>
        <w:drawing>
          <wp:inline distT="0" distB="0" distL="0" distR="0" wp14:anchorId="3621EDC7" wp14:editId="3227E83C">
            <wp:extent cx="4763135" cy="476313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6B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C29"/>
    <w:rsid w:val="00554C29"/>
    <w:rsid w:val="0076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31F4C"/>
  <w15:chartTrackingRefBased/>
  <w15:docId w15:val="{03865C53-2B61-45D2-BC55-086D64922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ANASTASAKI</dc:creator>
  <cp:keywords/>
  <dc:description/>
  <cp:lastModifiedBy>MARIA ANASTASAKI</cp:lastModifiedBy>
  <cp:revision>1</cp:revision>
  <dcterms:created xsi:type="dcterms:W3CDTF">2021-05-15T14:17:00Z</dcterms:created>
  <dcterms:modified xsi:type="dcterms:W3CDTF">2021-05-15T14:19:00Z</dcterms:modified>
</cp:coreProperties>
</file>