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03" w:rsidRPr="00917103" w:rsidRDefault="00917103" w:rsidP="007D420E">
      <w:pPr>
        <w:shd w:val="clear" w:color="auto" w:fill="FFFFFF"/>
        <w:spacing w:line="281" w:lineRule="exact"/>
        <w:ind w:firstLine="142"/>
        <w:jc w:val="center"/>
        <w:rPr>
          <w:rFonts w:cs="Times New Roman"/>
          <w:b/>
          <w:sz w:val="32"/>
          <w:szCs w:val="32"/>
        </w:rPr>
      </w:pPr>
      <w:r w:rsidRPr="00917103">
        <w:rPr>
          <w:rFonts w:cs="Times New Roman"/>
          <w:b/>
          <w:sz w:val="32"/>
          <w:szCs w:val="32"/>
        </w:rPr>
        <w:t>6.4 Τροχαία ατυχήματα - κυκλοφοριακή αγωγή</w:t>
      </w:r>
    </w:p>
    <w:p w:rsidR="007D420E" w:rsidRPr="007D420E" w:rsidRDefault="007D420E" w:rsidP="007D420E">
      <w:pPr>
        <w:shd w:val="clear" w:color="auto" w:fill="FFFFFF"/>
        <w:spacing w:before="7" w:line="281" w:lineRule="exact"/>
        <w:ind w:left="14"/>
        <w:jc w:val="center"/>
        <w:rPr>
          <w:b/>
          <w:sz w:val="24"/>
          <w:szCs w:val="24"/>
        </w:rPr>
      </w:pPr>
      <w:r w:rsidRPr="007D420E">
        <w:rPr>
          <w:b/>
          <w:sz w:val="24"/>
          <w:szCs w:val="24"/>
        </w:rPr>
        <w:t>ΕΡΩΤΗΣΕΙΣ ΚΑΤΑΝΟΗΣΗΣ</w:t>
      </w:r>
    </w:p>
    <w:p w:rsidR="007D420E" w:rsidRPr="007D420E" w:rsidRDefault="007D420E" w:rsidP="007D420E">
      <w:pPr>
        <w:shd w:val="clear" w:color="auto" w:fill="FFFFFF"/>
        <w:spacing w:before="7" w:line="281" w:lineRule="exact"/>
        <w:ind w:left="14"/>
        <w:jc w:val="center"/>
        <w:rPr>
          <w:sz w:val="24"/>
          <w:szCs w:val="24"/>
        </w:rPr>
      </w:pPr>
      <w:r w:rsidRPr="007D420E">
        <w:rPr>
          <w:sz w:val="24"/>
          <w:szCs w:val="24"/>
        </w:rPr>
        <w:t>1)Ποια θέση κατέχει η Ελλάδα σήμερα στα τροχαία ατυχήματα.</w:t>
      </w:r>
    </w:p>
    <w:p w:rsidR="007D420E" w:rsidRPr="007D420E" w:rsidRDefault="007D420E" w:rsidP="007D420E">
      <w:pPr>
        <w:shd w:val="clear" w:color="auto" w:fill="FFFFFF"/>
        <w:spacing w:before="7" w:line="281" w:lineRule="exact"/>
        <w:jc w:val="center"/>
        <w:rPr>
          <w:sz w:val="24"/>
          <w:szCs w:val="24"/>
        </w:rPr>
      </w:pPr>
      <w:r w:rsidRPr="007D420E">
        <w:rPr>
          <w:sz w:val="24"/>
          <w:szCs w:val="24"/>
        </w:rPr>
        <w:t>2)Με ποιους τρόπους η Ευρωπαϊκή Ένωση περιόρισε το ποσοστό των τροχαίων ατυχημάτων.</w:t>
      </w:r>
    </w:p>
    <w:p w:rsidR="007D420E" w:rsidRPr="007D420E" w:rsidRDefault="007D420E" w:rsidP="007D420E">
      <w:pPr>
        <w:shd w:val="clear" w:color="auto" w:fill="FFFFFF"/>
        <w:spacing w:before="7" w:line="281" w:lineRule="exact"/>
        <w:ind w:left="14"/>
        <w:jc w:val="center"/>
        <w:rPr>
          <w:sz w:val="24"/>
          <w:szCs w:val="24"/>
        </w:rPr>
      </w:pPr>
      <w:r w:rsidRPr="007D420E">
        <w:rPr>
          <w:sz w:val="24"/>
          <w:szCs w:val="24"/>
        </w:rPr>
        <w:t>3)Ποιες είναι οι βασικές αιτίες για τα τροχαία ατυχήματα. (αιτίες που αφορούν το κράτος, τον οδηγό και τον πεζό)</w:t>
      </w:r>
    </w:p>
    <w:p w:rsidR="007D420E" w:rsidRPr="007D420E" w:rsidRDefault="007D420E" w:rsidP="007D420E">
      <w:pPr>
        <w:shd w:val="clear" w:color="auto" w:fill="FFFFFF"/>
        <w:spacing w:before="7" w:line="281" w:lineRule="exact"/>
        <w:ind w:left="14"/>
        <w:jc w:val="center"/>
        <w:rPr>
          <w:sz w:val="24"/>
          <w:szCs w:val="24"/>
        </w:rPr>
      </w:pPr>
      <w:r w:rsidRPr="007D420E">
        <w:rPr>
          <w:sz w:val="24"/>
          <w:szCs w:val="24"/>
        </w:rPr>
        <w:t>4)Ποιες είναι οι συνέπειες των τροχαίων ατυχημάτων.(στο άτομο και την κοινωνία)</w:t>
      </w:r>
    </w:p>
    <w:p w:rsidR="007D420E" w:rsidRPr="007D420E" w:rsidRDefault="007D420E" w:rsidP="007D420E">
      <w:pPr>
        <w:shd w:val="clear" w:color="auto" w:fill="FFFFFF"/>
        <w:spacing w:before="7" w:line="281" w:lineRule="exact"/>
        <w:ind w:left="14"/>
        <w:jc w:val="center"/>
        <w:rPr>
          <w:sz w:val="24"/>
          <w:szCs w:val="24"/>
        </w:rPr>
      </w:pPr>
      <w:r w:rsidRPr="007D420E">
        <w:rPr>
          <w:sz w:val="24"/>
          <w:szCs w:val="24"/>
        </w:rPr>
        <w:t>5)Ποιο αποτελεί σημαντικό μέτρο πρόληψης των τροχαίων ατυχημάτων, τι στόχο έχει.</w:t>
      </w:r>
    </w:p>
    <w:p w:rsidR="00917103" w:rsidRPr="003608B6" w:rsidRDefault="003608B6" w:rsidP="003608B6">
      <w:pPr>
        <w:shd w:val="clear" w:color="auto" w:fill="FFFFFF"/>
        <w:spacing w:line="281" w:lineRule="exact"/>
        <w:ind w:firstLine="142"/>
        <w:jc w:val="center"/>
        <w:rPr>
          <w:rFonts w:cs="Times New Roman"/>
          <w:b/>
          <w:sz w:val="24"/>
          <w:szCs w:val="24"/>
          <w:u w:val="single"/>
        </w:rPr>
      </w:pPr>
      <w:r w:rsidRPr="003608B6">
        <w:rPr>
          <w:rFonts w:cs="Times New Roman"/>
          <w:b/>
          <w:sz w:val="24"/>
          <w:szCs w:val="24"/>
          <w:highlight w:val="yellow"/>
          <w:u w:val="single"/>
        </w:rPr>
        <w:t>ΣΧΕΔΙΑΓΡΑΜΜΑ</w:t>
      </w:r>
    </w:p>
    <w:p w:rsidR="00917103" w:rsidRPr="00917103" w:rsidRDefault="00917103" w:rsidP="00917103">
      <w:pPr>
        <w:shd w:val="clear" w:color="auto" w:fill="FFFFFF"/>
        <w:spacing w:line="281" w:lineRule="exact"/>
        <w:ind w:firstLine="142"/>
        <w:rPr>
          <w:rFonts w:cs="Times New Roman"/>
          <w:sz w:val="32"/>
          <w:szCs w:val="32"/>
        </w:rPr>
      </w:pPr>
      <w:r w:rsidRPr="008C784F">
        <w:rPr>
          <w:rFonts w:cs="Times New Roman"/>
          <w:b/>
          <w:outline/>
          <w:color w:val="C0504D" w:themeColor="accent2"/>
          <w:sz w:val="32"/>
          <w:szCs w:val="32"/>
        </w:rPr>
        <w:t>Ελλάδα</w:t>
      </w:r>
      <w:r w:rsidRPr="00917103">
        <w:rPr>
          <w:rFonts w:cs="Times New Roman"/>
          <w:b/>
          <w:sz w:val="32"/>
          <w:szCs w:val="32"/>
        </w:rPr>
        <w:t>:</w:t>
      </w:r>
      <w:r w:rsidRPr="00917103">
        <w:rPr>
          <w:rFonts w:cs="Times New Roman"/>
          <w:sz w:val="32"/>
          <w:szCs w:val="32"/>
        </w:rPr>
        <w:t xml:space="preserve"> 1ηθέση</w:t>
      </w:r>
      <w:r w:rsidRPr="00917103">
        <w:rPr>
          <w:sz w:val="32"/>
          <w:szCs w:val="32"/>
        </w:rPr>
        <w:t xml:space="preserve"> :    </w:t>
      </w:r>
      <w:r w:rsidR="000511A1">
        <w:rPr>
          <w:sz w:val="32"/>
          <w:szCs w:val="32"/>
        </w:rPr>
        <w:t xml:space="preserve"> </w:t>
      </w:r>
      <w:r w:rsidRPr="00917103">
        <w:rPr>
          <w:sz w:val="32"/>
          <w:szCs w:val="32"/>
        </w:rPr>
        <w:t xml:space="preserve"> -</w:t>
      </w:r>
      <w:r w:rsidR="000511A1">
        <w:rPr>
          <w:sz w:val="32"/>
          <w:szCs w:val="32"/>
        </w:rPr>
        <w:t xml:space="preserve"> </w:t>
      </w:r>
      <w:r w:rsidRPr="00917103">
        <w:rPr>
          <w:sz w:val="32"/>
          <w:szCs w:val="32"/>
        </w:rPr>
        <w:t xml:space="preserve">στα τροχαία </w:t>
      </w:r>
    </w:p>
    <w:p w:rsidR="00917103" w:rsidRPr="00917103" w:rsidRDefault="00917103" w:rsidP="00917103">
      <w:pPr>
        <w:shd w:val="clear" w:color="auto" w:fill="FFFFFF"/>
        <w:spacing w:line="281" w:lineRule="exact"/>
        <w:ind w:firstLine="142"/>
        <w:rPr>
          <w:sz w:val="32"/>
          <w:szCs w:val="32"/>
        </w:rPr>
      </w:pPr>
      <w:r w:rsidRPr="00917103">
        <w:rPr>
          <w:sz w:val="32"/>
          <w:szCs w:val="32"/>
        </w:rPr>
        <w:t xml:space="preserve"> </w:t>
      </w:r>
      <w:r w:rsidR="000511A1">
        <w:rPr>
          <w:sz w:val="32"/>
          <w:szCs w:val="32"/>
        </w:rPr>
        <w:t xml:space="preserve">                                  </w:t>
      </w:r>
      <w:r w:rsidRPr="00917103">
        <w:rPr>
          <w:sz w:val="32"/>
          <w:szCs w:val="32"/>
        </w:rPr>
        <w:t xml:space="preserve">- </w:t>
      </w:r>
      <w:r w:rsidRPr="00917103">
        <w:rPr>
          <w:rFonts w:cs="Times New Roman"/>
          <w:sz w:val="32"/>
          <w:szCs w:val="32"/>
        </w:rPr>
        <w:t xml:space="preserve">στα θανατηφόρα </w:t>
      </w:r>
      <w:r w:rsidRPr="00917103">
        <w:rPr>
          <w:sz w:val="32"/>
          <w:szCs w:val="32"/>
        </w:rPr>
        <w:t xml:space="preserve"> τροχαία ατυχήματα</w:t>
      </w:r>
    </w:p>
    <w:p w:rsidR="00DF64B9" w:rsidRPr="00917103" w:rsidRDefault="007D420E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…………………………………………………………………………………………………………..</w:t>
      </w:r>
    </w:p>
    <w:p w:rsidR="00917103" w:rsidRPr="00917103" w:rsidRDefault="00917103" w:rsidP="00917103">
      <w:pPr>
        <w:shd w:val="clear" w:color="auto" w:fill="FFFFFF"/>
        <w:spacing w:line="281" w:lineRule="exact"/>
        <w:ind w:firstLine="142"/>
        <w:rPr>
          <w:sz w:val="32"/>
          <w:szCs w:val="32"/>
        </w:rPr>
      </w:pPr>
      <w:r w:rsidRPr="008C784F">
        <w:rPr>
          <w:rFonts w:cs="Times New Roman"/>
          <w:b/>
          <w:outline/>
          <w:color w:val="C0504D" w:themeColor="accent2"/>
          <w:sz w:val="32"/>
          <w:szCs w:val="32"/>
        </w:rPr>
        <w:t>Ευρώπη</w:t>
      </w:r>
      <w:r w:rsidRPr="00917103">
        <w:rPr>
          <w:rFonts w:cs="Times New Roman"/>
          <w:sz w:val="32"/>
          <w:szCs w:val="32"/>
        </w:rPr>
        <w:t xml:space="preserve"> :μείωση</w:t>
      </w:r>
      <w:r w:rsidR="000511A1">
        <w:rPr>
          <w:rFonts w:cs="Times New Roman"/>
          <w:sz w:val="32"/>
          <w:szCs w:val="32"/>
        </w:rPr>
        <w:t xml:space="preserve"> </w:t>
      </w:r>
      <w:r w:rsidRPr="00917103">
        <w:rPr>
          <w:rFonts w:cs="Times New Roman"/>
          <w:sz w:val="32"/>
          <w:szCs w:val="32"/>
        </w:rPr>
        <w:t>των</w:t>
      </w:r>
      <w:r w:rsidR="000511A1">
        <w:rPr>
          <w:rFonts w:cs="Times New Roman"/>
          <w:sz w:val="32"/>
          <w:szCs w:val="32"/>
        </w:rPr>
        <w:t xml:space="preserve"> </w:t>
      </w:r>
      <w:r w:rsidRPr="00917103">
        <w:rPr>
          <w:rFonts w:cs="Times New Roman"/>
          <w:sz w:val="32"/>
          <w:szCs w:val="32"/>
        </w:rPr>
        <w:t>τροχαίων</w:t>
      </w:r>
      <w:r w:rsidRPr="00917103">
        <w:rPr>
          <w:sz w:val="32"/>
          <w:szCs w:val="32"/>
        </w:rPr>
        <w:t xml:space="preserve"> λόγω: </w:t>
      </w:r>
      <w:r w:rsidR="000511A1">
        <w:rPr>
          <w:sz w:val="32"/>
          <w:szCs w:val="32"/>
        </w:rPr>
        <w:t xml:space="preserve"> </w:t>
      </w:r>
      <w:r w:rsidRPr="00917103">
        <w:rPr>
          <w:sz w:val="32"/>
          <w:szCs w:val="32"/>
        </w:rPr>
        <w:t>-</w:t>
      </w:r>
      <w:r w:rsidR="000511A1">
        <w:rPr>
          <w:sz w:val="32"/>
          <w:szCs w:val="32"/>
        </w:rPr>
        <w:t xml:space="preserve"> </w:t>
      </w:r>
      <w:r w:rsidRPr="00917103">
        <w:rPr>
          <w:sz w:val="32"/>
          <w:szCs w:val="32"/>
        </w:rPr>
        <w:t>χρήσης ζώνης ασφαλείας</w:t>
      </w:r>
    </w:p>
    <w:p w:rsidR="00917103" w:rsidRPr="00917103" w:rsidRDefault="000511A1" w:rsidP="00917103">
      <w:pPr>
        <w:shd w:val="clear" w:color="auto" w:fill="FFFFFF"/>
        <w:spacing w:line="281" w:lineRule="exact"/>
        <w:ind w:firstLine="142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</w:t>
      </w:r>
      <w:r w:rsidR="00917103" w:rsidRPr="00917103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917103" w:rsidRPr="00917103">
        <w:rPr>
          <w:sz w:val="32"/>
          <w:szCs w:val="32"/>
        </w:rPr>
        <w:t xml:space="preserve">νέας τεχνολογίας των αυτοκινήτων </w:t>
      </w:r>
    </w:p>
    <w:p w:rsidR="00917103" w:rsidRPr="00917103" w:rsidRDefault="000511A1" w:rsidP="00917103">
      <w:pPr>
        <w:shd w:val="clear" w:color="auto" w:fill="FFFFFF"/>
        <w:spacing w:line="281" w:lineRule="exact"/>
        <w:ind w:firstLine="142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</w:t>
      </w:r>
      <w:r w:rsidR="00917103" w:rsidRPr="00917103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917103" w:rsidRPr="00917103">
        <w:rPr>
          <w:sz w:val="32"/>
          <w:szCs w:val="32"/>
        </w:rPr>
        <w:t>αυστηρών ελέγχων και ποινών</w:t>
      </w:r>
    </w:p>
    <w:p w:rsidR="007D420E" w:rsidRPr="00917103" w:rsidRDefault="007D420E" w:rsidP="007D420E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…………………………………………………………………………………………………………..</w:t>
      </w:r>
    </w:p>
    <w:p w:rsidR="00917103" w:rsidRPr="00917103" w:rsidRDefault="00917103">
      <w:pPr>
        <w:rPr>
          <w:sz w:val="32"/>
          <w:szCs w:val="32"/>
        </w:rPr>
      </w:pPr>
    </w:p>
    <w:p w:rsidR="00917103" w:rsidRPr="00917103" w:rsidRDefault="00087090" w:rsidP="00917103">
      <w:pPr>
        <w:shd w:val="clear" w:color="auto" w:fill="FFFFFF"/>
        <w:spacing w:line="281" w:lineRule="exact"/>
        <w:rPr>
          <w:sz w:val="32"/>
          <w:szCs w:val="32"/>
        </w:rPr>
      </w:pPr>
      <w:r w:rsidRPr="00087090">
        <w:rPr>
          <w:rFonts w:cs="Times New Roman"/>
          <w:noProof/>
          <w:sz w:val="32"/>
          <w:szCs w:val="32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margin-left:90pt;margin-top:8.45pt;width:27pt;height:63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" strokecolor="#4f81bd [3204]" strokeweight="2pt">
            <v:stroke endarrow="open"/>
            <v:shadow on="t40000f" opacity="24903f" origin=",.5" offset="0,.55556mm"/>
          </v:shape>
        </w:pict>
      </w:r>
      <w:r w:rsidRPr="00087090">
        <w:rPr>
          <w:rFonts w:cs="Times New Roman"/>
          <w:noProof/>
          <w:sz w:val="32"/>
          <w:szCs w:val="32"/>
          <w:lang w:val="en-US" w:eastAsia="en-US"/>
        </w:rPr>
        <w:pict>
          <v:shape id="Straight Arrow Connector 1" o:spid="_x0000_s1029" type="#_x0000_t32" style="position:absolute;margin-left:90pt;margin-top:8.45pt;width:27pt;height:0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" strokecolor="#4f81bd [3204]" strokeweight="2pt">
            <v:stroke endarrow="open"/>
            <v:shadow on="t40000f" opacity="24903f" origin=",.5" offset="0,.55556mm"/>
          </v:shape>
        </w:pict>
      </w:r>
      <w:r w:rsidR="00917103" w:rsidRPr="008C784F">
        <w:rPr>
          <w:b/>
          <w:outline/>
          <w:color w:val="C0504D" w:themeColor="accent2"/>
          <w:sz w:val="32"/>
          <w:szCs w:val="32"/>
        </w:rPr>
        <w:t>Υπεύθυνοι</w:t>
      </w:r>
      <w:r w:rsidR="007D420E">
        <w:rPr>
          <w:b/>
          <w:outline/>
          <w:color w:val="C0504D" w:themeColor="accent2"/>
          <w:sz w:val="32"/>
          <w:szCs w:val="32"/>
        </w:rPr>
        <w:t xml:space="preserve">        </w:t>
      </w:r>
      <w:r w:rsidR="00917103" w:rsidRPr="00917103">
        <w:rPr>
          <w:rFonts w:cs="Times New Roman"/>
          <w:sz w:val="32"/>
          <w:szCs w:val="32"/>
        </w:rPr>
        <w:t>α</w:t>
      </w:r>
      <w:r w:rsidR="00917103" w:rsidRPr="00917103">
        <w:rPr>
          <w:sz w:val="32"/>
          <w:szCs w:val="32"/>
        </w:rPr>
        <w:t xml:space="preserve">. </w:t>
      </w:r>
      <w:r w:rsidR="007D420E">
        <w:rPr>
          <w:sz w:val="32"/>
          <w:szCs w:val="32"/>
        </w:rPr>
        <w:t>το</w:t>
      </w:r>
      <w:r w:rsidR="000511A1">
        <w:rPr>
          <w:sz w:val="32"/>
          <w:szCs w:val="32"/>
        </w:rPr>
        <w:t xml:space="preserve"> </w:t>
      </w:r>
      <w:r w:rsidR="00917103" w:rsidRPr="00917103">
        <w:rPr>
          <w:rFonts w:cs="Times New Roman"/>
          <w:b/>
          <w:bCs/>
          <w:sz w:val="32"/>
          <w:szCs w:val="32"/>
        </w:rPr>
        <w:t>κράτος</w:t>
      </w:r>
      <w:r w:rsidR="00917103" w:rsidRPr="00917103">
        <w:rPr>
          <w:rFonts w:cs="Times New Roman"/>
          <w:sz w:val="32"/>
          <w:szCs w:val="32"/>
        </w:rPr>
        <w:t>:</w:t>
      </w:r>
      <w:r w:rsidR="000511A1">
        <w:rPr>
          <w:rFonts w:cs="Times New Roman"/>
          <w:sz w:val="32"/>
          <w:szCs w:val="32"/>
        </w:rPr>
        <w:t xml:space="preserve"> </w:t>
      </w:r>
      <w:r w:rsidR="00917103" w:rsidRPr="00917103">
        <w:rPr>
          <w:rFonts w:cs="Times New Roman"/>
          <w:sz w:val="32"/>
          <w:szCs w:val="32"/>
        </w:rPr>
        <w:t>υπεύθυνο</w:t>
      </w:r>
      <w:r w:rsidR="000511A1">
        <w:rPr>
          <w:rFonts w:cs="Times New Roman"/>
          <w:sz w:val="32"/>
          <w:szCs w:val="32"/>
        </w:rPr>
        <w:t xml:space="preserve">    </w:t>
      </w:r>
      <w:r w:rsidR="00917103" w:rsidRPr="00917103">
        <w:rPr>
          <w:rFonts w:cs="Times New Roman"/>
          <w:sz w:val="32"/>
          <w:szCs w:val="32"/>
        </w:rPr>
        <w:t>-</w:t>
      </w:r>
      <w:r w:rsidR="000511A1">
        <w:rPr>
          <w:rFonts w:cs="Times New Roman"/>
          <w:sz w:val="32"/>
          <w:szCs w:val="32"/>
        </w:rPr>
        <w:t xml:space="preserve"> </w:t>
      </w:r>
      <w:r w:rsidR="00917103" w:rsidRPr="00917103">
        <w:rPr>
          <w:rFonts w:cs="Times New Roman"/>
          <w:sz w:val="32"/>
          <w:szCs w:val="32"/>
        </w:rPr>
        <w:t>συνθήκες</w:t>
      </w:r>
      <w:r w:rsidR="000511A1">
        <w:rPr>
          <w:rFonts w:cs="Times New Roman"/>
          <w:sz w:val="32"/>
          <w:szCs w:val="32"/>
        </w:rPr>
        <w:t xml:space="preserve"> </w:t>
      </w:r>
      <w:r w:rsidR="00917103" w:rsidRPr="00917103">
        <w:rPr>
          <w:rFonts w:cs="Times New Roman"/>
          <w:sz w:val="32"/>
          <w:szCs w:val="32"/>
        </w:rPr>
        <w:t xml:space="preserve">οδήγησης </w:t>
      </w:r>
    </w:p>
    <w:p w:rsidR="00917103" w:rsidRPr="00917103" w:rsidRDefault="000511A1" w:rsidP="00917103">
      <w:pPr>
        <w:shd w:val="clear" w:color="auto" w:fill="FFFFFF"/>
        <w:spacing w:line="281" w:lineRule="exact"/>
        <w:rPr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                                     </w:t>
      </w:r>
      <w:r w:rsidR="007D420E">
        <w:rPr>
          <w:rFonts w:cs="Times New Roman"/>
          <w:sz w:val="32"/>
          <w:szCs w:val="32"/>
        </w:rPr>
        <w:t xml:space="preserve">      </w:t>
      </w:r>
      <w:r>
        <w:rPr>
          <w:rFonts w:cs="Times New Roman"/>
          <w:sz w:val="32"/>
          <w:szCs w:val="32"/>
        </w:rPr>
        <w:t xml:space="preserve">  </w:t>
      </w:r>
      <w:r w:rsidR="00917103" w:rsidRPr="00917103">
        <w:rPr>
          <w:rFonts w:cs="Times New Roman"/>
          <w:sz w:val="32"/>
          <w:szCs w:val="32"/>
        </w:rPr>
        <w:t>-</w:t>
      </w:r>
      <w:r>
        <w:rPr>
          <w:rFonts w:cs="Times New Roman"/>
          <w:sz w:val="32"/>
          <w:szCs w:val="32"/>
        </w:rPr>
        <w:t xml:space="preserve"> </w:t>
      </w:r>
      <w:r w:rsidR="00917103" w:rsidRPr="00917103">
        <w:rPr>
          <w:rFonts w:cs="Times New Roman"/>
          <w:sz w:val="32"/>
          <w:szCs w:val="32"/>
        </w:rPr>
        <w:t>εκπαίδευση των</w:t>
      </w:r>
      <w:r>
        <w:rPr>
          <w:rFonts w:cs="Times New Roman"/>
          <w:sz w:val="32"/>
          <w:szCs w:val="32"/>
        </w:rPr>
        <w:t xml:space="preserve"> </w:t>
      </w:r>
      <w:r w:rsidR="00917103" w:rsidRPr="00917103">
        <w:rPr>
          <w:rFonts w:cs="Times New Roman"/>
          <w:sz w:val="32"/>
          <w:szCs w:val="32"/>
        </w:rPr>
        <w:t>οδηγών</w:t>
      </w:r>
    </w:p>
    <w:p w:rsidR="00917103" w:rsidRDefault="000511A1" w:rsidP="00917103">
      <w:pPr>
        <w:shd w:val="clear" w:color="auto" w:fill="FFFFFF"/>
        <w:spacing w:line="281" w:lineRule="exact"/>
        <w:rPr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                                      </w:t>
      </w:r>
      <w:r w:rsidR="007D420E">
        <w:rPr>
          <w:rFonts w:cs="Times New Roman"/>
          <w:sz w:val="32"/>
          <w:szCs w:val="32"/>
        </w:rPr>
        <w:t xml:space="preserve">      </w:t>
      </w:r>
      <w:r>
        <w:rPr>
          <w:rFonts w:cs="Times New Roman"/>
          <w:sz w:val="32"/>
          <w:szCs w:val="32"/>
        </w:rPr>
        <w:t xml:space="preserve"> </w:t>
      </w:r>
      <w:r w:rsidR="00917103" w:rsidRPr="00917103">
        <w:rPr>
          <w:rFonts w:cs="Times New Roman"/>
          <w:sz w:val="32"/>
          <w:szCs w:val="32"/>
        </w:rPr>
        <w:t>-</w:t>
      </w:r>
      <w:r>
        <w:rPr>
          <w:rFonts w:cs="Times New Roman"/>
          <w:sz w:val="32"/>
          <w:szCs w:val="32"/>
        </w:rPr>
        <w:t xml:space="preserve"> </w:t>
      </w:r>
      <w:r w:rsidR="00917103" w:rsidRPr="00917103">
        <w:rPr>
          <w:rFonts w:cs="Times New Roman"/>
          <w:sz w:val="32"/>
          <w:szCs w:val="32"/>
        </w:rPr>
        <w:t>επιβολή</w:t>
      </w:r>
      <w:r>
        <w:rPr>
          <w:rFonts w:cs="Times New Roman"/>
          <w:sz w:val="32"/>
          <w:szCs w:val="32"/>
        </w:rPr>
        <w:t xml:space="preserve"> </w:t>
      </w:r>
      <w:r w:rsidR="00917103" w:rsidRPr="00917103">
        <w:rPr>
          <w:rFonts w:cs="Times New Roman"/>
          <w:sz w:val="32"/>
          <w:szCs w:val="32"/>
        </w:rPr>
        <w:t>ποινών για τις παραβάσεις</w:t>
      </w:r>
    </w:p>
    <w:p w:rsidR="00917103" w:rsidRPr="00917103" w:rsidRDefault="00917103" w:rsidP="00917103">
      <w:pPr>
        <w:shd w:val="clear" w:color="auto" w:fill="FFFFFF"/>
        <w:spacing w:line="281" w:lineRule="exact"/>
        <w:rPr>
          <w:sz w:val="32"/>
          <w:szCs w:val="32"/>
        </w:rPr>
      </w:pPr>
    </w:p>
    <w:p w:rsidR="00917103" w:rsidRPr="00917103" w:rsidRDefault="00917103" w:rsidP="00917103">
      <w:pPr>
        <w:shd w:val="clear" w:color="auto" w:fill="FFFFFF"/>
        <w:spacing w:line="281" w:lineRule="exact"/>
        <w:rPr>
          <w:rFonts w:cs="Times New Roman"/>
          <w:sz w:val="32"/>
          <w:szCs w:val="32"/>
        </w:rPr>
      </w:pPr>
    </w:p>
    <w:p w:rsidR="00917103" w:rsidRPr="00917103" w:rsidRDefault="00917103" w:rsidP="00917103">
      <w:pPr>
        <w:shd w:val="clear" w:color="auto" w:fill="FFFFFF"/>
        <w:spacing w:line="281" w:lineRule="exact"/>
        <w:rPr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  β. </w:t>
      </w:r>
      <w:r w:rsidRPr="00917103">
        <w:rPr>
          <w:sz w:val="32"/>
          <w:szCs w:val="32"/>
        </w:rPr>
        <w:t xml:space="preserve">ο </w:t>
      </w:r>
      <w:r w:rsidRPr="00917103">
        <w:rPr>
          <w:rFonts w:cs="Times New Roman"/>
          <w:b/>
          <w:bCs/>
          <w:sz w:val="32"/>
          <w:szCs w:val="32"/>
        </w:rPr>
        <w:t>οδηγός</w:t>
      </w:r>
      <w:r w:rsidR="000511A1">
        <w:rPr>
          <w:rFonts w:cs="Times New Roman"/>
          <w:b/>
          <w:bCs/>
          <w:sz w:val="32"/>
          <w:szCs w:val="32"/>
        </w:rPr>
        <w:t xml:space="preserve"> </w:t>
      </w:r>
      <w:r w:rsidRPr="00917103">
        <w:rPr>
          <w:rFonts w:cs="Times New Roman"/>
          <w:sz w:val="32"/>
          <w:szCs w:val="32"/>
        </w:rPr>
        <w:t>και</w:t>
      </w:r>
      <w:r w:rsidR="000511A1">
        <w:rPr>
          <w:rFonts w:cs="Times New Roman"/>
          <w:sz w:val="32"/>
          <w:szCs w:val="32"/>
        </w:rPr>
        <w:t xml:space="preserve"> </w:t>
      </w:r>
      <w:r w:rsidRPr="00917103">
        <w:rPr>
          <w:rFonts w:cs="Times New Roman"/>
          <w:sz w:val="32"/>
          <w:szCs w:val="32"/>
        </w:rPr>
        <w:t>ο</w:t>
      </w:r>
      <w:r w:rsidR="000511A1">
        <w:rPr>
          <w:rFonts w:cs="Times New Roman"/>
          <w:sz w:val="32"/>
          <w:szCs w:val="32"/>
        </w:rPr>
        <w:t xml:space="preserve"> </w:t>
      </w:r>
      <w:r w:rsidRPr="00917103">
        <w:rPr>
          <w:rFonts w:cs="Times New Roman"/>
          <w:b/>
          <w:bCs/>
          <w:sz w:val="32"/>
          <w:szCs w:val="32"/>
        </w:rPr>
        <w:t>πεζός</w:t>
      </w:r>
      <w:r w:rsidRPr="00917103">
        <w:rPr>
          <w:rFonts w:cs="Times New Roman"/>
          <w:sz w:val="32"/>
          <w:szCs w:val="32"/>
        </w:rPr>
        <w:t>:</w:t>
      </w:r>
      <w:r w:rsidR="007D420E">
        <w:rPr>
          <w:rFonts w:cs="Times New Roman"/>
          <w:sz w:val="32"/>
          <w:szCs w:val="32"/>
        </w:rPr>
        <w:t xml:space="preserve">  </w:t>
      </w:r>
      <w:r w:rsidRPr="00917103">
        <w:rPr>
          <w:rFonts w:cs="Times New Roman"/>
          <w:sz w:val="32"/>
          <w:szCs w:val="32"/>
        </w:rPr>
        <w:t>-</w:t>
      </w:r>
      <w:r w:rsidR="000511A1">
        <w:rPr>
          <w:rFonts w:cs="Times New Roman"/>
          <w:sz w:val="32"/>
          <w:szCs w:val="32"/>
        </w:rPr>
        <w:t xml:space="preserve"> </w:t>
      </w:r>
      <w:r w:rsidRPr="00917103">
        <w:rPr>
          <w:rFonts w:cs="Times New Roman"/>
          <w:sz w:val="32"/>
          <w:szCs w:val="32"/>
        </w:rPr>
        <w:t>παραβιάζουν</w:t>
      </w:r>
      <w:r w:rsidR="007D420E">
        <w:rPr>
          <w:rFonts w:cs="Times New Roman"/>
          <w:sz w:val="32"/>
          <w:szCs w:val="32"/>
        </w:rPr>
        <w:t xml:space="preserve"> </w:t>
      </w:r>
      <w:r w:rsidRPr="00917103">
        <w:rPr>
          <w:rFonts w:cs="Times New Roman"/>
          <w:sz w:val="32"/>
          <w:szCs w:val="32"/>
        </w:rPr>
        <w:t>τον</w:t>
      </w:r>
      <w:r w:rsidR="007D420E">
        <w:rPr>
          <w:rFonts w:cs="Times New Roman"/>
          <w:sz w:val="32"/>
          <w:szCs w:val="32"/>
        </w:rPr>
        <w:t xml:space="preserve"> </w:t>
      </w:r>
      <w:r w:rsidRPr="00917103">
        <w:rPr>
          <w:rFonts w:cs="Times New Roman"/>
          <w:sz w:val="32"/>
          <w:szCs w:val="32"/>
        </w:rPr>
        <w:t>Κώδικα</w:t>
      </w:r>
      <w:r w:rsidR="007D420E">
        <w:rPr>
          <w:rFonts w:cs="Times New Roman"/>
          <w:sz w:val="32"/>
          <w:szCs w:val="32"/>
        </w:rPr>
        <w:t xml:space="preserve"> </w:t>
      </w:r>
      <w:r w:rsidRPr="00917103">
        <w:rPr>
          <w:rFonts w:cs="Times New Roman"/>
          <w:sz w:val="32"/>
          <w:szCs w:val="32"/>
        </w:rPr>
        <w:t>Οδικής</w:t>
      </w:r>
      <w:r w:rsidR="007D420E">
        <w:rPr>
          <w:rFonts w:cs="Times New Roman"/>
          <w:sz w:val="32"/>
          <w:szCs w:val="32"/>
        </w:rPr>
        <w:t xml:space="preserve"> </w:t>
      </w:r>
      <w:r w:rsidRPr="00917103">
        <w:rPr>
          <w:rFonts w:cs="Times New Roman"/>
          <w:sz w:val="32"/>
          <w:szCs w:val="32"/>
        </w:rPr>
        <w:t>Κυκλοφορίας</w:t>
      </w:r>
    </w:p>
    <w:p w:rsidR="00917103" w:rsidRPr="00917103" w:rsidRDefault="000511A1" w:rsidP="00917103">
      <w:pPr>
        <w:shd w:val="clear" w:color="auto" w:fill="FFFFFF"/>
        <w:spacing w:line="281" w:lineRule="exact"/>
        <w:rPr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                                       </w:t>
      </w:r>
      <w:r w:rsidR="007D420E">
        <w:rPr>
          <w:rFonts w:cs="Times New Roman"/>
          <w:sz w:val="32"/>
          <w:szCs w:val="32"/>
        </w:rPr>
        <w:t xml:space="preserve">      </w:t>
      </w:r>
      <w:r w:rsidR="00917103" w:rsidRPr="00917103">
        <w:rPr>
          <w:rFonts w:cs="Times New Roman"/>
          <w:sz w:val="32"/>
          <w:szCs w:val="32"/>
        </w:rPr>
        <w:t>-</w:t>
      </w:r>
      <w:r>
        <w:rPr>
          <w:rFonts w:cs="Times New Roman"/>
          <w:sz w:val="32"/>
          <w:szCs w:val="32"/>
        </w:rPr>
        <w:t xml:space="preserve"> </w:t>
      </w:r>
      <w:r w:rsidR="00917103" w:rsidRPr="00917103">
        <w:rPr>
          <w:rFonts w:cs="Times New Roman"/>
          <w:sz w:val="32"/>
          <w:szCs w:val="32"/>
        </w:rPr>
        <w:t>συμπεριφέρονται</w:t>
      </w:r>
      <w:r w:rsidR="007D420E">
        <w:rPr>
          <w:rFonts w:cs="Times New Roman"/>
          <w:sz w:val="32"/>
          <w:szCs w:val="32"/>
        </w:rPr>
        <w:t xml:space="preserve"> </w:t>
      </w:r>
      <w:r w:rsidR="00917103" w:rsidRPr="00917103">
        <w:rPr>
          <w:rFonts w:cs="Times New Roman"/>
          <w:sz w:val="32"/>
          <w:szCs w:val="32"/>
        </w:rPr>
        <w:t>ριψοκίνδυνα</w:t>
      </w:r>
    </w:p>
    <w:p w:rsidR="003608B6" w:rsidRPr="00917103" w:rsidRDefault="003608B6" w:rsidP="003608B6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…………………………………………………………………………………………………………..</w:t>
      </w:r>
    </w:p>
    <w:p w:rsidR="00917103" w:rsidRDefault="00917103" w:rsidP="00917103">
      <w:pPr>
        <w:shd w:val="clear" w:color="auto" w:fill="FFFFFF"/>
        <w:spacing w:line="281" w:lineRule="exact"/>
        <w:rPr>
          <w:rFonts w:cs="Times New Roman"/>
          <w:b/>
          <w:sz w:val="32"/>
          <w:szCs w:val="32"/>
        </w:rPr>
      </w:pPr>
    </w:p>
    <w:p w:rsidR="00917103" w:rsidRPr="00917103" w:rsidRDefault="00087090" w:rsidP="00917103">
      <w:pPr>
        <w:shd w:val="clear" w:color="auto" w:fill="FFFFFF"/>
        <w:spacing w:line="281" w:lineRule="exact"/>
        <w:rPr>
          <w:rFonts w:cs="Times New Roman"/>
          <w:b/>
          <w:sz w:val="32"/>
          <w:szCs w:val="32"/>
        </w:rPr>
      </w:pPr>
      <w:r w:rsidRPr="00087090">
        <w:rPr>
          <w:rFonts w:cs="Times New Roman"/>
          <w:b/>
          <w:outline/>
          <w:noProof/>
          <w:color w:val="C0504D" w:themeColor="accent2"/>
          <w:sz w:val="32"/>
          <w:szCs w:val="32"/>
          <w:lang w:val="en-US" w:eastAsia="en-US"/>
        </w:rPr>
        <w:pict>
          <v:shape id="Straight Arrow Connector 4" o:spid="_x0000_s1028" type="#_x0000_t32" style="position:absolute;margin-left:81pt;margin-top:4.05pt;width:9pt;height:36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" strokecolor="#4f81bd [3204]" strokeweight="2pt">
            <v:stroke endarrow="open"/>
            <v:shadow on="t40000f" opacity="24903f" origin=",.5" offset="0,.55556mm"/>
          </v:shape>
        </w:pict>
      </w:r>
      <w:r w:rsidRPr="00087090">
        <w:rPr>
          <w:rFonts w:cs="Times New Roman"/>
          <w:b/>
          <w:outline/>
          <w:noProof/>
          <w:color w:val="C0504D" w:themeColor="accent2"/>
          <w:sz w:val="32"/>
          <w:szCs w:val="32"/>
          <w:lang w:val="en-US" w:eastAsia="en-US"/>
        </w:rPr>
        <w:pict>
          <v:shape id="Straight Arrow Connector 3" o:spid="_x0000_s1027" type="#_x0000_t32" style="position:absolute;margin-left:81pt;margin-top:4.05pt;width:18pt;height:0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" strokecolor="#4f81bd [3204]" strokeweight="2pt">
            <v:stroke endarrow="open"/>
            <v:shadow on="t40000f" opacity="24903f" origin=",.5" offset="0,.55556mm"/>
          </v:shape>
        </w:pict>
      </w:r>
      <w:r w:rsidR="008C784F" w:rsidRPr="008C784F">
        <w:rPr>
          <w:rFonts w:cs="Times New Roman"/>
          <w:b/>
          <w:outline/>
          <w:color w:val="C0504D" w:themeColor="accent2"/>
          <w:sz w:val="32"/>
          <w:szCs w:val="32"/>
        </w:rPr>
        <w:t>Συνέπειες</w:t>
      </w:r>
      <w:r w:rsidR="000511A1">
        <w:rPr>
          <w:rFonts w:cs="Times New Roman"/>
          <w:b/>
          <w:outline/>
          <w:color w:val="C0504D" w:themeColor="accent2"/>
          <w:sz w:val="32"/>
          <w:szCs w:val="32"/>
        </w:rPr>
        <w:t xml:space="preserve">       </w:t>
      </w:r>
      <w:r w:rsidR="00917103" w:rsidRPr="00917103">
        <w:rPr>
          <w:rFonts w:cs="Times New Roman"/>
          <w:sz w:val="32"/>
          <w:szCs w:val="32"/>
        </w:rPr>
        <w:t>α</w:t>
      </w:r>
      <w:r w:rsidR="00917103" w:rsidRPr="00917103">
        <w:rPr>
          <w:sz w:val="32"/>
          <w:szCs w:val="32"/>
        </w:rPr>
        <w:t xml:space="preserve">. </w:t>
      </w:r>
      <w:r w:rsidR="00917103" w:rsidRPr="00917103">
        <w:rPr>
          <w:rFonts w:cs="Times New Roman"/>
          <w:b/>
          <w:bCs/>
          <w:sz w:val="32"/>
          <w:szCs w:val="32"/>
        </w:rPr>
        <w:t>Άτομο</w:t>
      </w:r>
      <w:r w:rsidR="00917103" w:rsidRPr="00917103">
        <w:rPr>
          <w:b/>
          <w:bCs/>
          <w:sz w:val="32"/>
          <w:szCs w:val="32"/>
        </w:rPr>
        <w:t>:        -</w:t>
      </w:r>
      <w:r w:rsidR="000511A1">
        <w:rPr>
          <w:b/>
          <w:bCs/>
          <w:sz w:val="32"/>
          <w:szCs w:val="32"/>
        </w:rPr>
        <w:t xml:space="preserve">   </w:t>
      </w:r>
      <w:r w:rsidR="008C784F">
        <w:rPr>
          <w:rFonts w:cs="Times New Roman"/>
          <w:sz w:val="32"/>
          <w:szCs w:val="32"/>
        </w:rPr>
        <w:t>τραυματισμός(σωματικός - ψυχικός</w:t>
      </w:r>
      <w:r w:rsidR="00917103" w:rsidRPr="00917103">
        <w:rPr>
          <w:rFonts w:cs="Times New Roman"/>
          <w:sz w:val="32"/>
          <w:szCs w:val="32"/>
        </w:rPr>
        <w:t>)</w:t>
      </w:r>
    </w:p>
    <w:p w:rsidR="00917103" w:rsidRPr="000511A1" w:rsidRDefault="00917103" w:rsidP="000511A1">
      <w:pPr>
        <w:pStyle w:val="a3"/>
        <w:numPr>
          <w:ilvl w:val="0"/>
          <w:numId w:val="2"/>
        </w:numPr>
        <w:shd w:val="clear" w:color="auto" w:fill="FFFFFF"/>
        <w:spacing w:line="281" w:lineRule="exact"/>
        <w:rPr>
          <w:sz w:val="32"/>
          <w:szCs w:val="32"/>
        </w:rPr>
      </w:pPr>
      <w:r w:rsidRPr="000511A1">
        <w:rPr>
          <w:sz w:val="32"/>
          <w:szCs w:val="32"/>
        </w:rPr>
        <w:t>θ</w:t>
      </w:r>
      <w:r w:rsidR="008C784F" w:rsidRPr="000511A1">
        <w:rPr>
          <w:rFonts w:cs="Times New Roman"/>
          <w:sz w:val="32"/>
          <w:szCs w:val="32"/>
        </w:rPr>
        <w:t>άνατος</w:t>
      </w:r>
    </w:p>
    <w:p w:rsidR="00917103" w:rsidRPr="00917103" w:rsidRDefault="00917103" w:rsidP="00917103">
      <w:pPr>
        <w:shd w:val="clear" w:color="auto" w:fill="FFFFFF"/>
        <w:spacing w:before="7" w:line="281" w:lineRule="exact"/>
        <w:ind w:left="14"/>
        <w:rPr>
          <w:rFonts w:cs="Times New Roman"/>
          <w:sz w:val="32"/>
          <w:szCs w:val="32"/>
        </w:rPr>
      </w:pPr>
    </w:p>
    <w:p w:rsidR="00917103" w:rsidRPr="00917103" w:rsidRDefault="00917103" w:rsidP="00917103">
      <w:pPr>
        <w:shd w:val="clear" w:color="auto" w:fill="FFFFFF"/>
        <w:spacing w:before="7" w:line="281" w:lineRule="exact"/>
        <w:ind w:left="14"/>
        <w:rPr>
          <w:sz w:val="32"/>
          <w:szCs w:val="32"/>
        </w:rPr>
      </w:pPr>
      <w:r w:rsidRPr="00917103">
        <w:rPr>
          <w:rFonts w:cs="Times New Roman"/>
          <w:sz w:val="32"/>
          <w:szCs w:val="32"/>
        </w:rPr>
        <w:t xml:space="preserve">  </w:t>
      </w:r>
      <w:r w:rsidR="000511A1">
        <w:rPr>
          <w:rFonts w:cs="Times New Roman"/>
          <w:sz w:val="32"/>
          <w:szCs w:val="32"/>
        </w:rPr>
        <w:t xml:space="preserve">                      </w:t>
      </w:r>
      <w:r w:rsidRPr="00917103">
        <w:rPr>
          <w:rFonts w:cs="Times New Roman"/>
          <w:sz w:val="32"/>
          <w:szCs w:val="32"/>
        </w:rPr>
        <w:t>β</w:t>
      </w:r>
      <w:r w:rsidRPr="00917103">
        <w:rPr>
          <w:sz w:val="32"/>
          <w:szCs w:val="32"/>
        </w:rPr>
        <w:t xml:space="preserve">.  </w:t>
      </w:r>
      <w:r w:rsidRPr="00917103">
        <w:rPr>
          <w:b/>
          <w:sz w:val="32"/>
          <w:szCs w:val="32"/>
        </w:rPr>
        <w:t>Κοινωνία</w:t>
      </w:r>
      <w:r w:rsidRPr="00917103">
        <w:rPr>
          <w:b/>
          <w:bCs/>
          <w:sz w:val="32"/>
          <w:szCs w:val="32"/>
        </w:rPr>
        <w:t>:</w:t>
      </w:r>
      <w:r w:rsidR="000511A1">
        <w:rPr>
          <w:b/>
          <w:bCs/>
          <w:sz w:val="32"/>
          <w:szCs w:val="32"/>
        </w:rPr>
        <w:t xml:space="preserve">  </w:t>
      </w:r>
      <w:r w:rsidRPr="00917103">
        <w:rPr>
          <w:bCs/>
          <w:sz w:val="32"/>
          <w:szCs w:val="32"/>
        </w:rPr>
        <w:t>-</w:t>
      </w:r>
      <w:r w:rsidR="000511A1">
        <w:rPr>
          <w:bCs/>
          <w:sz w:val="32"/>
          <w:szCs w:val="32"/>
        </w:rPr>
        <w:t xml:space="preserve"> </w:t>
      </w:r>
      <w:r w:rsidRPr="00917103">
        <w:rPr>
          <w:rFonts w:cs="Times New Roman"/>
          <w:sz w:val="32"/>
          <w:szCs w:val="32"/>
        </w:rPr>
        <w:t>μείωση</w:t>
      </w:r>
      <w:r w:rsidR="000511A1">
        <w:rPr>
          <w:rFonts w:cs="Times New Roman"/>
          <w:sz w:val="32"/>
          <w:szCs w:val="32"/>
        </w:rPr>
        <w:t xml:space="preserve"> </w:t>
      </w:r>
      <w:r w:rsidRPr="00917103">
        <w:rPr>
          <w:rFonts w:cs="Times New Roman"/>
          <w:sz w:val="32"/>
          <w:szCs w:val="32"/>
        </w:rPr>
        <w:t>του</w:t>
      </w:r>
      <w:r w:rsidR="000511A1">
        <w:rPr>
          <w:rFonts w:cs="Times New Roman"/>
          <w:sz w:val="32"/>
          <w:szCs w:val="32"/>
        </w:rPr>
        <w:t xml:space="preserve"> </w:t>
      </w:r>
      <w:r w:rsidRPr="00917103">
        <w:rPr>
          <w:rFonts w:cs="Times New Roman"/>
          <w:sz w:val="32"/>
          <w:szCs w:val="32"/>
        </w:rPr>
        <w:t>πληθυσμού</w:t>
      </w:r>
    </w:p>
    <w:p w:rsidR="007910A7" w:rsidRDefault="000511A1" w:rsidP="00917103">
      <w:pPr>
        <w:shd w:val="clear" w:color="auto" w:fill="FFFFFF"/>
        <w:spacing w:before="7" w:line="281" w:lineRule="exact"/>
        <w:ind w:left="1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917103" w:rsidRPr="00917103">
        <w:rPr>
          <w:sz w:val="32"/>
          <w:szCs w:val="32"/>
        </w:rPr>
        <w:t>-</w:t>
      </w:r>
      <w:r>
        <w:rPr>
          <w:rFonts w:cs="Times New Roman"/>
          <w:sz w:val="32"/>
          <w:szCs w:val="32"/>
        </w:rPr>
        <w:t>τ</w:t>
      </w:r>
      <w:r w:rsidR="00917103" w:rsidRPr="00917103">
        <w:rPr>
          <w:rFonts w:cs="Times New Roman"/>
          <w:sz w:val="32"/>
          <w:szCs w:val="32"/>
        </w:rPr>
        <w:t>εράστιο</w:t>
      </w:r>
      <w:r>
        <w:rPr>
          <w:rFonts w:cs="Times New Roman"/>
          <w:sz w:val="32"/>
          <w:szCs w:val="32"/>
        </w:rPr>
        <w:t xml:space="preserve"> </w:t>
      </w:r>
      <w:r w:rsidR="007910A7">
        <w:rPr>
          <w:rFonts w:cs="Times New Roman"/>
          <w:sz w:val="32"/>
          <w:szCs w:val="32"/>
        </w:rPr>
        <w:t>κόστος</w:t>
      </w:r>
      <w:r w:rsidR="007910A7" w:rsidRPr="007910A7">
        <w:rPr>
          <w:rFonts w:cs="Times New Roman"/>
          <w:sz w:val="32"/>
          <w:szCs w:val="32"/>
        </w:rPr>
        <w:sym w:font="Wingdings" w:char="F0E0"/>
      </w:r>
      <w:r w:rsidR="00917103" w:rsidRPr="00917103">
        <w:rPr>
          <w:rFonts w:cs="Times New Roman"/>
          <w:sz w:val="32"/>
          <w:szCs w:val="32"/>
        </w:rPr>
        <w:t>οικονομικό</w:t>
      </w:r>
      <w:r w:rsidR="007910A7" w:rsidRPr="007910A7">
        <w:rPr>
          <w:sz w:val="32"/>
          <w:szCs w:val="32"/>
        </w:rPr>
        <w:sym w:font="Wingdings" w:char="F0E0"/>
      </w:r>
      <w:r w:rsidR="007910A7">
        <w:rPr>
          <w:sz w:val="32"/>
          <w:szCs w:val="32"/>
        </w:rPr>
        <w:t>νοσηλεία και επανένταξη των αναπήρων</w:t>
      </w:r>
    </w:p>
    <w:p w:rsidR="00917103" w:rsidRPr="00917103" w:rsidRDefault="000511A1" w:rsidP="00917103">
      <w:pPr>
        <w:shd w:val="clear" w:color="auto" w:fill="FFFFFF"/>
        <w:spacing w:before="7" w:line="281" w:lineRule="exact"/>
        <w:ind w:left="14"/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</w:t>
      </w:r>
      <w:r w:rsidR="007910A7" w:rsidRPr="007910A7">
        <w:rPr>
          <w:sz w:val="32"/>
          <w:szCs w:val="32"/>
        </w:rPr>
        <w:sym w:font="Wingdings" w:char="F0E0"/>
      </w:r>
      <w:r w:rsidR="00917103" w:rsidRPr="00917103">
        <w:rPr>
          <w:sz w:val="32"/>
          <w:szCs w:val="32"/>
        </w:rPr>
        <w:t>ώρες εργασίας</w:t>
      </w:r>
      <w:r w:rsidR="007910A7" w:rsidRPr="007910A7">
        <w:rPr>
          <w:sz w:val="32"/>
          <w:szCs w:val="32"/>
        </w:rPr>
        <w:sym w:font="Wingdings" w:char="F0E0"/>
      </w:r>
      <w:r w:rsidR="00917103" w:rsidRPr="00917103">
        <w:rPr>
          <w:sz w:val="32"/>
          <w:szCs w:val="32"/>
        </w:rPr>
        <w:t>μείωση της παραγωγής</w:t>
      </w:r>
    </w:p>
    <w:p w:rsidR="003608B6" w:rsidRPr="00917103" w:rsidRDefault="003608B6" w:rsidP="003608B6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…………………………………………………………………………………………………………..</w:t>
      </w:r>
    </w:p>
    <w:p w:rsidR="00917103" w:rsidRPr="008C784F" w:rsidRDefault="00917103" w:rsidP="007910A7">
      <w:pPr>
        <w:shd w:val="clear" w:color="auto" w:fill="FFFFFF"/>
        <w:spacing w:before="7" w:line="281" w:lineRule="exact"/>
        <w:rPr>
          <w:rFonts w:cs="Times New Roman"/>
          <w:b/>
          <w:bCs/>
          <w:outline/>
          <w:color w:val="C0504D" w:themeColor="accent2"/>
          <w:sz w:val="32"/>
          <w:szCs w:val="32"/>
        </w:rPr>
      </w:pPr>
    </w:p>
    <w:p w:rsidR="00917103" w:rsidRPr="00917103" w:rsidRDefault="00917103" w:rsidP="00917103">
      <w:pPr>
        <w:shd w:val="clear" w:color="auto" w:fill="FFFFFF"/>
        <w:spacing w:before="7" w:line="281" w:lineRule="exact"/>
        <w:ind w:left="14"/>
        <w:rPr>
          <w:rFonts w:cs="Times New Roman"/>
          <w:sz w:val="32"/>
          <w:szCs w:val="32"/>
        </w:rPr>
      </w:pPr>
      <w:r w:rsidRPr="008C784F">
        <w:rPr>
          <w:rFonts w:cs="Times New Roman"/>
          <w:b/>
          <w:bCs/>
          <w:outline/>
          <w:color w:val="C0504D" w:themeColor="accent2"/>
          <w:sz w:val="32"/>
          <w:szCs w:val="32"/>
        </w:rPr>
        <w:t>Κυκλοφοριακήαγωγή</w:t>
      </w:r>
      <w:r>
        <w:rPr>
          <w:b/>
          <w:bCs/>
          <w:sz w:val="32"/>
          <w:szCs w:val="32"/>
        </w:rPr>
        <w:t>:</w:t>
      </w:r>
      <w:r w:rsidR="008C784F">
        <w:rPr>
          <w:rFonts w:cs="Times New Roman"/>
          <w:b/>
          <w:sz w:val="32"/>
          <w:szCs w:val="32"/>
        </w:rPr>
        <w:t>ενημερώνει</w:t>
      </w:r>
      <w:r w:rsidRPr="00917103">
        <w:rPr>
          <w:rFonts w:cs="Times New Roman"/>
          <w:b/>
          <w:sz w:val="32"/>
          <w:szCs w:val="32"/>
        </w:rPr>
        <w:t>:</w:t>
      </w:r>
      <w:r w:rsidR="007910A7" w:rsidRPr="007910A7">
        <w:rPr>
          <w:rFonts w:cs="Times New Roman"/>
          <w:sz w:val="32"/>
          <w:szCs w:val="32"/>
        </w:rPr>
        <w:sym w:font="Wingdings" w:char="F0E0"/>
      </w:r>
      <w:r w:rsidRPr="00917103">
        <w:rPr>
          <w:rFonts w:cs="Times New Roman"/>
          <w:sz w:val="32"/>
          <w:szCs w:val="32"/>
        </w:rPr>
        <w:t xml:space="preserve"> κανόνες οδικής κυκλοφορίας </w:t>
      </w:r>
    </w:p>
    <w:p w:rsidR="00917103" w:rsidRPr="00917103" w:rsidRDefault="000511A1" w:rsidP="00917103">
      <w:pPr>
        <w:shd w:val="clear" w:color="auto" w:fill="FFFFFF"/>
        <w:spacing w:before="7" w:line="281" w:lineRule="exact"/>
        <w:ind w:left="14"/>
        <w:rPr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                                  </w:t>
      </w:r>
      <w:r w:rsidR="007910A7" w:rsidRPr="007910A7">
        <w:rPr>
          <w:rFonts w:cs="Times New Roman"/>
          <w:sz w:val="32"/>
          <w:szCs w:val="32"/>
        </w:rPr>
        <w:sym w:font="Wingdings" w:char="F0E0"/>
      </w:r>
      <w:r w:rsidR="00917103" w:rsidRPr="00917103">
        <w:rPr>
          <w:rFonts w:cs="Times New Roman"/>
          <w:sz w:val="32"/>
          <w:szCs w:val="32"/>
        </w:rPr>
        <w:t xml:space="preserve">ποινές, κυκλοφορία </w:t>
      </w:r>
      <w:r w:rsidR="008C784F">
        <w:rPr>
          <w:rFonts w:cs="Times New Roman"/>
          <w:sz w:val="32"/>
          <w:szCs w:val="32"/>
        </w:rPr>
        <w:t>παιδιών, ΑΜΕΑ</w:t>
      </w:r>
      <w:r w:rsidR="00917103" w:rsidRPr="00917103">
        <w:rPr>
          <w:rFonts w:cs="Times New Roman"/>
          <w:sz w:val="32"/>
          <w:szCs w:val="32"/>
        </w:rPr>
        <w:t xml:space="preserve"> κ.α.</w:t>
      </w:r>
    </w:p>
    <w:p w:rsidR="00917103" w:rsidRPr="00917103" w:rsidRDefault="00917103">
      <w:pPr>
        <w:rPr>
          <w:sz w:val="32"/>
          <w:szCs w:val="32"/>
        </w:rPr>
      </w:pPr>
      <w:bookmarkStart w:id="0" w:name="_GoBack"/>
      <w:bookmarkEnd w:id="0"/>
    </w:p>
    <w:sectPr w:rsidR="00917103" w:rsidRPr="00917103" w:rsidSect="00917103">
      <w:pgSz w:w="16840" w:h="11900" w:orient="landscape"/>
      <w:pgMar w:top="709" w:right="538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29AA"/>
    <w:multiLevelType w:val="hybridMultilevel"/>
    <w:tmpl w:val="6268A066"/>
    <w:lvl w:ilvl="0" w:tplc="244861CC">
      <w:start w:val="6"/>
      <w:numFmt w:val="bullet"/>
      <w:lvlText w:val="-"/>
      <w:lvlJc w:val="left"/>
      <w:pPr>
        <w:ind w:left="46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">
    <w:nsid w:val="3D327427"/>
    <w:multiLevelType w:val="hybridMultilevel"/>
    <w:tmpl w:val="0902D0AE"/>
    <w:lvl w:ilvl="0" w:tplc="48A66A5E">
      <w:start w:val="6"/>
      <w:numFmt w:val="bullet"/>
      <w:lvlText w:val="-"/>
      <w:lvlJc w:val="left"/>
      <w:pPr>
        <w:ind w:left="400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7103"/>
    <w:rsid w:val="000511A1"/>
    <w:rsid w:val="00087090"/>
    <w:rsid w:val="003608B6"/>
    <w:rsid w:val="0071400D"/>
    <w:rsid w:val="007910A7"/>
    <w:rsid w:val="007D420E"/>
    <w:rsid w:val="008C784F"/>
    <w:rsid w:val="00917103"/>
    <w:rsid w:val="00A82F84"/>
    <w:rsid w:val="00BF6CFD"/>
    <w:rsid w:val="00DF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Straight Arrow Connector 2"/>
        <o:r id="V:Rule2" type="connector" idref="#Straight Arrow Connector 1"/>
        <o:r id="V:Rule3" type="connector" idref="#Straight Arrow Connector 4"/>
        <o:r id="V:Rule4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1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BFA48E-90FB-0C47-81FC-B3AE285F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Stella</dc:creator>
  <cp:keywords/>
  <dc:description/>
  <cp:lastModifiedBy>Windows User</cp:lastModifiedBy>
  <cp:revision>6</cp:revision>
  <dcterms:created xsi:type="dcterms:W3CDTF">2012-11-14T09:05:00Z</dcterms:created>
  <dcterms:modified xsi:type="dcterms:W3CDTF">2020-11-20T20:35:00Z</dcterms:modified>
</cp:coreProperties>
</file>