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A969" w14:textId="6ADDAE80" w:rsidR="003774AA" w:rsidRDefault="003774AA" w:rsidP="001D6FD5">
      <w:pPr>
        <w:ind w:left="-851" w:right="-7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ΑΡΧΑΙΑ ΕΛΛΗΝΙΚΗ ΓΛΩΣΣΑ Γ΄ΓΥΜΝΑΣΙΟΥ – ΕΝΟΤΗΤΑ 6: Η ΜΟΥΣΙΚΗ ΕΞΗΜΕΡΩΝΕΙ</w:t>
      </w:r>
    </w:p>
    <w:p w14:paraId="3662C60C" w14:textId="63008517" w:rsidR="00FB3574" w:rsidRPr="00613184" w:rsidRDefault="00613184" w:rsidP="001D6FD5">
      <w:pPr>
        <w:ind w:left="-851" w:right="-766"/>
        <w:rPr>
          <w:b/>
          <w:bCs/>
          <w:sz w:val="24"/>
          <w:szCs w:val="24"/>
        </w:rPr>
      </w:pPr>
      <w:r w:rsidRPr="00613184">
        <w:rPr>
          <w:b/>
          <w:bCs/>
          <w:sz w:val="24"/>
          <w:szCs w:val="24"/>
        </w:rPr>
        <w:t xml:space="preserve">1 ) </w:t>
      </w:r>
      <w:r w:rsidR="003774AA">
        <w:rPr>
          <w:b/>
          <w:bCs/>
          <w:sz w:val="24"/>
          <w:szCs w:val="24"/>
        </w:rPr>
        <w:t>Π</w:t>
      </w:r>
      <w:r w:rsidR="009605A4" w:rsidRPr="009605A4">
        <w:rPr>
          <w:b/>
          <w:bCs/>
          <w:sz w:val="24"/>
          <w:szCs w:val="24"/>
        </w:rPr>
        <w:t>οιες συνήθειες των Αρκάδων κατά τον Πολύβιο αποδεικνύουν τη στενή τους σχέση με τη μουσική και το τραγούδι;</w:t>
      </w:r>
    </w:p>
    <w:p w14:paraId="7D3403AB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 xml:space="preserve">Σύμφωνα με τον ιστορικό Πολύβιο, η μουσική έπαιξε καθοριστικό ρόλο στη διαμόρφωση του χαρακτήρα των Αρκάδων, λειτουργώντας ως ένας </w:t>
      </w:r>
      <w:r w:rsidRPr="00613184">
        <w:rPr>
          <w:b/>
          <w:bCs/>
          <w:sz w:val="24"/>
          <w:szCs w:val="24"/>
        </w:rPr>
        <w:t>εξημερωτικός παράγοντας</w:t>
      </w:r>
      <w:r w:rsidRPr="00613184">
        <w:rPr>
          <w:sz w:val="24"/>
          <w:szCs w:val="24"/>
        </w:rPr>
        <w:t xml:space="preserve"> απέναντι στις σκληρές συνθήκες της ζωής τους.</w:t>
      </w:r>
    </w:p>
    <w:p w14:paraId="4F7DA484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>Η επίδραση της μουσικής στα ήθη των Αρκάδων εκδηλωνόταν με τους εξής τρόπους:</w:t>
      </w:r>
    </w:p>
    <w:p w14:paraId="221D3D4A" w14:textId="5544A687" w:rsidR="00613184" w:rsidRPr="00613184" w:rsidRDefault="00613184" w:rsidP="00613184">
      <w:pPr>
        <w:numPr>
          <w:ilvl w:val="0"/>
          <w:numId w:val="1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Από την παιδική ηλικία:</w:t>
      </w:r>
      <w:r w:rsidRPr="00613184">
        <w:rPr>
          <w:sz w:val="24"/>
          <w:szCs w:val="24"/>
        </w:rPr>
        <w:t xml:space="preserve"> Η ενασχόληση με τη μουσική ήταν </w:t>
      </w:r>
      <w:r w:rsidRPr="00613184">
        <w:rPr>
          <w:b/>
          <w:bCs/>
          <w:sz w:val="24"/>
          <w:szCs w:val="24"/>
        </w:rPr>
        <w:t>υποχρεωτική</w:t>
      </w:r>
      <w:r w:rsidRPr="00613184">
        <w:rPr>
          <w:sz w:val="24"/>
          <w:szCs w:val="24"/>
        </w:rPr>
        <w:t xml:space="preserve"> και ξεκινούσε από τη νηπιακή ηλικία. Τα παιδιά μάθαιναν να τραγουδούν ύμνους και παιάνες σύμφωνα με τους μουσικούς ρυθμούς, τιμώντας τους τοπικούς ήρωες και θεούς.</w:t>
      </w:r>
      <w:r w:rsidR="009605A4" w:rsidRPr="009605A4">
        <w:rPr>
          <w:rFonts w:ascii="Google Sans Text" w:hAnsi="Google Sans Text"/>
          <w:color w:val="303030"/>
          <w:shd w:val="clear" w:color="auto" w:fill="FFFFFF"/>
        </w:rPr>
        <w:t xml:space="preserve"> </w:t>
      </w:r>
    </w:p>
    <w:p w14:paraId="599F7548" w14:textId="77777777" w:rsidR="009605A4" w:rsidRDefault="00613184" w:rsidP="00613184">
      <w:pPr>
        <w:numPr>
          <w:ilvl w:val="0"/>
          <w:numId w:val="1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Κοινωνική ενσωμάτωση και φιλοτιμία:</w:t>
      </w:r>
      <w:r w:rsidRPr="00613184">
        <w:rPr>
          <w:sz w:val="24"/>
          <w:szCs w:val="24"/>
        </w:rPr>
        <w:t xml:space="preserve"> Κάθε χρόνο οι Αρκάδες συμμετείχαν με μεγάλη </w:t>
      </w:r>
      <w:r w:rsidRPr="00613184">
        <w:rPr>
          <w:b/>
          <w:bCs/>
          <w:sz w:val="24"/>
          <w:szCs w:val="24"/>
        </w:rPr>
        <w:t>φιλοτιμία (συναγωνισμό)</w:t>
      </w:r>
      <w:r w:rsidRPr="00613184">
        <w:rPr>
          <w:sz w:val="24"/>
          <w:szCs w:val="24"/>
        </w:rPr>
        <w:t xml:space="preserve"> σε χορούς στα θέατρα, συνοδεία αυλητών του Διονύσου. </w:t>
      </w:r>
    </w:p>
    <w:p w14:paraId="5AB6D7F7" w14:textId="294D26A2" w:rsidR="009605A4" w:rsidRDefault="009605A4" w:rsidP="00613184">
      <w:pPr>
        <w:numPr>
          <w:ilvl w:val="0"/>
          <w:numId w:val="1"/>
        </w:numPr>
        <w:ind w:right="-766"/>
        <w:rPr>
          <w:sz w:val="24"/>
          <w:szCs w:val="24"/>
        </w:rPr>
      </w:pPr>
      <w:r w:rsidRPr="009605A4">
        <w:rPr>
          <w:b/>
          <w:bCs/>
          <w:sz w:val="24"/>
          <w:szCs w:val="24"/>
        </w:rPr>
        <w:t>Υποχρεωτικότητα και κοινωνική αποδοχή</w:t>
      </w:r>
      <w:r w:rsidRPr="009605A4">
        <w:rPr>
          <w:sz w:val="24"/>
          <w:szCs w:val="24"/>
        </w:rPr>
        <w:t>: Η εκμάθηση του τραγουδιού ήταν υποχρεωτική για όλους. Ενώ για άλλα μαθήματα δεν θεωρούνταν ντροπή να παραδεχτεί κάποιος άγνοια, το να αρνηθεί κανείς ότι γνωρίζει τραγούδι ή να προσπαθήσει να απαλλαγεί από αυτή την ενασχόληση θεωρούνταν μεγάλη ατίμωση (ντροπή) στην κοινωνία τους.</w:t>
      </w:r>
    </w:p>
    <w:p w14:paraId="78860753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 xml:space="preserve">Συνοπτικά, για τους Αρκάδες η μουσική δεν ήταν απλή ψυχαγωγία, αλλά μια </w:t>
      </w:r>
      <w:r w:rsidRPr="00613184">
        <w:rPr>
          <w:b/>
          <w:bCs/>
          <w:sz w:val="24"/>
          <w:szCs w:val="24"/>
        </w:rPr>
        <w:t>αναγκαία πρακτική</w:t>
      </w:r>
      <w:r w:rsidRPr="00613184">
        <w:rPr>
          <w:sz w:val="24"/>
          <w:szCs w:val="24"/>
        </w:rPr>
        <w:t xml:space="preserve"> που καλλιεργούσε την ψυχή τους και τους βοηθούσε να αντιμετωπίζουν τις δυσκολίες του βίου τους με ευγένεια και αρμονία.</w:t>
      </w:r>
    </w:p>
    <w:p w14:paraId="5CBE4F3C" w14:textId="44526C8F" w:rsidR="00613184" w:rsidRDefault="00613184" w:rsidP="001D6FD5">
      <w:pPr>
        <w:ind w:left="-851" w:right="-7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2 ) </w:t>
      </w:r>
      <w:r w:rsidRPr="00613184">
        <w:rPr>
          <w:b/>
          <w:bCs/>
          <w:sz w:val="24"/>
          <w:szCs w:val="24"/>
        </w:rPr>
        <w:t>Γιατί η μουσική θεωρούνταν αναγκαία λόγω των σκληρών συνθηκών ζωής;</w:t>
      </w:r>
      <w:r w:rsidR="003774AA">
        <w:rPr>
          <w:b/>
          <w:bCs/>
          <w:sz w:val="24"/>
          <w:szCs w:val="24"/>
        </w:rPr>
        <w:t xml:space="preserve"> / </w:t>
      </w:r>
      <w:r w:rsidR="003774AA" w:rsidRPr="003774AA">
        <w:rPr>
          <w:b/>
          <w:bCs/>
          <w:sz w:val="24"/>
          <w:szCs w:val="24"/>
        </w:rPr>
        <w:t>Πώς η μουσική διαμόρφωσε τον χαρακτήρα και τα ήθη των Αρκάδων;</w:t>
      </w:r>
    </w:p>
    <w:p w14:paraId="397C0671" w14:textId="75DF9E2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 xml:space="preserve">Η μουσική θεωρούνταν </w:t>
      </w:r>
      <w:r w:rsidRPr="00613184">
        <w:rPr>
          <w:b/>
          <w:bCs/>
          <w:sz w:val="24"/>
          <w:szCs w:val="24"/>
        </w:rPr>
        <w:t>αναγκαία</w:t>
      </w:r>
      <w:r w:rsidRPr="00613184">
        <w:rPr>
          <w:sz w:val="24"/>
          <w:szCs w:val="24"/>
        </w:rPr>
        <w:t>, ιδιαίτερα για τους Αρκάδες, ως ένα μέσο για τ</w:t>
      </w:r>
      <w:r>
        <w:rPr>
          <w:sz w:val="24"/>
          <w:szCs w:val="24"/>
        </w:rPr>
        <w:t xml:space="preserve">ην </w:t>
      </w:r>
      <w:r w:rsidRPr="00613184">
        <w:rPr>
          <w:sz w:val="24"/>
          <w:szCs w:val="24"/>
        </w:rPr>
        <w:t xml:space="preserve"> </w:t>
      </w:r>
      <w:r w:rsidRPr="00613184">
        <w:rPr>
          <w:b/>
          <w:bCs/>
          <w:sz w:val="24"/>
          <w:szCs w:val="24"/>
        </w:rPr>
        <w:t>εξημ</w:t>
      </w:r>
      <w:r>
        <w:rPr>
          <w:b/>
          <w:bCs/>
          <w:sz w:val="24"/>
          <w:szCs w:val="24"/>
        </w:rPr>
        <w:t>έρωση</w:t>
      </w:r>
      <w:r w:rsidRPr="00613184">
        <w:rPr>
          <w:b/>
          <w:bCs/>
          <w:sz w:val="24"/>
          <w:szCs w:val="24"/>
        </w:rPr>
        <w:t xml:space="preserve"> του χαρακτήρα</w:t>
      </w:r>
      <w:r w:rsidRPr="00613184">
        <w:rPr>
          <w:sz w:val="24"/>
          <w:szCs w:val="24"/>
        </w:rPr>
        <w:t xml:space="preserve"> τους απέναντι στις εξαιρετικά δύσκολες συνθήκες της καθημερινότητάς τους.</w:t>
      </w:r>
    </w:p>
    <w:p w14:paraId="660FF457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>Σύμφωνα με τον ιστορικό Πολύβιο, οι λόγοι που καθιστούσαν τη μουσική απαραίτητη ήταν οι εξής:</w:t>
      </w:r>
    </w:p>
    <w:p w14:paraId="0D1D9EE7" w14:textId="77777777" w:rsidR="00613184" w:rsidRPr="00613184" w:rsidRDefault="00613184" w:rsidP="00613184">
      <w:pPr>
        <w:numPr>
          <w:ilvl w:val="0"/>
          <w:numId w:val="2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Ο μόχθος και η σκληρή ζωή:</w:t>
      </w:r>
      <w:r w:rsidRPr="00613184">
        <w:rPr>
          <w:sz w:val="24"/>
          <w:szCs w:val="24"/>
        </w:rPr>
        <w:t xml:space="preserve"> Οι αρχαίοι θέσπισαν τη μουσική παιδεία λαμβάνοντας υπόψη τον </w:t>
      </w:r>
      <w:r w:rsidRPr="00613184">
        <w:rPr>
          <w:b/>
          <w:bCs/>
          <w:sz w:val="24"/>
          <w:szCs w:val="24"/>
        </w:rPr>
        <w:t>προσωπικό μόχθο</w:t>
      </w:r>
      <w:r w:rsidRPr="00613184">
        <w:rPr>
          <w:sz w:val="24"/>
          <w:szCs w:val="24"/>
        </w:rPr>
        <w:t xml:space="preserve"> του κάθε ανθρώπου (</w:t>
      </w:r>
      <w:r w:rsidRPr="00613184">
        <w:rPr>
          <w:i/>
          <w:iCs/>
          <w:sz w:val="24"/>
          <w:szCs w:val="24"/>
        </w:rPr>
        <w:t>εκάστων αυτουργίαν</w:t>
      </w:r>
      <w:r w:rsidRPr="00613184">
        <w:rPr>
          <w:sz w:val="24"/>
          <w:szCs w:val="24"/>
        </w:rPr>
        <w:t xml:space="preserve">) και συνολικά την </w:t>
      </w:r>
      <w:r w:rsidRPr="00613184">
        <w:rPr>
          <w:b/>
          <w:bCs/>
          <w:sz w:val="24"/>
          <w:szCs w:val="24"/>
        </w:rPr>
        <w:t>επίπονη και σκληρή ζωή</w:t>
      </w:r>
      <w:r w:rsidRPr="00613184">
        <w:rPr>
          <w:sz w:val="24"/>
          <w:szCs w:val="24"/>
        </w:rPr>
        <w:t xml:space="preserve"> των κατοίκων.</w:t>
      </w:r>
    </w:p>
    <w:p w14:paraId="4465A99B" w14:textId="77777777" w:rsidR="00613184" w:rsidRPr="00613184" w:rsidRDefault="00613184" w:rsidP="00613184">
      <w:pPr>
        <w:numPr>
          <w:ilvl w:val="0"/>
          <w:numId w:val="2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Η επίδραση του περιβάλλοντος:</w:t>
      </w:r>
      <w:r w:rsidRPr="00613184">
        <w:rPr>
          <w:sz w:val="24"/>
          <w:szCs w:val="24"/>
        </w:rPr>
        <w:t xml:space="preserve"> Η ανάγκη προέκυπτε από την </w:t>
      </w:r>
      <w:r w:rsidRPr="00613184">
        <w:rPr>
          <w:b/>
          <w:bCs/>
          <w:sz w:val="24"/>
          <w:szCs w:val="24"/>
        </w:rPr>
        <w:t>ψυχρότητα και την τραχύτητα του τόπου</w:t>
      </w:r>
      <w:r w:rsidRPr="00613184">
        <w:rPr>
          <w:sz w:val="24"/>
          <w:szCs w:val="24"/>
        </w:rPr>
        <w:t xml:space="preserve"> (</w:t>
      </w:r>
      <w:r w:rsidRPr="00613184">
        <w:rPr>
          <w:i/>
          <w:iCs/>
          <w:sz w:val="24"/>
          <w:szCs w:val="24"/>
        </w:rPr>
        <w:t>ψυχρότητα και στυγνότητα</w:t>
      </w:r>
      <w:r w:rsidRPr="00613184">
        <w:rPr>
          <w:sz w:val="24"/>
          <w:szCs w:val="24"/>
        </w:rPr>
        <w:t>) στον οποίο ζούσαν οι Αρκάδες.</w:t>
      </w:r>
    </w:p>
    <w:p w14:paraId="0B28872A" w14:textId="77777777" w:rsidR="00613184" w:rsidRPr="00613184" w:rsidRDefault="00613184" w:rsidP="00613184">
      <w:pPr>
        <w:numPr>
          <w:ilvl w:val="0"/>
          <w:numId w:val="2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Η αυστηρότητα των ηθών:</w:t>
      </w:r>
      <w:r w:rsidRPr="00613184">
        <w:rPr>
          <w:sz w:val="24"/>
          <w:szCs w:val="24"/>
        </w:rPr>
        <w:t xml:space="preserve"> Οι παραπάνω φυσικές συνθήκες είχαν ως αποτέλεσμα μια φυσική </w:t>
      </w:r>
      <w:r w:rsidRPr="00613184">
        <w:rPr>
          <w:b/>
          <w:bCs/>
          <w:sz w:val="24"/>
          <w:szCs w:val="24"/>
        </w:rPr>
        <w:t>αυστηρότητα στα ήθη</w:t>
      </w:r>
      <w:r w:rsidRPr="00613184">
        <w:rPr>
          <w:sz w:val="24"/>
          <w:szCs w:val="24"/>
        </w:rPr>
        <w:t xml:space="preserve"> των ανθρώπων.</w:t>
      </w:r>
    </w:p>
    <w:p w14:paraId="2CD6004B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 xml:space="preserve">Οι παλαιοί, λοιπόν, δεν εισήγαγαν τη μουσική για λόγους επίδειξης πλούτου ή φιληδονίας, αλλά ως </w:t>
      </w:r>
      <w:r w:rsidRPr="00613184">
        <w:rPr>
          <w:b/>
          <w:bCs/>
          <w:sz w:val="24"/>
          <w:szCs w:val="24"/>
        </w:rPr>
        <w:t>αντίδοτο</w:t>
      </w:r>
      <w:r w:rsidRPr="00613184">
        <w:rPr>
          <w:sz w:val="24"/>
          <w:szCs w:val="24"/>
        </w:rPr>
        <w:t xml:space="preserve"> στη σκληρότητα του περιβάλλοντος. Μάλιστα, ο Πολύβιος παρατηρεί ότι οι κάτοικοι της Κύναιθας διαφοροποιήθηκαν από τους υπόλοιπους πράους και φιλόξενους Αρκάδες ακριβώς επειδή κάποια στιγμή </w:t>
      </w:r>
      <w:r w:rsidRPr="00613184">
        <w:rPr>
          <w:b/>
          <w:bCs/>
          <w:sz w:val="24"/>
          <w:szCs w:val="24"/>
        </w:rPr>
        <w:t>έπαψαν να ασχολούνται με τη μουσική</w:t>
      </w:r>
      <w:r w:rsidRPr="00613184">
        <w:rPr>
          <w:sz w:val="24"/>
          <w:szCs w:val="24"/>
        </w:rPr>
        <w:t>, γεγονός που επηρέασε αρνητικά τη διαμόρφωση του χαρακτήρα τους.</w:t>
      </w:r>
    </w:p>
    <w:p w14:paraId="28D61344" w14:textId="77777777" w:rsid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 xml:space="preserve">Για τον λόγο αυτό, η μουσική εκπαίδευση ήταν </w:t>
      </w:r>
      <w:r w:rsidRPr="00613184">
        <w:rPr>
          <w:b/>
          <w:bCs/>
          <w:sz w:val="24"/>
          <w:szCs w:val="24"/>
        </w:rPr>
        <w:t>υποχρεωτική</w:t>
      </w:r>
      <w:r w:rsidRPr="00613184">
        <w:rPr>
          <w:sz w:val="24"/>
          <w:szCs w:val="24"/>
        </w:rPr>
        <w:t xml:space="preserve"> για όλους, και η παραδοχή άγνοιάς της θεωρούνταν </w:t>
      </w:r>
      <w:r w:rsidRPr="00613184">
        <w:rPr>
          <w:b/>
          <w:bCs/>
          <w:sz w:val="24"/>
          <w:szCs w:val="24"/>
        </w:rPr>
        <w:t>ντροπή</w:t>
      </w:r>
      <w:r w:rsidRPr="00613184">
        <w:rPr>
          <w:sz w:val="24"/>
          <w:szCs w:val="24"/>
        </w:rPr>
        <w:t xml:space="preserve"> για την κοινωνία τους.</w:t>
      </w:r>
    </w:p>
    <w:p w14:paraId="38CB5254" w14:textId="77777777" w:rsidR="003774AA" w:rsidRPr="00613184" w:rsidRDefault="003774AA" w:rsidP="00613184">
      <w:pPr>
        <w:ind w:left="-851" w:right="-766"/>
        <w:rPr>
          <w:sz w:val="24"/>
          <w:szCs w:val="24"/>
        </w:rPr>
      </w:pPr>
    </w:p>
    <w:p w14:paraId="7E7ED758" w14:textId="77AF3C19" w:rsidR="00613184" w:rsidRDefault="00613184" w:rsidP="001D6FD5">
      <w:pPr>
        <w:ind w:left="-851" w:right="-766"/>
        <w:rPr>
          <w:b/>
          <w:bCs/>
          <w:sz w:val="24"/>
          <w:szCs w:val="24"/>
        </w:rPr>
      </w:pPr>
      <w:r w:rsidRPr="00613184">
        <w:rPr>
          <w:b/>
          <w:bCs/>
          <w:sz w:val="24"/>
          <w:szCs w:val="24"/>
        </w:rPr>
        <w:t xml:space="preserve"> 3 ) </w:t>
      </w:r>
      <w:r w:rsidRPr="00613184">
        <w:rPr>
          <w:b/>
          <w:bCs/>
          <w:sz w:val="24"/>
          <w:szCs w:val="24"/>
        </w:rPr>
        <w:t>Ποιες ήταν οι συνέπειες για όσους δεν διδάσκονταν μουσική στην αρχαιότητα;</w:t>
      </w:r>
    </w:p>
    <w:p w14:paraId="119A162D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 xml:space="preserve">Σύμφωνα με τις πηγές, η έλλειψη μουσικής παιδείας στην αρχαιότητα δεν θεωρούνταν απλώς μια εκπαιδευτική έλλειψη, αλλά είχε σοβαρές </w:t>
      </w:r>
      <w:r w:rsidRPr="00613184">
        <w:rPr>
          <w:b/>
          <w:bCs/>
          <w:sz w:val="24"/>
          <w:szCs w:val="24"/>
        </w:rPr>
        <w:t>κοινωνικές, ηθικές και πολιτικές συνέπειες</w:t>
      </w:r>
      <w:r w:rsidRPr="00613184">
        <w:rPr>
          <w:sz w:val="24"/>
          <w:szCs w:val="24"/>
        </w:rPr>
        <w:t>, καθώς η μουσική θεωρούνταν απαραίτητο εργαλείο για τη διαμόρφωση του χαρακτήρα και την κοινωνική συνοχή.</w:t>
      </w:r>
    </w:p>
    <w:p w14:paraId="5F517FDB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>Πιο συγκεκριμένα, οι συνέπειες για όσους δεν διδάσκονταν μουσική ήταν οι εξής:</w:t>
      </w:r>
    </w:p>
    <w:p w14:paraId="54A2E7A6" w14:textId="77777777" w:rsidR="00613184" w:rsidRPr="00613184" w:rsidRDefault="00613184" w:rsidP="00613184">
      <w:pPr>
        <w:numPr>
          <w:ilvl w:val="0"/>
          <w:numId w:val="3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Κοινωνική κατακραυγή και ντροπή:</w:t>
      </w:r>
      <w:r w:rsidRPr="00613184">
        <w:rPr>
          <w:sz w:val="24"/>
          <w:szCs w:val="24"/>
        </w:rPr>
        <w:t xml:space="preserve"> Στην κοινωνία των Αρκάδων, η εκμάθηση της μουσικής ήταν υποχρεωτική για όλους. Ενώ θεωρούνταν αποδεκτό για κάποιον να παραδεχτεί άγνοια σε άλλα μαθήματα, το να μην γνωρίζει τραγούδι ή να προσπαθήσει να απαλλαγεί από αυτό θεωρούνταν </w:t>
      </w:r>
      <w:r w:rsidRPr="00613184">
        <w:rPr>
          <w:b/>
          <w:bCs/>
          <w:sz w:val="24"/>
          <w:szCs w:val="24"/>
        </w:rPr>
        <w:t>μεγάλη ντροπή</w:t>
      </w:r>
      <w:r w:rsidRPr="00613184">
        <w:rPr>
          <w:sz w:val="24"/>
          <w:szCs w:val="24"/>
        </w:rPr>
        <w:t xml:space="preserve"> (</w:t>
      </w:r>
      <w:r w:rsidRPr="00613184">
        <w:rPr>
          <w:i/>
          <w:iCs/>
          <w:sz w:val="24"/>
          <w:szCs w:val="24"/>
        </w:rPr>
        <w:t>αἰσχρόν</w:t>
      </w:r>
      <w:r w:rsidRPr="00613184">
        <w:rPr>
          <w:sz w:val="24"/>
          <w:szCs w:val="24"/>
        </w:rPr>
        <w:t>).</w:t>
      </w:r>
    </w:p>
    <w:p w14:paraId="089DA526" w14:textId="56D9222A" w:rsidR="00613184" w:rsidRPr="00613184" w:rsidRDefault="00613184" w:rsidP="00613184">
      <w:pPr>
        <w:numPr>
          <w:ilvl w:val="0"/>
          <w:numId w:val="3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Αλλοίωση του χαρακτήρα :</w:t>
      </w:r>
      <w:r w:rsidRPr="00613184">
        <w:rPr>
          <w:sz w:val="24"/>
          <w:szCs w:val="24"/>
        </w:rPr>
        <w:t xml:space="preserve"> Ο ιστορικός Πολύβιος αναφέρει το παράδειγμα των Κυναιθέων, οι οποίοι διαφοροποιήθηκαν από τους υπόλοιπους Αρκάδες —που ήταν γενικά φιλόξενοι και πράοι— επειδή κάποια στιγμή έπαψαν να ασχολούνται με τη μουσική. Η μουσική θεωρούνταν μέσο για την </w:t>
      </w:r>
      <w:r w:rsidRPr="00613184">
        <w:rPr>
          <w:b/>
          <w:bCs/>
          <w:sz w:val="24"/>
          <w:szCs w:val="24"/>
        </w:rPr>
        <w:t>εξημέρωση της ψυχής</w:t>
      </w:r>
      <w:r w:rsidRPr="00613184">
        <w:rPr>
          <w:sz w:val="24"/>
          <w:szCs w:val="24"/>
        </w:rPr>
        <w:t xml:space="preserve"> και την άμβλυνση της σκληρότητας που προκαλούσε ο επίπονος βίος και το τραχύ περιβάλλον.</w:t>
      </w:r>
    </w:p>
    <w:p w14:paraId="06D6D360" w14:textId="529C7AB2" w:rsidR="00613184" w:rsidRDefault="00613184" w:rsidP="001D6FD5">
      <w:pPr>
        <w:ind w:left="-851" w:right="-766"/>
        <w:rPr>
          <w:b/>
          <w:bCs/>
          <w:sz w:val="24"/>
          <w:szCs w:val="24"/>
        </w:rPr>
      </w:pPr>
      <w:r w:rsidRPr="00613184">
        <w:rPr>
          <w:b/>
          <w:bCs/>
          <w:sz w:val="24"/>
          <w:szCs w:val="24"/>
        </w:rPr>
        <w:t xml:space="preserve">4 ) </w:t>
      </w:r>
      <w:r w:rsidRPr="00613184">
        <w:rPr>
          <w:b/>
          <w:bCs/>
          <w:sz w:val="24"/>
          <w:szCs w:val="24"/>
        </w:rPr>
        <w:t>Πώς συνδέεται το τραχύ περιβάλλον της Αρκαδίας με τη μουσική;</w:t>
      </w:r>
    </w:p>
    <w:p w14:paraId="4F20F121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 xml:space="preserve">Σύμφωνα με τον ιστορικό Πολύβιο, η σύνδεση του τραχέος περιβάλλοντος της Αρκαδίας με τη μουσική είναι άμεση και αιτιώδης, καθώς η μουσική δεν εισήχθη ως πολυτέλεια, αλλά ως </w:t>
      </w:r>
      <w:r w:rsidRPr="00613184">
        <w:rPr>
          <w:b/>
          <w:bCs/>
          <w:sz w:val="24"/>
          <w:szCs w:val="24"/>
        </w:rPr>
        <w:t>υπαρξιακή ανάγκη</w:t>
      </w:r>
      <w:r w:rsidRPr="00613184">
        <w:rPr>
          <w:sz w:val="24"/>
          <w:szCs w:val="24"/>
        </w:rPr>
        <w:t xml:space="preserve"> για την εξισορρόπηση των φυσικών συνθηκών.</w:t>
      </w:r>
    </w:p>
    <w:p w14:paraId="3DCF4DAA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>Συγκεκριμένα, η σύνδεση αυτή αναλύεται ως εξής:</w:t>
      </w:r>
    </w:p>
    <w:p w14:paraId="54E341F5" w14:textId="77777777" w:rsidR="00613184" w:rsidRPr="00613184" w:rsidRDefault="00613184" w:rsidP="00613184">
      <w:pPr>
        <w:numPr>
          <w:ilvl w:val="0"/>
          <w:numId w:val="4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Η επίδραση του φυσικού περιβάλλοντος:</w:t>
      </w:r>
      <w:r w:rsidRPr="00613184">
        <w:rPr>
          <w:sz w:val="24"/>
          <w:szCs w:val="24"/>
        </w:rPr>
        <w:t xml:space="preserve"> Οι αρχαίοι παρατήρησαν ότι το </w:t>
      </w:r>
      <w:r w:rsidRPr="00613184">
        <w:rPr>
          <w:b/>
          <w:bCs/>
          <w:sz w:val="24"/>
          <w:szCs w:val="24"/>
        </w:rPr>
        <w:t>ψύχος</w:t>
      </w:r>
      <w:r w:rsidRPr="00613184">
        <w:rPr>
          <w:sz w:val="24"/>
          <w:szCs w:val="24"/>
        </w:rPr>
        <w:t xml:space="preserve"> και η </w:t>
      </w:r>
      <w:r w:rsidRPr="00613184">
        <w:rPr>
          <w:b/>
          <w:bCs/>
          <w:sz w:val="24"/>
          <w:szCs w:val="24"/>
        </w:rPr>
        <w:t>τραχύτητα του τόπου</w:t>
      </w:r>
      <w:r w:rsidRPr="00613184">
        <w:rPr>
          <w:sz w:val="24"/>
          <w:szCs w:val="24"/>
        </w:rPr>
        <w:t xml:space="preserve"> (</w:t>
      </w:r>
      <w:r w:rsidRPr="00613184">
        <w:rPr>
          <w:i/>
          <w:iCs/>
          <w:sz w:val="24"/>
          <w:szCs w:val="24"/>
        </w:rPr>
        <w:t>ψυχρότητα και στυγνότητα</w:t>
      </w:r>
      <w:r w:rsidRPr="00613184">
        <w:rPr>
          <w:sz w:val="24"/>
          <w:szCs w:val="24"/>
        </w:rPr>
        <w:t>) που κυριαρχούσαν στο μεγαλύτερο μέρος της Αρκαδίας επηρέαζαν άμεσα τους ανθρώπους.</w:t>
      </w:r>
    </w:p>
    <w:p w14:paraId="2D662D9F" w14:textId="77777777" w:rsidR="00613184" w:rsidRPr="00613184" w:rsidRDefault="00613184" w:rsidP="00613184">
      <w:pPr>
        <w:numPr>
          <w:ilvl w:val="0"/>
          <w:numId w:val="4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Η αυστηρότητα των ηθών:</w:t>
      </w:r>
      <w:r w:rsidRPr="00613184">
        <w:rPr>
          <w:sz w:val="24"/>
          <w:szCs w:val="24"/>
        </w:rPr>
        <w:t xml:space="preserve"> Αυτές οι σκληρές κλιματικές και γεωγραφικές συνθήκες είχαν ως αποτέλεσμα τη διαμόρφωση ενός </w:t>
      </w:r>
      <w:r w:rsidRPr="00613184">
        <w:rPr>
          <w:b/>
          <w:bCs/>
          <w:sz w:val="24"/>
          <w:szCs w:val="24"/>
        </w:rPr>
        <w:t>αυστηρού και σκληρού χαρακτήρα</w:t>
      </w:r>
      <w:r w:rsidRPr="00613184">
        <w:rPr>
          <w:sz w:val="24"/>
          <w:szCs w:val="24"/>
        </w:rPr>
        <w:t xml:space="preserve"> στους κατοίκους.</w:t>
      </w:r>
    </w:p>
    <w:p w14:paraId="43F0E987" w14:textId="77777777" w:rsidR="00613184" w:rsidRPr="00613184" w:rsidRDefault="00613184" w:rsidP="00613184">
      <w:pPr>
        <w:numPr>
          <w:ilvl w:val="0"/>
          <w:numId w:val="4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Η μουσική ως αντίδοτο:</w:t>
      </w:r>
      <w:r w:rsidRPr="00613184">
        <w:rPr>
          <w:sz w:val="24"/>
          <w:szCs w:val="24"/>
        </w:rPr>
        <w:t xml:space="preserve"> Οι παλαιοί Αρκάδες, βλέποντας τον καθημερινό </w:t>
      </w:r>
      <w:r w:rsidRPr="00613184">
        <w:rPr>
          <w:b/>
          <w:bCs/>
          <w:sz w:val="24"/>
          <w:szCs w:val="24"/>
        </w:rPr>
        <w:t>μόχθο</w:t>
      </w:r>
      <w:r w:rsidRPr="00613184">
        <w:rPr>
          <w:sz w:val="24"/>
          <w:szCs w:val="24"/>
        </w:rPr>
        <w:t xml:space="preserve"> (</w:t>
      </w:r>
      <w:r w:rsidRPr="00613184">
        <w:rPr>
          <w:i/>
          <w:iCs/>
          <w:sz w:val="24"/>
          <w:szCs w:val="24"/>
        </w:rPr>
        <w:t>αυτουργίαν</w:t>
      </w:r>
      <w:r w:rsidRPr="00613184">
        <w:rPr>
          <w:sz w:val="24"/>
          <w:szCs w:val="24"/>
        </w:rPr>
        <w:t xml:space="preserve">) και την </w:t>
      </w:r>
      <w:r w:rsidRPr="00613184">
        <w:rPr>
          <w:b/>
          <w:bCs/>
          <w:sz w:val="24"/>
          <w:szCs w:val="24"/>
        </w:rPr>
        <w:t>επίπονη ζωή</w:t>
      </w:r>
      <w:r w:rsidRPr="00613184">
        <w:rPr>
          <w:sz w:val="24"/>
          <w:szCs w:val="24"/>
        </w:rPr>
        <w:t xml:space="preserve"> των συμπατριωτών τους, θέσπισαν τη μουσική παιδεία για να μετριάσουν αυτή τη φυσική σκληρότητα.</w:t>
      </w:r>
    </w:p>
    <w:p w14:paraId="0C3BC5CD" w14:textId="77777777" w:rsidR="00613184" w:rsidRPr="00613184" w:rsidRDefault="00613184" w:rsidP="00613184">
      <w:pPr>
        <w:numPr>
          <w:ilvl w:val="0"/>
          <w:numId w:val="4"/>
        </w:numPr>
        <w:ind w:right="-766"/>
        <w:rPr>
          <w:sz w:val="24"/>
          <w:szCs w:val="24"/>
        </w:rPr>
      </w:pPr>
      <w:r w:rsidRPr="00613184">
        <w:rPr>
          <w:b/>
          <w:bCs/>
          <w:sz w:val="24"/>
          <w:szCs w:val="24"/>
        </w:rPr>
        <w:t>Η αναγκαιότητα της τέχνης:</w:t>
      </w:r>
      <w:r w:rsidRPr="00613184">
        <w:rPr>
          <w:sz w:val="24"/>
          <w:szCs w:val="24"/>
        </w:rPr>
        <w:t xml:space="preserve"> Ενώ για άλλους λαούς η μουσική μπορεί να ήταν απλή ωφέλεια, για τους Αρκάδες θεωρούνταν </w:t>
      </w:r>
      <w:r w:rsidRPr="00613184">
        <w:rPr>
          <w:b/>
          <w:bCs/>
          <w:sz w:val="24"/>
          <w:szCs w:val="24"/>
        </w:rPr>
        <w:t>αναγκαία</w:t>
      </w:r>
      <w:r w:rsidRPr="00613184">
        <w:rPr>
          <w:sz w:val="24"/>
          <w:szCs w:val="24"/>
        </w:rPr>
        <w:t xml:space="preserve"> (</w:t>
      </w:r>
      <w:r w:rsidRPr="00613184">
        <w:rPr>
          <w:i/>
          <w:iCs/>
          <w:sz w:val="24"/>
          <w:szCs w:val="24"/>
        </w:rPr>
        <w:t>αναγκαίον</w:t>
      </w:r>
      <w:r w:rsidRPr="00613184">
        <w:rPr>
          <w:sz w:val="24"/>
          <w:szCs w:val="24"/>
        </w:rPr>
        <w:t>) προκειμένου να εξημερωθούν τα ήθη τους και να γίνουν πράοι και φιλόξενοι.</w:t>
      </w:r>
    </w:p>
    <w:p w14:paraId="6C1FF035" w14:textId="77777777" w:rsidR="00613184" w:rsidRPr="00613184" w:rsidRDefault="00613184" w:rsidP="00613184">
      <w:pPr>
        <w:ind w:left="-851" w:right="-766"/>
        <w:rPr>
          <w:sz w:val="24"/>
          <w:szCs w:val="24"/>
        </w:rPr>
      </w:pPr>
      <w:r w:rsidRPr="00613184">
        <w:rPr>
          <w:sz w:val="24"/>
          <w:szCs w:val="24"/>
        </w:rPr>
        <w:t xml:space="preserve">Χαρακτηριστική απόδειξη αυτής της σύνδεσης αποτελεί η περίπτωση των Κυναιθέων, οι οποίοι, όταν έπαψαν να ασχολούνται με τη μουσική και το τραγούδι, διαφοροποιήθηκαν από τους υπόλοιπους Αρκάδες και απέκτησαν σκληρό χαρακτήρα, επιβεβαιώνοντας ότι η τέχνη αυτή λειτουργούσε ως </w:t>
      </w:r>
      <w:r w:rsidRPr="00613184">
        <w:rPr>
          <w:b/>
          <w:bCs/>
          <w:sz w:val="24"/>
          <w:szCs w:val="24"/>
        </w:rPr>
        <w:t>εξημερωτικός παράγοντας</w:t>
      </w:r>
      <w:r w:rsidRPr="00613184">
        <w:rPr>
          <w:sz w:val="24"/>
          <w:szCs w:val="24"/>
        </w:rPr>
        <w:t xml:space="preserve"> απέναντι στο τραχύ περιβάλλον.</w:t>
      </w:r>
    </w:p>
    <w:p w14:paraId="41B4C2DC" w14:textId="77777777" w:rsidR="00613184" w:rsidRPr="00613184" w:rsidRDefault="00613184" w:rsidP="001D6FD5">
      <w:pPr>
        <w:ind w:left="-851" w:right="-766"/>
        <w:rPr>
          <w:sz w:val="24"/>
          <w:szCs w:val="24"/>
        </w:rPr>
      </w:pPr>
    </w:p>
    <w:sectPr w:rsidR="00613184" w:rsidRPr="00613184" w:rsidSect="001D6FD5">
      <w:pgSz w:w="11906" w:h="16838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4A2"/>
    <w:multiLevelType w:val="multilevel"/>
    <w:tmpl w:val="2F7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A2CE9"/>
    <w:multiLevelType w:val="multilevel"/>
    <w:tmpl w:val="486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7121B"/>
    <w:multiLevelType w:val="multilevel"/>
    <w:tmpl w:val="00E4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4007A"/>
    <w:multiLevelType w:val="multilevel"/>
    <w:tmpl w:val="F6DC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654076">
    <w:abstractNumId w:val="2"/>
  </w:num>
  <w:num w:numId="2" w16cid:durableId="1196966277">
    <w:abstractNumId w:val="1"/>
  </w:num>
  <w:num w:numId="3" w16cid:durableId="1654330285">
    <w:abstractNumId w:val="3"/>
  </w:num>
  <w:num w:numId="4" w16cid:durableId="199787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D5"/>
    <w:rsid w:val="001D6FD5"/>
    <w:rsid w:val="003774AA"/>
    <w:rsid w:val="00613184"/>
    <w:rsid w:val="009605A4"/>
    <w:rsid w:val="00D70C2B"/>
    <w:rsid w:val="00EF7AB2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8F44"/>
  <w15:chartTrackingRefBased/>
  <w15:docId w15:val="{A74E7D78-F9A5-4E4B-B196-A89DEFEC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6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6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6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6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6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6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6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6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6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6FD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6FD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6F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6FD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6F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6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6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6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D6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6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D6F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6F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6FD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6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D6FD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D6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valkanos</dc:creator>
  <cp:keywords/>
  <dc:description/>
  <cp:lastModifiedBy>dimitris valkanos</cp:lastModifiedBy>
  <cp:revision>2</cp:revision>
  <dcterms:created xsi:type="dcterms:W3CDTF">2026-03-01T15:29:00Z</dcterms:created>
  <dcterms:modified xsi:type="dcterms:W3CDTF">2026-03-01T15:57:00Z</dcterms:modified>
</cp:coreProperties>
</file>