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4" w:type="dxa"/>
        <w:tblCellSpacing w:w="0" w:type="dxa"/>
        <w:tblCellMar>
          <w:top w:w="75" w:type="dxa"/>
          <w:left w:w="75" w:type="dxa"/>
          <w:bottom w:w="75" w:type="dxa"/>
          <w:right w:w="75" w:type="dxa"/>
        </w:tblCellMar>
        <w:tblLook w:val="04A0"/>
      </w:tblPr>
      <w:tblGrid>
        <w:gridCol w:w="1918"/>
        <w:gridCol w:w="142"/>
        <w:gridCol w:w="850"/>
        <w:gridCol w:w="7762"/>
        <w:gridCol w:w="72"/>
      </w:tblGrid>
      <w:tr w:rsidR="00A81541" w:rsidRPr="00C20186" w:rsidTr="005D5B13">
        <w:trPr>
          <w:gridAfter w:val="4"/>
          <w:wAfter w:w="8826" w:type="dxa"/>
          <w:tblCellSpacing w:w="0" w:type="dxa"/>
        </w:trPr>
        <w:tc>
          <w:tcPr>
            <w:tcW w:w="1918" w:type="dxa"/>
            <w:vAlign w:val="center"/>
            <w:hideMark/>
          </w:tcPr>
          <w:p w:rsidR="00C20186" w:rsidRPr="00C20186" w:rsidRDefault="00A81541" w:rsidP="00A81541">
            <w:pPr>
              <w:spacing w:before="100" w:beforeAutospacing="1" w:after="100" w:afterAutospacing="1"/>
              <w:jc w:val="left"/>
              <w:outlineLvl w:val="1"/>
              <w:rPr>
                <w:rFonts w:ascii="Times New Roman" w:eastAsia="Times New Roman" w:hAnsi="Times New Roman" w:cs="Times New Roman"/>
                <w:b/>
                <w:bCs/>
                <w:sz w:val="28"/>
                <w:szCs w:val="28"/>
                <w:lang w:val="el-GR" w:eastAsia="en-GB"/>
              </w:rPr>
            </w:pPr>
            <w:r>
              <w:rPr>
                <w:rFonts w:ascii="Times New Roman" w:eastAsia="Times New Roman" w:hAnsi="Times New Roman" w:cs="Times New Roman"/>
                <w:b/>
                <w:bCs/>
                <w:sz w:val="28"/>
                <w:szCs w:val="28"/>
                <w:lang w:val="el-GR" w:eastAsia="en-GB"/>
              </w:rPr>
              <w:t>2.</w:t>
            </w:r>
            <w:r w:rsidRPr="00A81541">
              <w:rPr>
                <w:rFonts w:ascii="Times New Roman" w:eastAsia="Times New Roman" w:hAnsi="Times New Roman" w:cs="Times New Roman"/>
                <w:b/>
                <w:bCs/>
                <w:sz w:val="28"/>
                <w:szCs w:val="28"/>
                <w:lang w:val="el-GR" w:eastAsia="en-GB"/>
              </w:rPr>
              <w:t>ΠΕΡΙΚΛΗΣ</w:t>
            </w:r>
          </w:p>
        </w:tc>
      </w:tr>
      <w:tr w:rsidR="00A81541" w:rsidRPr="009B7642" w:rsidTr="005D5B13">
        <w:trPr>
          <w:gridAfter w:val="1"/>
          <w:wAfter w:w="72" w:type="dxa"/>
          <w:tblCellSpacing w:w="0" w:type="dxa"/>
        </w:trPr>
        <w:tc>
          <w:tcPr>
            <w:tcW w:w="1918" w:type="dxa"/>
            <w:vAlign w:val="center"/>
            <w:hideMark/>
          </w:tcPr>
          <w:p w:rsidR="00C20186" w:rsidRPr="009B7642" w:rsidRDefault="00C20186" w:rsidP="00C20186">
            <w:pPr>
              <w:jc w:val="left"/>
              <w:rPr>
                <w:rFonts w:eastAsia="Times New Roman" w:cstheme="minorHAnsi"/>
                <w:sz w:val="24"/>
                <w:szCs w:val="24"/>
                <w:lang w:eastAsia="en-GB"/>
              </w:rPr>
            </w:pPr>
          </w:p>
        </w:tc>
        <w:tc>
          <w:tcPr>
            <w:tcW w:w="8754" w:type="dxa"/>
            <w:gridSpan w:val="3"/>
            <w:vAlign w:val="center"/>
            <w:hideMark/>
          </w:tcPr>
          <w:p w:rsidR="00C20186" w:rsidRPr="009B7642" w:rsidRDefault="00C20186" w:rsidP="00C20186">
            <w:pPr>
              <w:tabs>
                <w:tab w:val="left" w:pos="705"/>
              </w:tabs>
              <w:rPr>
                <w:rFonts w:eastAsia="Times New Roman" w:cstheme="minorHAnsi"/>
                <w:sz w:val="24"/>
                <w:szCs w:val="24"/>
                <w:lang w:val="el-GR" w:eastAsia="en-GB"/>
              </w:rPr>
            </w:pPr>
          </w:p>
          <w:p w:rsidR="00A81541" w:rsidRPr="009B7642" w:rsidRDefault="00A81541" w:rsidP="00A81541">
            <w:pPr>
              <w:rPr>
                <w:rFonts w:eastAsia="Times New Roman" w:cstheme="minorHAnsi"/>
                <w:sz w:val="24"/>
                <w:szCs w:val="24"/>
                <w:lang w:val="el-GR" w:eastAsia="en-GB"/>
              </w:rPr>
            </w:pPr>
            <w:r w:rsidRPr="009B7642">
              <w:rPr>
                <w:rFonts w:eastAsia="Times New Roman" w:cstheme="minorHAnsi"/>
                <w:sz w:val="24"/>
                <w:szCs w:val="24"/>
                <w:lang w:val="el-GR" w:eastAsia="en-GB"/>
              </w:rPr>
              <w:t>[</w:t>
            </w:r>
            <w:commentRangeStart w:id="0"/>
            <w:r w:rsidR="00C20186" w:rsidRPr="009B7642">
              <w:rPr>
                <w:rFonts w:eastAsia="Times New Roman" w:cstheme="minorHAnsi"/>
                <w:sz w:val="24"/>
                <w:szCs w:val="24"/>
                <w:lang w:val="el-GR" w:eastAsia="en-GB"/>
              </w:rPr>
              <w:t>Η</w:t>
            </w:r>
            <w:commentRangeEnd w:id="0"/>
            <w:r w:rsidRPr="009B7642">
              <w:rPr>
                <w:rStyle w:val="a6"/>
                <w:sz w:val="24"/>
                <w:szCs w:val="24"/>
              </w:rPr>
              <w:commentReference w:id="0"/>
            </w:r>
            <w:r w:rsidR="00C20186" w:rsidRPr="009B7642">
              <w:rPr>
                <w:rFonts w:eastAsia="Times New Roman" w:cstheme="minorHAnsi"/>
                <w:sz w:val="24"/>
                <w:szCs w:val="24"/>
                <w:lang w:val="el-GR" w:eastAsia="en-GB"/>
              </w:rPr>
              <w:t xml:space="preserve"> πολιτική ζωή της Αθήνας, μετά τη λήξη των Περσικών πολέμων, κυριαρχείται από </w:t>
            </w:r>
            <w:r w:rsidR="00C20186" w:rsidRPr="009B7642">
              <w:rPr>
                <w:rFonts w:eastAsia="Times New Roman" w:cstheme="minorHAnsi"/>
                <w:b/>
                <w:sz w:val="24"/>
                <w:szCs w:val="24"/>
                <w:lang w:val="el-GR" w:eastAsia="en-GB"/>
              </w:rPr>
              <w:t>δύο ανταγωνιστικά πολιτικά κόμματα, το αριστοκρατικό και το δημοκρατικό</w:t>
            </w:r>
            <w:r w:rsidRPr="009B7642">
              <w:rPr>
                <w:rFonts w:eastAsia="Times New Roman" w:cstheme="minorHAnsi"/>
                <w:b/>
                <w:sz w:val="24"/>
                <w:szCs w:val="24"/>
                <w:lang w:val="el-GR" w:eastAsia="en-GB"/>
              </w:rPr>
              <w:t>[</w:t>
            </w:r>
            <w:r w:rsidR="00C20186" w:rsidRPr="009B7642">
              <w:rPr>
                <w:rFonts w:eastAsia="Times New Roman" w:cstheme="minorHAnsi"/>
                <w:b/>
                <w:sz w:val="24"/>
                <w:szCs w:val="24"/>
                <w:lang w:val="el-GR" w:eastAsia="en-GB"/>
              </w:rPr>
              <w:t>.</w:t>
            </w:r>
            <w:r w:rsidR="00C20186" w:rsidRPr="009B7642">
              <w:rPr>
                <w:rFonts w:eastAsia="Times New Roman" w:cstheme="minorHAnsi"/>
                <w:sz w:val="24"/>
                <w:szCs w:val="24"/>
                <w:lang w:val="el-GR" w:eastAsia="en-GB"/>
              </w:rPr>
              <w:t xml:space="preserve"> </w:t>
            </w:r>
          </w:p>
          <w:p w:rsidR="00A81541" w:rsidRPr="009B7642" w:rsidRDefault="00A81541" w:rsidP="00A81541">
            <w:pPr>
              <w:rPr>
                <w:rFonts w:eastAsia="Times New Roman" w:cstheme="minorHAnsi"/>
                <w:sz w:val="24"/>
                <w:szCs w:val="24"/>
                <w:lang w:val="el-GR" w:eastAsia="en-GB"/>
              </w:rPr>
            </w:pPr>
            <w:r w:rsidRPr="009B7642">
              <w:rPr>
                <w:rFonts w:eastAsia="Times New Roman" w:cstheme="minorHAnsi"/>
                <w:b/>
                <w:sz w:val="24"/>
                <w:szCs w:val="24"/>
                <w:lang w:val="el-GR" w:eastAsia="en-GB"/>
              </w:rPr>
              <w:t>[</w:t>
            </w:r>
            <w:commentRangeStart w:id="1"/>
            <w:r w:rsidR="00C20186" w:rsidRPr="009B7642">
              <w:rPr>
                <w:rFonts w:eastAsia="Times New Roman" w:cstheme="minorHAnsi"/>
                <w:b/>
                <w:sz w:val="24"/>
                <w:szCs w:val="24"/>
                <w:lang w:val="el-GR" w:eastAsia="en-GB"/>
              </w:rPr>
              <w:t>Το</w:t>
            </w:r>
            <w:commentRangeEnd w:id="1"/>
            <w:r w:rsidRPr="009B7642">
              <w:rPr>
                <w:rStyle w:val="a6"/>
                <w:sz w:val="24"/>
                <w:szCs w:val="24"/>
              </w:rPr>
              <w:commentReference w:id="1"/>
            </w:r>
            <w:r w:rsidR="00C20186" w:rsidRPr="009B7642">
              <w:rPr>
                <w:rFonts w:eastAsia="Times New Roman" w:cstheme="minorHAnsi"/>
                <w:b/>
                <w:sz w:val="24"/>
                <w:szCs w:val="24"/>
                <w:lang w:val="el-GR" w:eastAsia="en-GB"/>
              </w:rPr>
              <w:t xml:space="preserve"> πολίτευμα</w:t>
            </w:r>
            <w:r w:rsidR="00C20186" w:rsidRPr="009B7642">
              <w:rPr>
                <w:rFonts w:eastAsia="Times New Roman" w:cstheme="minorHAnsi"/>
                <w:sz w:val="24"/>
                <w:szCs w:val="24"/>
                <w:lang w:val="el-GR" w:eastAsia="en-GB"/>
              </w:rPr>
              <w:t xml:space="preserve">, όπως το οργάνωσε ο Κλεισθένης, συνεχώς εξελίσσεται, χάνει το συντηρητικό του χαρακτήρα, γίνεται όλο και περισσότερο </w:t>
            </w:r>
            <w:commentRangeStart w:id="2"/>
            <w:r w:rsidR="00C20186" w:rsidRPr="009B7642">
              <w:rPr>
                <w:rFonts w:eastAsia="Times New Roman" w:cstheme="minorHAnsi"/>
                <w:b/>
                <w:bCs/>
                <w:sz w:val="24"/>
                <w:szCs w:val="24"/>
                <w:lang w:val="el-GR" w:eastAsia="en-GB"/>
              </w:rPr>
              <w:t>δημοκρατικό</w:t>
            </w:r>
            <w:commentRangeEnd w:id="2"/>
            <w:r w:rsidRPr="009B7642">
              <w:rPr>
                <w:rStyle w:val="a6"/>
                <w:sz w:val="24"/>
                <w:szCs w:val="24"/>
              </w:rPr>
              <w:commentReference w:id="2"/>
            </w:r>
            <w:r w:rsidRPr="009B7642">
              <w:rPr>
                <w:rFonts w:eastAsia="Times New Roman" w:cstheme="minorHAnsi"/>
                <w:b/>
                <w:bCs/>
                <w:sz w:val="24"/>
                <w:szCs w:val="24"/>
                <w:lang w:val="el-GR" w:eastAsia="en-GB"/>
              </w:rPr>
              <w:t>]</w:t>
            </w:r>
            <w:r w:rsidR="00C20186" w:rsidRPr="009B7642">
              <w:rPr>
                <w:rFonts w:eastAsia="Times New Roman" w:cstheme="minorHAnsi"/>
                <w:b/>
                <w:bCs/>
                <w:sz w:val="24"/>
                <w:szCs w:val="24"/>
                <w:lang w:val="el-GR" w:eastAsia="en-GB"/>
              </w:rPr>
              <w:t>.</w:t>
            </w:r>
            <w:r w:rsidR="00C20186" w:rsidRPr="009B7642">
              <w:rPr>
                <w:rFonts w:eastAsia="Times New Roman" w:cstheme="minorHAnsi"/>
                <w:sz w:val="24"/>
                <w:szCs w:val="24"/>
                <w:lang w:val="el-GR" w:eastAsia="en-GB"/>
              </w:rPr>
              <w:t xml:space="preserve"> </w:t>
            </w:r>
          </w:p>
          <w:p w:rsidR="00A81541" w:rsidRPr="009B7642" w:rsidRDefault="00C20186" w:rsidP="00A81541">
            <w:pPr>
              <w:rPr>
                <w:rFonts w:eastAsia="Times New Roman" w:cstheme="minorHAnsi"/>
                <w:sz w:val="24"/>
                <w:szCs w:val="24"/>
                <w:lang w:val="el-GR" w:eastAsia="en-GB"/>
              </w:rPr>
            </w:pPr>
            <w:r w:rsidRPr="009B7642">
              <w:rPr>
                <w:rFonts w:eastAsia="Times New Roman" w:cstheme="minorHAnsi"/>
                <w:sz w:val="24"/>
                <w:szCs w:val="24"/>
                <w:lang w:val="el-GR" w:eastAsia="en-GB"/>
              </w:rPr>
              <w:t xml:space="preserve">Τα πρόσωπα, όσο ισχυρά και αν είναι, υποτάσσονται στις θελήσεις του συνόλου. Ο Μιλτιάδης και ο Θεμιστοκλής, οι δύο πρωταγωνιστές των Περσικών πολέμων, πεθαίνουν ο ένας στη φυλακή και ο άλλος στην </w:t>
            </w:r>
            <w:commentRangeStart w:id="3"/>
            <w:r w:rsidRPr="009B7642">
              <w:rPr>
                <w:rFonts w:eastAsia="Times New Roman" w:cstheme="minorHAnsi"/>
                <w:sz w:val="24"/>
                <w:szCs w:val="24"/>
                <w:lang w:val="el-GR" w:eastAsia="en-GB"/>
              </w:rPr>
              <w:t>εξορία</w:t>
            </w:r>
            <w:commentRangeEnd w:id="3"/>
            <w:r w:rsidR="002C4AB7" w:rsidRPr="009B7642">
              <w:rPr>
                <w:rStyle w:val="a6"/>
                <w:sz w:val="24"/>
                <w:szCs w:val="24"/>
              </w:rPr>
              <w:commentReference w:id="3"/>
            </w:r>
            <w:r w:rsidRPr="009B7642">
              <w:rPr>
                <w:rFonts w:eastAsia="Times New Roman" w:cstheme="minorHAnsi"/>
                <w:sz w:val="24"/>
                <w:szCs w:val="24"/>
                <w:lang w:val="el-GR" w:eastAsia="en-GB"/>
              </w:rPr>
              <w:t xml:space="preserve">. </w:t>
            </w:r>
            <w:r w:rsidR="00A81541" w:rsidRPr="009B7642">
              <w:rPr>
                <w:rFonts w:eastAsia="Times New Roman" w:cstheme="minorHAnsi"/>
                <w:sz w:val="24"/>
                <w:szCs w:val="24"/>
                <w:lang w:val="el-GR" w:eastAsia="en-GB"/>
              </w:rPr>
              <w:t>[</w:t>
            </w:r>
            <w:r w:rsidRPr="009B7642">
              <w:rPr>
                <w:rFonts w:eastAsia="Times New Roman" w:cstheme="minorHAnsi"/>
                <w:b/>
                <w:sz w:val="24"/>
                <w:szCs w:val="24"/>
                <w:lang w:val="el-GR" w:eastAsia="en-GB"/>
              </w:rPr>
              <w:t>Οι κύριοι εκπρόσωποι της νέας πολιτικής γενιάς</w:t>
            </w:r>
            <w:r w:rsidRPr="009B7642">
              <w:rPr>
                <w:rFonts w:eastAsia="Times New Roman" w:cstheme="minorHAnsi"/>
                <w:sz w:val="24"/>
                <w:szCs w:val="24"/>
                <w:lang w:val="el-GR" w:eastAsia="en-GB"/>
              </w:rPr>
              <w:t xml:space="preserve">, αν και ανήκουν σε αντίπαλες πολιτικές μερίδες, όπως </w:t>
            </w:r>
            <w:r w:rsidRPr="009B7642">
              <w:rPr>
                <w:rFonts w:eastAsia="Times New Roman" w:cstheme="minorHAnsi"/>
                <w:b/>
                <w:sz w:val="24"/>
                <w:szCs w:val="24"/>
                <w:lang w:val="el-GR" w:eastAsia="en-GB"/>
              </w:rPr>
              <w:t xml:space="preserve">ο Κίμων και ο Περικλής, </w:t>
            </w:r>
            <w:r w:rsidRPr="009B7642">
              <w:rPr>
                <w:rFonts w:eastAsia="Times New Roman" w:cstheme="minorHAnsi"/>
                <w:sz w:val="24"/>
                <w:szCs w:val="24"/>
                <w:lang w:val="el-GR" w:eastAsia="en-GB"/>
              </w:rPr>
              <w:t xml:space="preserve">δέχονται να είναι απλώς οι προικισμένοι υπηρέτες της </w:t>
            </w:r>
            <w:commentRangeStart w:id="4"/>
            <w:r w:rsidRPr="009B7642">
              <w:rPr>
                <w:rFonts w:eastAsia="Times New Roman" w:cstheme="minorHAnsi"/>
                <w:sz w:val="24"/>
                <w:szCs w:val="24"/>
                <w:lang w:val="el-GR" w:eastAsia="en-GB"/>
              </w:rPr>
              <w:t>κοινότητας</w:t>
            </w:r>
            <w:commentRangeEnd w:id="4"/>
            <w:r w:rsidR="002C4AB7" w:rsidRPr="009B7642">
              <w:rPr>
                <w:rStyle w:val="a6"/>
                <w:sz w:val="24"/>
                <w:szCs w:val="24"/>
              </w:rPr>
              <w:commentReference w:id="4"/>
            </w:r>
            <w:r w:rsidRPr="009B7642">
              <w:rPr>
                <w:rFonts w:eastAsia="Times New Roman" w:cstheme="minorHAnsi"/>
                <w:sz w:val="24"/>
                <w:szCs w:val="24"/>
                <w:lang w:val="el-GR" w:eastAsia="en-GB"/>
              </w:rPr>
              <w:t>.</w:t>
            </w:r>
            <w:r w:rsidR="002C4AB7" w:rsidRPr="009B7642">
              <w:rPr>
                <w:rFonts w:eastAsia="Times New Roman" w:cstheme="minorHAnsi"/>
                <w:sz w:val="24"/>
                <w:szCs w:val="24"/>
                <w:lang w:val="el-GR" w:eastAsia="en-GB"/>
              </w:rPr>
              <w:t>]</w:t>
            </w:r>
            <w:r w:rsidRPr="009B7642">
              <w:rPr>
                <w:rFonts w:eastAsia="Times New Roman" w:cstheme="minorHAnsi"/>
                <w:sz w:val="24"/>
                <w:szCs w:val="24"/>
                <w:lang w:val="el-GR" w:eastAsia="en-GB"/>
              </w:rPr>
              <w:t xml:space="preserve"> </w:t>
            </w:r>
          </w:p>
          <w:p w:rsidR="00A81541" w:rsidRPr="009B7642" w:rsidRDefault="002C4AB7" w:rsidP="00A81541">
            <w:pPr>
              <w:rPr>
                <w:rFonts w:eastAsia="Times New Roman" w:cstheme="minorHAnsi"/>
                <w:sz w:val="24"/>
                <w:szCs w:val="24"/>
                <w:lang w:val="el-GR" w:eastAsia="en-GB"/>
              </w:rPr>
            </w:pPr>
            <w:r w:rsidRPr="009B7642">
              <w:rPr>
                <w:rFonts w:eastAsia="Times New Roman" w:cstheme="minorHAnsi"/>
                <w:b/>
                <w:sz w:val="24"/>
                <w:szCs w:val="24"/>
                <w:lang w:val="el-GR" w:eastAsia="en-GB"/>
              </w:rPr>
              <w:t>[</w:t>
            </w:r>
            <w:r w:rsidR="00C20186" w:rsidRPr="009B7642">
              <w:rPr>
                <w:rFonts w:eastAsia="Times New Roman" w:cstheme="minorHAnsi"/>
                <w:b/>
                <w:sz w:val="24"/>
                <w:szCs w:val="24"/>
                <w:lang w:val="el-GR" w:eastAsia="en-GB"/>
              </w:rPr>
              <w:t>Η νομιμοφροσύνη του Κίμωνα στο δημοκρατικό πολίτευμα είναι παροιμιώδης</w:t>
            </w:r>
            <w:r w:rsidRPr="009B7642">
              <w:rPr>
                <w:rFonts w:eastAsia="Times New Roman" w:cstheme="minorHAnsi"/>
                <w:b/>
                <w:sz w:val="24"/>
                <w:szCs w:val="24"/>
                <w:lang w:val="el-GR" w:eastAsia="en-GB"/>
              </w:rPr>
              <w:t>]</w:t>
            </w:r>
            <w:r w:rsidR="00C20186" w:rsidRPr="009B7642">
              <w:rPr>
                <w:rFonts w:eastAsia="Times New Roman" w:cstheme="minorHAnsi"/>
                <w:sz w:val="24"/>
                <w:szCs w:val="24"/>
                <w:lang w:val="el-GR" w:eastAsia="en-GB"/>
              </w:rPr>
              <w:t xml:space="preserve">. Ο ίδιος δέχεται αδιαμαρτύρητα τον εξοστρακισμό του το 461 </w:t>
            </w:r>
            <w:proofErr w:type="spellStart"/>
            <w:r w:rsidR="00C20186" w:rsidRPr="009B7642">
              <w:rPr>
                <w:rFonts w:eastAsia="Times New Roman" w:cstheme="minorHAnsi"/>
                <w:sz w:val="24"/>
                <w:szCs w:val="24"/>
                <w:lang w:val="el-GR" w:eastAsia="en-GB"/>
              </w:rPr>
              <w:t>π.Χ.</w:t>
            </w:r>
            <w:proofErr w:type="spellEnd"/>
            <w:r w:rsidR="00C20186" w:rsidRPr="009B7642">
              <w:rPr>
                <w:rFonts w:eastAsia="Times New Roman" w:cstheme="minorHAnsi"/>
                <w:sz w:val="24"/>
                <w:szCs w:val="24"/>
                <w:lang w:val="el-GR" w:eastAsia="en-GB"/>
              </w:rPr>
              <w:t xml:space="preserve"> και, όταν η πατρίδα τον ανακαλεί, τίθεται επικεφαλής του στόλου των Αθηναίων κατά την τελευταία τους επιχείρηση εναντίον των Περσών, για να πεθάνει πολιορκώντας τη Σαλαμίνα της Κύπρου και να νικήσει, έστω και νεκρός, τους Πέρσες (449 </w:t>
            </w:r>
            <w:proofErr w:type="spellStart"/>
            <w:r w:rsidR="00C20186" w:rsidRPr="009B7642">
              <w:rPr>
                <w:rFonts w:eastAsia="Times New Roman" w:cstheme="minorHAnsi"/>
                <w:sz w:val="24"/>
                <w:szCs w:val="24"/>
                <w:lang w:val="el-GR" w:eastAsia="en-GB"/>
              </w:rPr>
              <w:t>π.</w:t>
            </w:r>
            <w:commentRangeStart w:id="5"/>
            <w:r w:rsidR="00C20186" w:rsidRPr="009B7642">
              <w:rPr>
                <w:rFonts w:eastAsia="Times New Roman" w:cstheme="minorHAnsi"/>
                <w:sz w:val="24"/>
                <w:szCs w:val="24"/>
                <w:lang w:val="el-GR" w:eastAsia="en-GB"/>
              </w:rPr>
              <w:t>Χ</w:t>
            </w:r>
            <w:commentRangeEnd w:id="5"/>
            <w:r w:rsidRPr="009B7642">
              <w:rPr>
                <w:rStyle w:val="a6"/>
                <w:sz w:val="24"/>
                <w:szCs w:val="24"/>
              </w:rPr>
              <w:commentReference w:id="5"/>
            </w:r>
            <w:r w:rsidR="00C20186" w:rsidRPr="009B7642">
              <w:rPr>
                <w:rFonts w:eastAsia="Times New Roman" w:cstheme="minorHAnsi"/>
                <w:sz w:val="24"/>
                <w:szCs w:val="24"/>
                <w:lang w:val="el-GR" w:eastAsia="en-GB"/>
              </w:rPr>
              <w:t>.</w:t>
            </w:r>
            <w:proofErr w:type="spellEnd"/>
            <w:r w:rsidR="00C20186" w:rsidRPr="009B7642">
              <w:rPr>
                <w:rFonts w:eastAsia="Times New Roman" w:cstheme="minorHAnsi"/>
                <w:sz w:val="24"/>
                <w:szCs w:val="24"/>
                <w:lang w:val="el-GR" w:eastAsia="en-GB"/>
              </w:rPr>
              <w:t>).</w:t>
            </w:r>
            <w:r w:rsidRPr="009B7642">
              <w:rPr>
                <w:rFonts w:eastAsia="Times New Roman" w:cstheme="minorHAnsi"/>
                <w:sz w:val="24"/>
                <w:szCs w:val="24"/>
                <w:lang w:val="el-GR" w:eastAsia="en-GB"/>
              </w:rPr>
              <w:t>]</w:t>
            </w:r>
            <w:r w:rsidR="00C20186" w:rsidRPr="009B7642">
              <w:rPr>
                <w:rFonts w:eastAsia="Times New Roman" w:cstheme="minorHAnsi"/>
                <w:sz w:val="24"/>
                <w:szCs w:val="24"/>
                <w:lang w:val="el-GR" w:eastAsia="en-GB"/>
              </w:rPr>
              <w:t xml:space="preserve"> </w:t>
            </w:r>
          </w:p>
          <w:p w:rsidR="00A81541" w:rsidRPr="009B7642" w:rsidRDefault="002C4AB7" w:rsidP="00A81541">
            <w:pPr>
              <w:rPr>
                <w:rFonts w:eastAsia="Times New Roman" w:cstheme="minorHAnsi"/>
                <w:sz w:val="24"/>
                <w:szCs w:val="24"/>
                <w:lang w:val="el-GR" w:eastAsia="en-GB"/>
              </w:rPr>
            </w:pPr>
            <w:r w:rsidRPr="009B7642">
              <w:rPr>
                <w:rFonts w:eastAsia="Times New Roman" w:cstheme="minorHAnsi"/>
                <w:b/>
                <w:sz w:val="24"/>
                <w:szCs w:val="24"/>
                <w:lang w:val="el-GR" w:eastAsia="en-GB"/>
              </w:rPr>
              <w:t>[</w:t>
            </w:r>
            <w:r w:rsidR="00C20186" w:rsidRPr="009B7642">
              <w:rPr>
                <w:rFonts w:eastAsia="Times New Roman" w:cstheme="minorHAnsi"/>
                <w:sz w:val="24"/>
                <w:szCs w:val="24"/>
                <w:lang w:val="el-GR" w:eastAsia="en-GB"/>
              </w:rPr>
              <w:t xml:space="preserve">Ο ίδιος </w:t>
            </w:r>
            <w:r w:rsidR="00C20186" w:rsidRPr="009B7642">
              <w:rPr>
                <w:rFonts w:eastAsia="Times New Roman" w:cstheme="minorHAnsi"/>
                <w:b/>
                <w:sz w:val="24"/>
                <w:szCs w:val="24"/>
                <w:lang w:val="el-GR" w:eastAsia="en-GB"/>
              </w:rPr>
              <w:t>ο Περικλής</w:t>
            </w:r>
            <w:r w:rsidR="00C20186" w:rsidRPr="009B7642">
              <w:rPr>
                <w:rFonts w:eastAsia="Times New Roman" w:cstheme="minorHAnsi"/>
                <w:sz w:val="24"/>
                <w:szCs w:val="24"/>
                <w:lang w:val="el-GR" w:eastAsia="en-GB"/>
              </w:rPr>
              <w:t xml:space="preserve"> </w:t>
            </w:r>
            <w:r w:rsidRPr="009B7642">
              <w:rPr>
                <w:rFonts w:eastAsia="Times New Roman" w:cstheme="minorHAnsi"/>
                <w:sz w:val="24"/>
                <w:szCs w:val="24"/>
                <w:lang w:val="el-GR" w:eastAsia="en-GB"/>
              </w:rPr>
              <w:t>=</w:t>
            </w:r>
            <w:r w:rsidR="00C20186" w:rsidRPr="009B7642">
              <w:rPr>
                <w:rFonts w:eastAsia="Times New Roman" w:cstheme="minorHAnsi"/>
                <w:sz w:val="24"/>
                <w:szCs w:val="24"/>
                <w:lang w:val="el-GR" w:eastAsia="en-GB"/>
              </w:rPr>
              <w:t xml:space="preserve"> </w:t>
            </w:r>
            <w:r w:rsidR="00C20186" w:rsidRPr="009B7642">
              <w:rPr>
                <w:rFonts w:eastAsia="Times New Roman" w:cstheme="minorHAnsi"/>
                <w:b/>
                <w:bCs/>
                <w:sz w:val="24"/>
                <w:szCs w:val="24"/>
                <w:lang w:val="el-GR" w:eastAsia="en-GB"/>
              </w:rPr>
              <w:t>ο πρώτος ανάμεσα στους πολίτες.</w:t>
            </w:r>
            <w:r w:rsidR="00C20186" w:rsidRPr="009B7642">
              <w:rPr>
                <w:rFonts w:eastAsia="Times New Roman" w:cstheme="minorHAnsi"/>
                <w:sz w:val="24"/>
                <w:szCs w:val="24"/>
                <w:lang w:val="el-GR" w:eastAsia="en-GB"/>
              </w:rPr>
              <w:t xml:space="preserve"> </w:t>
            </w:r>
          </w:p>
          <w:p w:rsidR="00C20186" w:rsidRPr="009B7642" w:rsidRDefault="00C20186" w:rsidP="00A81541">
            <w:pPr>
              <w:rPr>
                <w:rFonts w:eastAsia="Times New Roman" w:cstheme="minorHAnsi"/>
                <w:sz w:val="24"/>
                <w:szCs w:val="24"/>
                <w:lang w:val="el-GR" w:eastAsia="en-GB"/>
              </w:rPr>
            </w:pPr>
            <w:r w:rsidRPr="009B7642">
              <w:rPr>
                <w:rFonts w:eastAsia="Times New Roman" w:cstheme="minorHAnsi"/>
                <w:sz w:val="24"/>
                <w:szCs w:val="24"/>
                <w:lang w:val="el-GR" w:eastAsia="en-GB"/>
              </w:rPr>
              <w:t xml:space="preserve">Η μεγαλύτερη δόξα για τον Περικλή είναι ότι, παρόλο που κυριάρχησε για πολλά χρόνια στον πολιτικό στίβο της Αθήνας και συγκέντρωσε στα χέρια του εκτεταμένες εξουσίες, </w:t>
            </w:r>
            <w:r w:rsidRPr="009B7642">
              <w:rPr>
                <w:rFonts w:eastAsia="Times New Roman" w:cstheme="minorHAnsi"/>
                <w:b/>
                <w:sz w:val="24"/>
                <w:szCs w:val="24"/>
                <w:lang w:val="el-GR" w:eastAsia="en-GB"/>
              </w:rPr>
              <w:t>ποτέ δεν ξέφυγε από τη</w:t>
            </w:r>
            <w:r w:rsidRPr="009B7642">
              <w:rPr>
                <w:rFonts w:eastAsia="Times New Roman" w:cstheme="minorHAnsi"/>
                <w:sz w:val="24"/>
                <w:szCs w:val="24"/>
                <w:lang w:val="el-GR" w:eastAsia="en-GB"/>
              </w:rPr>
              <w:t xml:space="preserve"> </w:t>
            </w:r>
            <w:r w:rsidRPr="009B7642">
              <w:rPr>
                <w:rFonts w:eastAsia="Times New Roman" w:cstheme="minorHAnsi"/>
                <w:b/>
                <w:sz w:val="24"/>
                <w:szCs w:val="24"/>
                <w:lang w:val="el-GR" w:eastAsia="en-GB"/>
              </w:rPr>
              <w:t>δημοκρατική νομιμότητα</w:t>
            </w:r>
            <w:r w:rsidRPr="009B7642">
              <w:rPr>
                <w:rFonts w:eastAsia="Times New Roman" w:cstheme="minorHAnsi"/>
                <w:sz w:val="24"/>
                <w:szCs w:val="24"/>
                <w:lang w:val="el-GR" w:eastAsia="en-GB"/>
              </w:rPr>
              <w:t>.</w:t>
            </w:r>
            <w:r w:rsidR="002C4AB7" w:rsidRPr="009B7642">
              <w:rPr>
                <w:rFonts w:eastAsia="Times New Roman" w:cstheme="minorHAnsi"/>
                <w:sz w:val="24"/>
                <w:szCs w:val="24"/>
                <w:lang w:val="el-GR" w:eastAsia="en-GB"/>
              </w:rPr>
              <w:t>]</w:t>
            </w:r>
          </w:p>
        </w:tc>
      </w:tr>
      <w:tr w:rsidR="00C20186" w:rsidRPr="009B7642" w:rsidTr="00A81541">
        <w:trPr>
          <w:tblCellSpacing w:w="0" w:type="dxa"/>
        </w:trPr>
        <w:tc>
          <w:tcPr>
            <w:tcW w:w="10744" w:type="dxa"/>
            <w:gridSpan w:val="5"/>
            <w:vAlign w:val="center"/>
            <w:hideMark/>
          </w:tcPr>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84"/>
            </w:tblGrid>
            <w:tr w:rsidR="00C20186" w:rsidRPr="009B7642" w:rsidTr="00C20186">
              <w:trPr>
                <w:tblCellSpacing w:w="0" w:type="dxa"/>
              </w:trPr>
              <w:tc>
                <w:tcPr>
                  <w:tcW w:w="0" w:type="auto"/>
                  <w:vAlign w:val="center"/>
                  <w:hideMark/>
                </w:tcPr>
                <w:p w:rsidR="00C20186" w:rsidRPr="009B7642" w:rsidRDefault="009B7642" w:rsidP="00A81541">
                  <w:pPr>
                    <w:pStyle w:val="1"/>
                    <w:jc w:val="center"/>
                    <w:rPr>
                      <w:rFonts w:asciiTheme="minorHAnsi" w:hAnsiTheme="minorHAnsi" w:cstheme="minorHAnsi"/>
                      <w:sz w:val="24"/>
                      <w:szCs w:val="24"/>
                      <w:lang w:val="el-GR"/>
                    </w:rPr>
                  </w:pPr>
                  <w:r>
                    <w:rPr>
                      <w:rFonts w:asciiTheme="minorHAnsi" w:hAnsiTheme="minorHAnsi" w:cstheme="minorHAnsi"/>
                      <w:sz w:val="24"/>
                      <w:szCs w:val="24"/>
                      <w:lang w:val="el-GR"/>
                    </w:rPr>
                    <w:t xml:space="preserve">!!! </w:t>
                  </w:r>
                  <w:commentRangeStart w:id="6"/>
                  <w:r w:rsidR="00A81541" w:rsidRPr="009B7642">
                    <w:rPr>
                      <w:rFonts w:asciiTheme="minorHAnsi" w:hAnsiTheme="minorHAnsi" w:cstheme="minorHAnsi"/>
                      <w:sz w:val="24"/>
                      <w:szCs w:val="24"/>
                      <w:lang w:val="el-GR"/>
                    </w:rPr>
                    <w:t>Ο</w:t>
                  </w:r>
                  <w:commentRangeEnd w:id="6"/>
                  <w:r w:rsidR="002C4AB7" w:rsidRPr="009B7642">
                    <w:rPr>
                      <w:rStyle w:val="a6"/>
                      <w:rFonts w:asciiTheme="minorHAnsi" w:eastAsiaTheme="minorHAnsi" w:hAnsiTheme="minorHAnsi" w:cstheme="minorBidi"/>
                      <w:b w:val="0"/>
                      <w:bCs w:val="0"/>
                      <w:kern w:val="0"/>
                      <w:sz w:val="24"/>
                      <w:szCs w:val="24"/>
                      <w:lang w:eastAsia="en-US"/>
                    </w:rPr>
                    <w:commentReference w:id="6"/>
                  </w:r>
                  <w:r w:rsidR="00A81541" w:rsidRPr="009B7642">
                    <w:rPr>
                      <w:rFonts w:asciiTheme="minorHAnsi" w:hAnsiTheme="minorHAnsi" w:cstheme="minorHAnsi"/>
                      <w:sz w:val="24"/>
                      <w:szCs w:val="24"/>
                      <w:lang w:val="el-GR"/>
                    </w:rPr>
                    <w:t xml:space="preserve"> ΠΕΡΙΚΛΗΣ, ΕΝΑΣ ΜΕΓΑΛΟΣ ΗΓΕΤΗΣ</w:t>
                  </w:r>
                </w:p>
                <w:p w:rsidR="00C20186" w:rsidRPr="009B7642" w:rsidRDefault="00C20186" w:rsidP="002C4AB7">
                  <w:pPr>
                    <w:spacing w:before="100" w:beforeAutospacing="1" w:after="100" w:afterAutospacing="1"/>
                    <w:rPr>
                      <w:rFonts w:eastAsia="Times New Roman" w:cstheme="minorHAnsi"/>
                      <w:sz w:val="24"/>
                      <w:szCs w:val="24"/>
                      <w:lang w:val="el-GR" w:eastAsia="en-GB"/>
                    </w:rPr>
                  </w:pPr>
                  <w:r w:rsidRPr="009B7642">
                    <w:rPr>
                      <w:rFonts w:eastAsia="Times New Roman" w:cstheme="minorHAnsi"/>
                      <w:sz w:val="24"/>
                      <w:szCs w:val="24"/>
                      <w:lang w:val="el-GR" w:eastAsia="en-GB"/>
                    </w:rPr>
                    <w:t xml:space="preserve">Ο Περικλής είχε </w:t>
                  </w:r>
                  <w:r w:rsidRPr="009B7642">
                    <w:rPr>
                      <w:rFonts w:eastAsia="Times New Roman" w:cstheme="minorHAnsi"/>
                      <w:b/>
                      <w:sz w:val="24"/>
                      <w:szCs w:val="24"/>
                      <w:lang w:val="el-GR" w:eastAsia="en-GB"/>
                    </w:rPr>
                    <w:t>μεγάλο κύρος και μεγάλες ικανότητες, και αποδείχτηκε φανερότατα ανώτερος χρημάτων</w:t>
                  </w:r>
                  <w:r w:rsidRPr="009B7642">
                    <w:rPr>
                      <w:rFonts w:eastAsia="Times New Roman" w:cstheme="minorHAnsi"/>
                      <w:sz w:val="24"/>
                      <w:szCs w:val="24"/>
                      <w:lang w:val="el-GR" w:eastAsia="en-GB"/>
                    </w:rPr>
                    <w:t xml:space="preserve">. Ήταν γι’ αυτό σε θέση </w:t>
                  </w:r>
                  <w:r w:rsidRPr="009B7642">
                    <w:rPr>
                      <w:rFonts w:eastAsia="Times New Roman" w:cstheme="minorHAnsi"/>
                      <w:b/>
                      <w:sz w:val="24"/>
                      <w:szCs w:val="24"/>
                      <w:lang w:val="el-GR" w:eastAsia="en-GB"/>
                    </w:rPr>
                    <w:t>να συγκρατεί το λαό, χωρίς να περιορίζει την ελευθερία του</w:t>
                  </w:r>
                  <w:r w:rsidRPr="009B7642">
                    <w:rPr>
                      <w:rFonts w:eastAsia="Times New Roman" w:cstheme="minorHAnsi"/>
                      <w:sz w:val="24"/>
                      <w:szCs w:val="24"/>
                      <w:lang w:val="el-GR" w:eastAsia="en-GB"/>
                    </w:rPr>
                    <w:t xml:space="preserve">. </w:t>
                  </w:r>
                  <w:r w:rsidRPr="009B7642">
                    <w:rPr>
                      <w:rFonts w:eastAsia="Times New Roman" w:cstheme="minorHAnsi"/>
                      <w:b/>
                      <w:sz w:val="24"/>
                      <w:szCs w:val="24"/>
                      <w:lang w:val="el-GR" w:eastAsia="en-GB"/>
                    </w:rPr>
                    <w:t>Δεν παρασυρόταν από τον λαό, αλλά εκείνος τον καθοδηγούσε.</w:t>
                  </w:r>
                  <w:r w:rsidRPr="009B7642">
                    <w:rPr>
                      <w:rFonts w:eastAsia="Times New Roman" w:cstheme="minorHAnsi"/>
                      <w:sz w:val="24"/>
                      <w:szCs w:val="24"/>
                      <w:lang w:val="el-GR" w:eastAsia="en-GB"/>
                    </w:rPr>
                    <w:t xml:space="preserve"> </w:t>
                  </w:r>
                  <w:r w:rsidRPr="009B7642">
                    <w:rPr>
                      <w:rFonts w:eastAsia="Times New Roman" w:cstheme="minorHAnsi"/>
                      <w:b/>
                      <w:sz w:val="24"/>
                      <w:szCs w:val="24"/>
                      <w:lang w:val="el-GR" w:eastAsia="en-GB"/>
                    </w:rPr>
                    <w:t>Δεν προσπαθούσε να αποκτήσει επιρροή με παράνομα μέσα και δεν κολάκευε το πλήθος με ρητορείες και είχε τόσο μεγάλο κύρος, ώστε μπορούσε να τους εναντιωθεί και να προκαλέσει την οργή τους.</w:t>
                  </w:r>
                  <w:r w:rsidRPr="009B7642">
                    <w:rPr>
                      <w:rFonts w:eastAsia="Times New Roman" w:cstheme="minorHAnsi"/>
                      <w:sz w:val="24"/>
                      <w:szCs w:val="24"/>
                      <w:lang w:val="el-GR" w:eastAsia="en-GB"/>
                    </w:rPr>
                    <w:t xml:space="preserve"> Όταν καταλάβαινε ότι οι συμπολίτες του, από υπεροψία, γίνονταν υπερβολικά τολμηροί, ενώ δεν το επέτρεπαν οι περιστάσεις, </w:t>
                  </w:r>
                  <w:r w:rsidRPr="009B7642">
                    <w:rPr>
                      <w:rFonts w:eastAsia="Times New Roman" w:cstheme="minorHAnsi"/>
                      <w:b/>
                      <w:sz w:val="24"/>
                      <w:szCs w:val="24"/>
                      <w:lang w:val="el-GR" w:eastAsia="en-GB"/>
                    </w:rPr>
                    <w:t>τους συγκρατούσε φοβίζοντάς τους με τα λόγια του κι όταν τους έβλεπε φοβισμένους χωρίς λόγο, τους έδινε θάρρος</w:t>
                  </w:r>
                  <w:r w:rsidRPr="009B7642">
                    <w:rPr>
                      <w:rFonts w:eastAsia="Times New Roman" w:cstheme="minorHAnsi"/>
                      <w:sz w:val="24"/>
                      <w:szCs w:val="24"/>
                      <w:lang w:val="el-GR" w:eastAsia="en-GB"/>
                    </w:rPr>
                    <w:t xml:space="preserve">. Έτσι η πολιτεία φαινομενικά ήταν δημοκρατία, ενώ πραγματικά </w:t>
                  </w:r>
                  <w:r w:rsidRPr="009B7642">
                    <w:rPr>
                      <w:rFonts w:eastAsia="Times New Roman" w:cstheme="minorHAnsi"/>
                      <w:b/>
                      <w:sz w:val="24"/>
                      <w:szCs w:val="24"/>
                      <w:lang w:val="el-GR" w:eastAsia="en-GB"/>
                    </w:rPr>
                    <w:t>την κυβερνούσε ο πρώτος της πολίτης</w:t>
                  </w:r>
                  <w:r w:rsidRPr="009B7642">
                    <w:rPr>
                      <w:rFonts w:eastAsia="Times New Roman" w:cstheme="minorHAnsi"/>
                      <w:sz w:val="24"/>
                      <w:szCs w:val="24"/>
                      <w:lang w:val="el-GR" w:eastAsia="en-GB"/>
                    </w:rPr>
                    <w:t>.</w:t>
                  </w:r>
                </w:p>
                <w:p w:rsidR="00C20186" w:rsidRPr="009B7642" w:rsidRDefault="00C20186" w:rsidP="00A81541">
                  <w:pPr>
                    <w:spacing w:before="100" w:beforeAutospacing="1" w:after="100" w:afterAutospacing="1"/>
                    <w:jc w:val="right"/>
                    <w:rPr>
                      <w:rFonts w:eastAsia="Times New Roman" w:cstheme="minorHAnsi"/>
                      <w:sz w:val="24"/>
                      <w:szCs w:val="24"/>
                      <w:lang w:val="el-GR" w:eastAsia="en-GB"/>
                    </w:rPr>
                  </w:pPr>
                  <w:r w:rsidRPr="009B7642">
                    <w:rPr>
                      <w:rFonts w:eastAsia="Times New Roman" w:cstheme="minorHAnsi"/>
                      <w:sz w:val="24"/>
                      <w:szCs w:val="24"/>
                      <w:lang w:val="el-GR" w:eastAsia="en-GB"/>
                    </w:rPr>
                    <w:t xml:space="preserve">Θουκυδίδης Β, 65 (μετ. </w:t>
                  </w:r>
                  <w:proofErr w:type="spellStart"/>
                  <w:r w:rsidRPr="009B7642">
                    <w:rPr>
                      <w:rFonts w:eastAsia="Times New Roman" w:cstheme="minorHAnsi"/>
                      <w:sz w:val="24"/>
                      <w:szCs w:val="24"/>
                      <w:lang w:val="el-GR" w:eastAsia="en-GB"/>
                    </w:rPr>
                    <w:t>Άγγ</w:t>
                  </w:r>
                  <w:proofErr w:type="spellEnd"/>
                  <w:r w:rsidRPr="009B7642">
                    <w:rPr>
                      <w:rFonts w:eastAsia="Times New Roman" w:cstheme="minorHAnsi"/>
                      <w:sz w:val="24"/>
                      <w:szCs w:val="24"/>
                      <w:lang w:val="el-GR" w:eastAsia="en-GB"/>
                    </w:rPr>
                    <w:t xml:space="preserve">. </w:t>
                  </w:r>
                  <w:proofErr w:type="spellStart"/>
                  <w:r w:rsidRPr="009B7642">
                    <w:rPr>
                      <w:rFonts w:eastAsia="Times New Roman" w:cstheme="minorHAnsi"/>
                      <w:sz w:val="24"/>
                      <w:szCs w:val="24"/>
                      <w:lang w:val="el-GR" w:eastAsia="en-GB"/>
                    </w:rPr>
                    <w:t>Βλάχου</w:t>
                  </w:r>
                  <w:proofErr w:type="spellEnd"/>
                  <w:r w:rsidRPr="009B7642">
                    <w:rPr>
                      <w:rFonts w:eastAsia="Times New Roman" w:cstheme="minorHAnsi"/>
                      <w:sz w:val="24"/>
                      <w:szCs w:val="24"/>
                      <w:lang w:val="el-GR" w:eastAsia="en-GB"/>
                    </w:rPr>
                    <w:t>)</w:t>
                  </w:r>
                </w:p>
              </w:tc>
            </w:tr>
          </w:tbl>
          <w:p w:rsidR="00C20186" w:rsidRPr="009B7642" w:rsidRDefault="00C20186" w:rsidP="00C20186">
            <w:pPr>
              <w:jc w:val="left"/>
              <w:rPr>
                <w:rFonts w:eastAsia="Times New Roman" w:cstheme="minorHAnsi"/>
                <w:sz w:val="24"/>
                <w:szCs w:val="24"/>
                <w:lang w:val="el-GR" w:eastAsia="en-GB"/>
              </w:rPr>
            </w:pPr>
          </w:p>
        </w:tc>
      </w:tr>
      <w:tr w:rsidR="00C20186" w:rsidRPr="009B7642" w:rsidTr="00A81541">
        <w:trPr>
          <w:tblCellSpacing w:w="0" w:type="dxa"/>
        </w:trPr>
        <w:tc>
          <w:tcPr>
            <w:tcW w:w="10744" w:type="dxa"/>
            <w:gridSpan w:val="5"/>
            <w:vAlign w:val="center"/>
            <w:hideMark/>
          </w:tcPr>
          <w:p w:rsidR="00C20186" w:rsidRPr="009B7642" w:rsidRDefault="00C20186" w:rsidP="00C20186">
            <w:pPr>
              <w:jc w:val="left"/>
              <w:rPr>
                <w:rFonts w:eastAsia="Times New Roman" w:cstheme="minorHAnsi"/>
                <w:sz w:val="24"/>
                <w:szCs w:val="24"/>
                <w:lang w:val="el-GR" w:eastAsia="en-GB"/>
              </w:rPr>
            </w:pPr>
          </w:p>
        </w:tc>
      </w:tr>
      <w:tr w:rsidR="00A81541" w:rsidRPr="009B7642" w:rsidTr="002C4AB7">
        <w:trPr>
          <w:tblCellSpacing w:w="0" w:type="dxa"/>
        </w:trPr>
        <w:tc>
          <w:tcPr>
            <w:tcW w:w="2060" w:type="dxa"/>
            <w:gridSpan w:val="2"/>
            <w:vAlign w:val="center"/>
            <w:hideMark/>
          </w:tcPr>
          <w:p w:rsidR="00C20186" w:rsidRPr="009B7642" w:rsidRDefault="00C20186" w:rsidP="00C20186">
            <w:pPr>
              <w:jc w:val="left"/>
              <w:rPr>
                <w:rFonts w:eastAsia="Times New Roman" w:cstheme="minorHAnsi"/>
                <w:sz w:val="24"/>
                <w:szCs w:val="24"/>
                <w:lang w:val="el-GR" w:eastAsia="en-GB"/>
              </w:rPr>
            </w:pPr>
          </w:p>
          <w:p w:rsidR="00C20186" w:rsidRPr="009B7642" w:rsidRDefault="00C20186" w:rsidP="00C20186">
            <w:pPr>
              <w:spacing w:after="240"/>
              <w:jc w:val="left"/>
              <w:rPr>
                <w:rFonts w:eastAsia="Times New Roman" w:cstheme="minorHAnsi"/>
                <w:sz w:val="24"/>
                <w:szCs w:val="24"/>
                <w:lang w:val="el-GR" w:eastAsia="en-GB"/>
              </w:rPr>
            </w:pP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r w:rsidRPr="009B7642">
              <w:rPr>
                <w:rFonts w:eastAsia="Times New Roman" w:cstheme="minorHAnsi"/>
                <w:sz w:val="24"/>
                <w:szCs w:val="24"/>
                <w:lang w:val="el-GR" w:eastAsia="en-GB"/>
              </w:rPr>
              <w:br/>
            </w:r>
          </w:p>
        </w:tc>
        <w:tc>
          <w:tcPr>
            <w:tcW w:w="8684" w:type="dxa"/>
            <w:gridSpan w:val="3"/>
            <w:vAlign w:val="center"/>
            <w:hideMark/>
          </w:tcPr>
          <w:p w:rsidR="00C20186" w:rsidRPr="009B7642" w:rsidRDefault="00C20186" w:rsidP="00A81541">
            <w:pPr>
              <w:spacing w:before="313" w:after="100" w:afterAutospacing="1"/>
              <w:ind w:left="-2942" w:firstLine="2942"/>
              <w:rPr>
                <w:rFonts w:eastAsia="Times New Roman" w:cstheme="minorHAnsi"/>
                <w:sz w:val="24"/>
                <w:szCs w:val="24"/>
                <w:lang w:val="el-GR" w:eastAsia="en-GB"/>
              </w:rPr>
            </w:pPr>
          </w:p>
        </w:tc>
      </w:tr>
      <w:tr w:rsidR="00C20186" w:rsidRPr="009B7642" w:rsidTr="00A81541">
        <w:trPr>
          <w:tblCellSpacing w:w="0" w:type="dxa"/>
        </w:trPr>
        <w:tc>
          <w:tcPr>
            <w:tcW w:w="10744" w:type="dxa"/>
            <w:gridSpan w:val="5"/>
            <w:vAlign w:val="center"/>
            <w:hideMark/>
          </w:tcPr>
          <w:p w:rsidR="00A81541" w:rsidRPr="009B7642" w:rsidRDefault="00A81541">
            <w:pPr>
              <w:rPr>
                <w:rFonts w:cstheme="minorHAnsi"/>
                <w:sz w:val="24"/>
                <w:szCs w:val="24"/>
                <w:lang w:val="el-GR"/>
              </w:rPr>
            </w:pPr>
          </w:p>
          <w:p w:rsidR="00A81541" w:rsidRPr="009B7642" w:rsidRDefault="00A81541">
            <w:pPr>
              <w:rPr>
                <w:rFonts w:cstheme="minorHAnsi"/>
                <w:sz w:val="24"/>
                <w:szCs w:val="24"/>
                <w:lang w:val="el-GR"/>
              </w:rPr>
            </w:pPr>
          </w:p>
          <w:p w:rsidR="00A81541" w:rsidRPr="009B7642" w:rsidRDefault="00A81541">
            <w:pPr>
              <w:rPr>
                <w:rFonts w:cstheme="minorHAnsi"/>
                <w:sz w:val="24"/>
                <w:szCs w:val="24"/>
                <w:lang w:val="el-GR"/>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84"/>
            </w:tblGrid>
            <w:tr w:rsidR="00C20186" w:rsidRPr="009B7642" w:rsidTr="00A81541">
              <w:trPr>
                <w:tblCellSpacing w:w="0" w:type="dxa"/>
              </w:trPr>
              <w:tc>
                <w:tcPr>
                  <w:tcW w:w="0" w:type="auto"/>
                  <w:vAlign w:val="center"/>
                  <w:hideMark/>
                </w:tcPr>
                <w:p w:rsidR="00A81541" w:rsidRPr="009B7642" w:rsidRDefault="00A81541" w:rsidP="00C20186">
                  <w:pPr>
                    <w:spacing w:before="100" w:beforeAutospacing="1" w:after="100" w:afterAutospacing="1"/>
                    <w:jc w:val="left"/>
                    <w:outlineLvl w:val="0"/>
                    <w:rPr>
                      <w:rFonts w:eastAsia="Times New Roman" w:cstheme="minorHAnsi"/>
                      <w:b/>
                      <w:bCs/>
                      <w:kern w:val="36"/>
                      <w:sz w:val="24"/>
                      <w:szCs w:val="24"/>
                      <w:lang w:val="el-GR" w:eastAsia="en-GB"/>
                    </w:rPr>
                  </w:pPr>
                </w:p>
                <w:p w:rsidR="00C20186" w:rsidRPr="009B7642" w:rsidRDefault="00C20186" w:rsidP="00A81541">
                  <w:pPr>
                    <w:spacing w:before="100" w:beforeAutospacing="1" w:after="100" w:afterAutospacing="1"/>
                    <w:jc w:val="left"/>
                    <w:outlineLvl w:val="0"/>
                    <w:rPr>
                      <w:rFonts w:eastAsia="Times New Roman" w:cstheme="minorHAnsi"/>
                      <w:b/>
                      <w:bCs/>
                      <w:kern w:val="36"/>
                      <w:sz w:val="24"/>
                      <w:szCs w:val="24"/>
                      <w:lang w:val="el-GR" w:eastAsia="en-GB"/>
                    </w:rPr>
                  </w:pPr>
                  <w:r w:rsidRPr="009B7642">
                    <w:rPr>
                      <w:rFonts w:eastAsia="Times New Roman" w:cstheme="minorHAnsi"/>
                      <w:b/>
                      <w:bCs/>
                      <w:kern w:val="36"/>
                      <w:sz w:val="24"/>
                      <w:szCs w:val="24"/>
                      <w:lang w:val="el-GR" w:eastAsia="en-GB"/>
                    </w:rPr>
                    <w:lastRenderedPageBreak/>
                    <w:t>ΤΙ ΕΙΝΑΙ Η ΔΗΜΟΚΡΑΤΙΑ;</w:t>
                  </w:r>
                  <w:r w:rsidR="00A81541" w:rsidRPr="009B7642">
                    <w:rPr>
                      <w:rFonts w:eastAsia="Times New Roman" w:cstheme="minorHAnsi"/>
                      <w:b/>
                      <w:bCs/>
                      <w:kern w:val="36"/>
                      <w:sz w:val="24"/>
                      <w:szCs w:val="24"/>
                      <w:lang w:val="el-GR" w:eastAsia="en-GB"/>
                    </w:rPr>
                    <w:t xml:space="preserve"> </w:t>
                  </w:r>
                  <w:r w:rsidRPr="009B7642">
                    <w:rPr>
                      <w:rFonts w:eastAsia="Times New Roman" w:cstheme="minorHAnsi"/>
                      <w:sz w:val="24"/>
                      <w:szCs w:val="24"/>
                      <w:lang w:val="el-GR" w:eastAsia="en-GB"/>
                    </w:rPr>
                    <w:t>(μιλάει ο Περικλής)</w:t>
                  </w:r>
                </w:p>
                <w:p w:rsidR="00C20186" w:rsidRPr="009B7642" w:rsidRDefault="00C20186" w:rsidP="00A81541">
                  <w:pPr>
                    <w:spacing w:before="100" w:beforeAutospacing="1" w:after="100" w:afterAutospacing="1"/>
                    <w:rPr>
                      <w:rFonts w:eastAsia="Times New Roman" w:cstheme="minorHAnsi"/>
                      <w:sz w:val="24"/>
                      <w:szCs w:val="24"/>
                      <w:lang w:val="el-GR" w:eastAsia="en-GB"/>
                    </w:rPr>
                  </w:pPr>
                  <w:r w:rsidRPr="009B7642">
                    <w:rPr>
                      <w:rFonts w:eastAsia="Times New Roman" w:cstheme="minorHAnsi"/>
                      <w:sz w:val="24"/>
                      <w:szCs w:val="24"/>
                      <w:lang w:val="el-GR" w:eastAsia="en-GB"/>
                    </w:rPr>
                    <w:t xml:space="preserve">«Το πολίτευμα που έχουμε δε γυρεύει να πάρει τους νόμους από τους ξένους πιο πολύ είμαστε εμείς το παράδειγμα σε μερικούς παρά που ξεσηκώνουμε </w:t>
                  </w:r>
                  <w:proofErr w:type="spellStart"/>
                  <w:r w:rsidRPr="009B7642">
                    <w:rPr>
                      <w:rFonts w:eastAsia="Times New Roman" w:cstheme="minorHAnsi"/>
                      <w:sz w:val="24"/>
                      <w:szCs w:val="24"/>
                      <w:lang w:val="el-GR" w:eastAsia="en-GB"/>
                    </w:rPr>
                    <w:t>ό,τι</w:t>
                  </w:r>
                  <w:proofErr w:type="spellEnd"/>
                  <w:r w:rsidRPr="009B7642">
                    <w:rPr>
                      <w:rFonts w:eastAsia="Times New Roman" w:cstheme="minorHAnsi"/>
                      <w:sz w:val="24"/>
                      <w:szCs w:val="24"/>
                      <w:lang w:val="el-GR" w:eastAsia="en-GB"/>
                    </w:rPr>
                    <w:t xml:space="preserve"> κάνουν οι άλλοι. </w:t>
                  </w:r>
                  <w:r w:rsidRPr="009B7642">
                    <w:rPr>
                      <w:rFonts w:eastAsia="Times New Roman" w:cstheme="minorHAnsi"/>
                      <w:b/>
                      <w:bCs/>
                      <w:sz w:val="24"/>
                      <w:szCs w:val="24"/>
                      <w:lang w:val="el-GR" w:eastAsia="en-GB"/>
                    </w:rPr>
                    <w:t>Το όνομά της, επειδή δε ζούμε στηριγμένοι πάνω στους λίγους παρά στους περισσότερους, είναι η κυριαρχία του δήμου, δημοκρατία.»</w:t>
                  </w:r>
                  <w:r w:rsidR="00A81541" w:rsidRPr="009B7642">
                    <w:rPr>
                      <w:rFonts w:eastAsia="Times New Roman" w:cstheme="minorHAnsi"/>
                      <w:b/>
                      <w:bCs/>
                      <w:sz w:val="24"/>
                      <w:szCs w:val="24"/>
                      <w:lang w:val="el-GR" w:eastAsia="en-GB"/>
                    </w:rPr>
                    <w:t xml:space="preserve">                                                                       </w:t>
                  </w:r>
                  <w:r w:rsidRPr="009B7642">
                    <w:rPr>
                      <w:rFonts w:eastAsia="Times New Roman" w:cstheme="minorHAnsi"/>
                      <w:sz w:val="24"/>
                      <w:szCs w:val="24"/>
                      <w:lang w:val="el-GR" w:eastAsia="en-GB"/>
                    </w:rPr>
                    <w:t>Θουκυδίδης, Ιστορία, Β’ 37, 1</w:t>
                  </w:r>
                  <w:r w:rsidRPr="009B7642">
                    <w:rPr>
                      <w:rFonts w:eastAsia="Times New Roman" w:cstheme="minorHAnsi"/>
                      <w:sz w:val="24"/>
                      <w:szCs w:val="24"/>
                      <w:lang w:eastAsia="en-GB"/>
                    </w:rPr>
                    <w:t> </w:t>
                  </w:r>
                  <w:r w:rsidRPr="009B7642">
                    <w:rPr>
                      <w:rFonts w:eastAsia="Times New Roman" w:cstheme="minorHAnsi"/>
                      <w:sz w:val="24"/>
                      <w:szCs w:val="24"/>
                      <w:lang w:val="el-GR" w:eastAsia="en-GB"/>
                    </w:rPr>
                    <w:t>(μετ. Ι.Θ. Κακριδή)</w:t>
                  </w:r>
                </w:p>
                <w:p w:rsidR="00C20186" w:rsidRPr="009B7642" w:rsidRDefault="00C20186" w:rsidP="00C20186">
                  <w:pPr>
                    <w:numPr>
                      <w:ilvl w:val="0"/>
                      <w:numId w:val="1"/>
                    </w:numPr>
                    <w:spacing w:before="100" w:beforeAutospacing="1" w:after="100" w:afterAutospacing="1"/>
                    <w:jc w:val="left"/>
                    <w:rPr>
                      <w:rFonts w:eastAsia="Times New Roman" w:cstheme="minorHAnsi"/>
                      <w:sz w:val="24"/>
                      <w:szCs w:val="24"/>
                      <w:lang w:val="el-GR" w:eastAsia="en-GB"/>
                    </w:rPr>
                  </w:pPr>
                  <w:r w:rsidRPr="009B7642">
                    <w:rPr>
                      <w:rFonts w:eastAsia="Times New Roman" w:cstheme="minorHAnsi"/>
                      <w:sz w:val="24"/>
                      <w:szCs w:val="24"/>
                      <w:lang w:val="el-GR" w:eastAsia="en-GB"/>
                    </w:rPr>
                    <w:t xml:space="preserve">Η υπογραμμισμένη φράση είχε προταθεί να αποτελέσει την προμετωπίδα του προοιμίου του Συντάγματος της Ευρωπαϊκής Ένωσης. Οι λόγοι του Περικλή διασχίζουν τους αιώνες και φωτίζουν την εποχή μας. </w:t>
                  </w:r>
                </w:p>
              </w:tc>
            </w:tr>
          </w:tbl>
          <w:p w:rsidR="00C20186" w:rsidRPr="009B7642" w:rsidRDefault="00C20186" w:rsidP="00C20186">
            <w:pPr>
              <w:jc w:val="left"/>
              <w:rPr>
                <w:rFonts w:eastAsia="Times New Roman" w:cstheme="minorHAnsi"/>
                <w:sz w:val="24"/>
                <w:szCs w:val="24"/>
                <w:lang w:val="el-GR" w:eastAsia="en-GB"/>
              </w:rPr>
            </w:pPr>
          </w:p>
        </w:tc>
      </w:tr>
      <w:tr w:rsidR="00C20186" w:rsidRPr="009B7642" w:rsidTr="00A81541">
        <w:trPr>
          <w:tblCellSpacing w:w="0" w:type="dxa"/>
        </w:trPr>
        <w:tc>
          <w:tcPr>
            <w:tcW w:w="10744" w:type="dxa"/>
            <w:gridSpan w:val="5"/>
            <w:vAlign w:val="center"/>
            <w:hideMark/>
          </w:tcPr>
          <w:tbl>
            <w:tblPr>
              <w:tblW w:w="10490" w:type="dxa"/>
              <w:tblCellSpacing w:w="37" w:type="dxa"/>
              <w:tblCellMar>
                <w:left w:w="0" w:type="dxa"/>
                <w:right w:w="0" w:type="dxa"/>
              </w:tblCellMar>
              <w:tblLook w:val="04A0"/>
            </w:tblPr>
            <w:tblGrid>
              <w:gridCol w:w="140"/>
              <w:gridCol w:w="10350"/>
            </w:tblGrid>
            <w:tr w:rsidR="00C20186" w:rsidRPr="009B7642" w:rsidTr="009B7642">
              <w:trPr>
                <w:tblCellSpacing w:w="37" w:type="dxa"/>
              </w:trPr>
              <w:tc>
                <w:tcPr>
                  <w:tcW w:w="14" w:type="pct"/>
                  <w:vAlign w:val="center"/>
                  <w:hideMark/>
                </w:tcPr>
                <w:p w:rsidR="00C20186" w:rsidRPr="009B7642" w:rsidRDefault="00C20186" w:rsidP="00C20186">
                  <w:pPr>
                    <w:jc w:val="left"/>
                    <w:rPr>
                      <w:rFonts w:eastAsia="Times New Roman" w:cstheme="minorHAnsi"/>
                      <w:sz w:val="24"/>
                      <w:szCs w:val="24"/>
                      <w:lang w:val="el-GR" w:eastAsia="en-GB"/>
                    </w:rPr>
                  </w:pPr>
                </w:p>
              </w:tc>
              <w:tc>
                <w:tcPr>
                  <w:tcW w:w="4880" w:type="pct"/>
                  <w:vAlign w:val="center"/>
                  <w:hideMark/>
                </w:tcPr>
                <w:p w:rsidR="00B322BC" w:rsidRPr="009B7642" w:rsidRDefault="005D5B13" w:rsidP="00B322BC">
                  <w:pPr>
                    <w:rPr>
                      <w:b/>
                      <w:sz w:val="24"/>
                      <w:szCs w:val="24"/>
                      <w:lang w:val="el-GR"/>
                    </w:rPr>
                  </w:pPr>
                  <w:r w:rsidRPr="009B7642">
                    <w:rPr>
                      <w:rStyle w:val="a6"/>
                      <w:sz w:val="24"/>
                      <w:szCs w:val="24"/>
                    </w:rPr>
                    <w:commentReference w:id="7"/>
                  </w:r>
                  <w:r w:rsidRPr="009B7642">
                    <w:rPr>
                      <w:b/>
                      <w:sz w:val="24"/>
                      <w:szCs w:val="24"/>
                      <w:lang w:val="el-GR"/>
                    </w:rPr>
                    <w:t>[</w:t>
                  </w:r>
                  <w:r w:rsidR="00B322BC" w:rsidRPr="009B7642">
                    <w:rPr>
                      <w:b/>
                      <w:sz w:val="24"/>
                      <w:szCs w:val="24"/>
                      <w:lang w:val="el-GR"/>
                    </w:rPr>
                    <w:t>Για τον Περικλή δημοκρατία σημαίνει ισότητα όλων των πολιτών απέναντι στο νόμο αλλά συγχρόνως και δυνατότητα για όλους να διάγουν μια άνετη ζωή</w:t>
                  </w:r>
                  <w:r w:rsidRPr="009B7642">
                    <w:rPr>
                      <w:b/>
                      <w:sz w:val="24"/>
                      <w:szCs w:val="24"/>
                      <w:lang w:val="el-GR"/>
                    </w:rPr>
                    <w:t>]</w:t>
                  </w:r>
                  <w:r w:rsidR="00B322BC" w:rsidRPr="009B7642">
                    <w:rPr>
                      <w:b/>
                      <w:sz w:val="24"/>
                      <w:szCs w:val="24"/>
                      <w:lang w:val="el-GR"/>
                    </w:rPr>
                    <w:t xml:space="preserve">. </w:t>
                  </w:r>
                </w:p>
                <w:p w:rsidR="00B322BC" w:rsidRPr="009B7642" w:rsidRDefault="005D5B13" w:rsidP="00B322BC">
                  <w:pPr>
                    <w:rPr>
                      <w:sz w:val="24"/>
                      <w:szCs w:val="24"/>
                      <w:lang w:val="el-GR"/>
                    </w:rPr>
                  </w:pPr>
                  <w:r w:rsidRPr="009B7642">
                    <w:rPr>
                      <w:b/>
                      <w:sz w:val="24"/>
                      <w:szCs w:val="24"/>
                      <w:lang w:val="el-GR"/>
                    </w:rPr>
                    <w:t>[</w:t>
                  </w:r>
                  <w:r w:rsidR="00B322BC" w:rsidRPr="009B7642">
                    <w:rPr>
                      <w:b/>
                      <w:sz w:val="24"/>
                      <w:szCs w:val="24"/>
                      <w:lang w:val="el-GR"/>
                    </w:rPr>
                    <w:t xml:space="preserve">Ο Περικλής, ως αρχηγός του δημοκρατικού κόμματος, θα αρχίσει να εφαρμόζει το προσωπικό του πολιτικό </w:t>
                  </w:r>
                  <w:commentRangeStart w:id="8"/>
                  <w:r w:rsidR="00B322BC" w:rsidRPr="009B7642">
                    <w:rPr>
                      <w:b/>
                      <w:sz w:val="24"/>
                      <w:szCs w:val="24"/>
                      <w:lang w:val="el-GR"/>
                    </w:rPr>
                    <w:t>πρόγραμμα</w:t>
                  </w:r>
                  <w:commentRangeEnd w:id="8"/>
                  <w:r w:rsidRPr="009B7642">
                    <w:rPr>
                      <w:rStyle w:val="a6"/>
                      <w:sz w:val="24"/>
                      <w:szCs w:val="24"/>
                    </w:rPr>
                    <w:commentReference w:id="8"/>
                  </w:r>
                  <w:r w:rsidR="00B322BC" w:rsidRPr="009B7642">
                    <w:rPr>
                      <w:sz w:val="24"/>
                      <w:szCs w:val="24"/>
                      <w:lang w:val="el-GR"/>
                    </w:rPr>
                    <w:t xml:space="preserve">: </w:t>
                  </w:r>
                </w:p>
                <w:p w:rsidR="00B322BC" w:rsidRPr="009B7642" w:rsidRDefault="00B322BC" w:rsidP="00B322BC">
                  <w:pPr>
                    <w:rPr>
                      <w:b/>
                      <w:sz w:val="24"/>
                      <w:szCs w:val="24"/>
                      <w:lang w:val="el-GR"/>
                    </w:rPr>
                  </w:pPr>
                </w:p>
                <w:p w:rsidR="00B322BC" w:rsidRPr="009B7642" w:rsidRDefault="00B322BC" w:rsidP="00B322BC">
                  <w:pPr>
                    <w:rPr>
                      <w:sz w:val="24"/>
                      <w:szCs w:val="24"/>
                      <w:lang w:val="el-GR"/>
                    </w:rPr>
                  </w:pPr>
                  <w:r w:rsidRPr="009B7642">
                    <w:rPr>
                      <w:b/>
                      <w:sz w:val="24"/>
                      <w:szCs w:val="24"/>
                      <w:lang w:val="el-GR"/>
                    </w:rPr>
                    <w:t>1.</w:t>
                  </w:r>
                  <w:r w:rsidRPr="009B7642">
                    <w:rPr>
                      <w:sz w:val="24"/>
                      <w:szCs w:val="24"/>
                      <w:lang w:val="el-GR"/>
                    </w:rPr>
                    <w:t xml:space="preserve"> </w:t>
                  </w:r>
                  <w:r w:rsidRPr="009B7642">
                    <w:rPr>
                      <w:b/>
                      <w:sz w:val="24"/>
                      <w:szCs w:val="24"/>
                      <w:lang w:val="el-GR"/>
                    </w:rPr>
                    <w:t xml:space="preserve">Καθιερώνει τη </w:t>
                  </w:r>
                  <w:proofErr w:type="spellStart"/>
                  <w:r w:rsidRPr="009B7642">
                    <w:rPr>
                      <w:b/>
                      <w:sz w:val="24"/>
                      <w:szCs w:val="24"/>
                      <w:lang w:val="el-GR"/>
                    </w:rPr>
                    <w:t>μισθοφορία</w:t>
                  </w:r>
                  <w:proofErr w:type="spellEnd"/>
                  <w:r w:rsidRPr="009B7642">
                    <w:rPr>
                      <w:sz w:val="24"/>
                      <w:szCs w:val="24"/>
                      <w:lang w:val="el-GR"/>
                    </w:rPr>
                    <w:t xml:space="preserve">, ένα είδος </w:t>
                  </w:r>
                  <w:r w:rsidRPr="009B7642">
                    <w:rPr>
                      <w:sz w:val="24"/>
                      <w:szCs w:val="24"/>
                      <w:u w:val="single"/>
                      <w:lang w:val="el-GR"/>
                    </w:rPr>
                    <w:t>οικονομικής ενίσχυσης για τους απορότερους</w:t>
                  </w:r>
                  <w:r w:rsidRPr="009B7642">
                    <w:rPr>
                      <w:sz w:val="24"/>
                      <w:szCs w:val="24"/>
                      <w:lang w:val="el-GR"/>
                    </w:rPr>
                    <w:t xml:space="preserve">, ώστε να μπορούν, απερίσπαστοι, να παρακολουθούν τις συνεδριάσεις της Εκκλησίας του Δήμου και να ασκούν τα πολιτικά τους δικαιώματα. </w:t>
                  </w:r>
                </w:p>
                <w:p w:rsidR="00B322BC" w:rsidRPr="009B7642" w:rsidRDefault="00B322BC" w:rsidP="00B322BC">
                  <w:pPr>
                    <w:rPr>
                      <w:sz w:val="24"/>
                      <w:szCs w:val="24"/>
                      <w:lang w:val="el-GR"/>
                    </w:rPr>
                  </w:pPr>
                  <w:r w:rsidRPr="009B7642">
                    <w:rPr>
                      <w:b/>
                      <w:sz w:val="24"/>
                      <w:szCs w:val="24"/>
                      <w:lang w:val="el-GR"/>
                    </w:rPr>
                    <w:t>2.</w:t>
                  </w:r>
                  <w:r w:rsidRPr="009B7642">
                    <w:rPr>
                      <w:sz w:val="24"/>
                      <w:szCs w:val="24"/>
                      <w:lang w:val="el-GR"/>
                    </w:rPr>
                    <w:t xml:space="preserve"> </w:t>
                  </w:r>
                  <w:r w:rsidRPr="009B7642">
                    <w:rPr>
                      <w:b/>
                      <w:sz w:val="24"/>
                      <w:szCs w:val="24"/>
                      <w:lang w:val="el-GR"/>
                    </w:rPr>
                    <w:t>Ακόμη και οι φτωχότεροι είχαν τη δυνατότητα να καταλαμβάνουν πολιτειακά αξιώματα</w:t>
                  </w:r>
                  <w:r w:rsidRPr="009B7642">
                    <w:rPr>
                      <w:sz w:val="24"/>
                      <w:szCs w:val="24"/>
                      <w:lang w:val="el-GR"/>
                    </w:rPr>
                    <w:t xml:space="preserve">. </w:t>
                  </w:r>
                </w:p>
                <w:p w:rsidR="00B322BC" w:rsidRPr="009B7642" w:rsidRDefault="00B322BC" w:rsidP="00B322BC">
                  <w:pPr>
                    <w:rPr>
                      <w:sz w:val="24"/>
                      <w:szCs w:val="24"/>
                      <w:lang w:val="el-GR"/>
                    </w:rPr>
                  </w:pPr>
                  <w:r w:rsidRPr="009B7642">
                    <w:rPr>
                      <w:b/>
                      <w:sz w:val="24"/>
                      <w:szCs w:val="24"/>
                      <w:lang w:val="el-GR"/>
                    </w:rPr>
                    <w:t>3.</w:t>
                  </w:r>
                  <w:r w:rsidRPr="009B7642">
                    <w:rPr>
                      <w:sz w:val="24"/>
                      <w:szCs w:val="24"/>
                      <w:lang w:val="el-GR"/>
                    </w:rPr>
                    <w:t xml:space="preserve"> Επιπλέον, </w:t>
                  </w:r>
                  <w:r w:rsidRPr="009B7642">
                    <w:rPr>
                      <w:b/>
                      <w:sz w:val="24"/>
                      <w:szCs w:val="24"/>
                      <w:lang w:val="el-GR"/>
                    </w:rPr>
                    <w:t xml:space="preserve">η Πολιτεία αναπτύσσει θεσμούς κοινωνικής προστασίας και πληρώνει, για τους απόρους, το αντίτιμο του εισιτηρίου τους για την είσοδό τους στο θέατρο </w:t>
                  </w:r>
                  <w:r w:rsidRPr="009B7642">
                    <w:rPr>
                      <w:rStyle w:val="a3"/>
                      <w:sz w:val="24"/>
                      <w:szCs w:val="24"/>
                      <w:lang w:val="el-GR"/>
                    </w:rPr>
                    <w:t>(θεωρικά χρήματα).</w:t>
                  </w:r>
                </w:p>
                <w:p w:rsidR="00B322BC" w:rsidRPr="009B7642" w:rsidRDefault="00B322BC" w:rsidP="00B322BC">
                  <w:pPr>
                    <w:rPr>
                      <w:sz w:val="24"/>
                      <w:szCs w:val="24"/>
                      <w:lang w:val="el-GR"/>
                    </w:rPr>
                  </w:pPr>
                  <w:r w:rsidRPr="009B7642">
                    <w:rPr>
                      <w:b/>
                      <w:sz w:val="24"/>
                      <w:szCs w:val="24"/>
                      <w:lang w:val="el-GR"/>
                    </w:rPr>
                    <w:t>4.</w:t>
                  </w:r>
                  <w:r w:rsidRPr="009B7642">
                    <w:rPr>
                      <w:sz w:val="24"/>
                      <w:szCs w:val="24"/>
                      <w:lang w:val="el-GR"/>
                    </w:rPr>
                    <w:t xml:space="preserve">  Ακόμη ο Περικλής συλλαμβάνει το σχέδιο της</w:t>
                  </w:r>
                  <w:r w:rsidRPr="009B7642">
                    <w:rPr>
                      <w:b/>
                      <w:sz w:val="24"/>
                      <w:szCs w:val="24"/>
                      <w:lang w:val="el-GR"/>
                    </w:rPr>
                    <w:t xml:space="preserve"> ανοικοδόμησης μεγάλων δημόσιων έργων,</w:t>
                  </w:r>
                  <w:r w:rsidRPr="009B7642">
                    <w:rPr>
                      <w:sz w:val="24"/>
                      <w:szCs w:val="24"/>
                      <w:lang w:val="el-GR"/>
                    </w:rPr>
                    <w:t xml:space="preserve"> τα οποία θα προσφέρουν εργασία σε πολλούς και θα αλλάξουν την όψη της πόλης. Η πόλη της Αθηνάς θα μεταμορφωθεί.</w:t>
                  </w:r>
                  <w:r w:rsidR="005D5B13" w:rsidRPr="009B7642">
                    <w:rPr>
                      <w:sz w:val="24"/>
                      <w:szCs w:val="24"/>
                      <w:lang w:val="el-GR"/>
                    </w:rPr>
                    <w:t>]</w:t>
                  </w:r>
                </w:p>
                <w:p w:rsidR="009B7642" w:rsidRDefault="009B7642" w:rsidP="00B322BC">
                  <w:pPr>
                    <w:rPr>
                      <w:b/>
                      <w:lang w:val="el-GR"/>
                    </w:rPr>
                  </w:pPr>
                </w:p>
                <w:p w:rsidR="005D5B13" w:rsidRDefault="009B7642" w:rsidP="009B7642">
                  <w:pPr>
                    <w:pBdr>
                      <w:top w:val="single" w:sz="4" w:space="1" w:color="auto"/>
                      <w:left w:val="single" w:sz="4" w:space="4" w:color="auto"/>
                      <w:bottom w:val="single" w:sz="4" w:space="1" w:color="auto"/>
                      <w:right w:val="single" w:sz="4" w:space="4" w:color="auto"/>
                    </w:pBdr>
                    <w:rPr>
                      <w:b/>
                      <w:sz w:val="28"/>
                      <w:szCs w:val="28"/>
                      <w:lang w:val="el-GR"/>
                    </w:rPr>
                  </w:pPr>
                  <w:r>
                    <w:rPr>
                      <w:b/>
                      <w:sz w:val="28"/>
                      <w:szCs w:val="28"/>
                      <w:u w:val="single"/>
                      <w:lang w:val="el-GR"/>
                    </w:rPr>
                    <w:t xml:space="preserve">!!! </w:t>
                  </w:r>
                  <w:r w:rsidRPr="009B7642">
                    <w:rPr>
                      <w:b/>
                      <w:sz w:val="28"/>
                      <w:szCs w:val="28"/>
                      <w:u w:val="single"/>
                      <w:lang w:val="el-GR"/>
                    </w:rPr>
                    <w:t>Τα θεωρικά</w:t>
                  </w:r>
                  <w:r w:rsidRPr="009B7642">
                    <w:rPr>
                      <w:b/>
                      <w:sz w:val="28"/>
                      <w:szCs w:val="28"/>
                      <w:lang w:val="el-GR"/>
                    </w:rPr>
                    <w:t xml:space="preserve"> ήταν χρήματα για το αντίτιμο του εισιτηρίου που πρόσφερε η Αθήνα στους άπορους πολίτες της, προκειμένου να παρακολουθούν τις θεατρικές παραστάσεις που οργανώνονταν στη διάρκεια των μεγάλων εορτών της.</w:t>
                  </w:r>
                </w:p>
                <w:p w:rsidR="009B7642" w:rsidRPr="009B7642" w:rsidRDefault="009B7642" w:rsidP="00B322BC">
                  <w:pPr>
                    <w:rPr>
                      <w:rFonts w:eastAsia="Times New Roman" w:cstheme="minorHAnsi"/>
                      <w:b/>
                      <w:sz w:val="28"/>
                      <w:szCs w:val="28"/>
                      <w:lang w:val="el-GR" w:eastAsia="en-GB"/>
                    </w:rPr>
                  </w:pPr>
                </w:p>
                <w:p w:rsidR="00B322BC" w:rsidRPr="009B7642" w:rsidRDefault="009B7642" w:rsidP="009B7642">
                  <w:pPr>
                    <w:pStyle w:val="Default"/>
                    <w:rPr>
                      <w:rFonts w:asciiTheme="minorHAnsi" w:hAnsiTheme="minorHAnsi" w:cstheme="minorHAnsi"/>
                      <w:b/>
                      <w:lang w:val="el-GR"/>
                    </w:rPr>
                  </w:pPr>
                  <w:r>
                    <w:rPr>
                      <w:rFonts w:asciiTheme="minorHAnsi" w:hAnsiTheme="minorHAnsi" w:cstheme="minorHAnsi"/>
                      <w:b/>
                      <w:lang w:val="el-GR"/>
                    </w:rPr>
                    <w:t>ΣΥΝΟΠΤΙΚΑ</w:t>
                  </w:r>
                </w:p>
                <w:p w:rsidR="005D5B13" w:rsidRPr="009B7642" w:rsidRDefault="005D5B13" w:rsidP="00B322BC">
                  <w:pPr>
                    <w:pStyle w:val="Default"/>
                    <w:rPr>
                      <w:lang w:val="el-GR"/>
                    </w:rPr>
                  </w:pPr>
                </w:p>
                <w:p w:rsidR="00B322BC" w:rsidRPr="009B7642" w:rsidRDefault="00B322BC" w:rsidP="00B322BC">
                  <w:pPr>
                    <w:pStyle w:val="Default"/>
                    <w:rPr>
                      <w:rFonts w:asciiTheme="minorHAnsi" w:hAnsiTheme="minorHAnsi" w:cstheme="minorHAnsi"/>
                      <w:b/>
                      <w:bCs/>
                      <w:lang w:val="el-GR"/>
                    </w:rPr>
                  </w:pPr>
                  <w:r w:rsidRPr="009B7642">
                    <w:rPr>
                      <w:lang w:val="el-GR"/>
                    </w:rPr>
                    <w:t xml:space="preserve"> </w:t>
                  </w:r>
                  <w:r w:rsidRPr="009B7642">
                    <w:rPr>
                      <w:rStyle w:val="a6"/>
                      <w:rFonts w:asciiTheme="minorHAnsi" w:hAnsiTheme="minorHAnsi" w:cstheme="minorBidi"/>
                      <w:color w:val="auto"/>
                      <w:sz w:val="24"/>
                      <w:szCs w:val="24"/>
                    </w:rPr>
                    <w:commentReference w:id="9"/>
                  </w:r>
                  <w:r w:rsidRPr="009B7642">
                    <w:rPr>
                      <w:lang w:val="el-GR"/>
                    </w:rPr>
                    <w:t>[</w:t>
                  </w:r>
                  <w:r w:rsidRPr="009B7642">
                    <w:rPr>
                      <w:rFonts w:asciiTheme="minorHAnsi" w:hAnsiTheme="minorHAnsi" w:cstheme="minorHAnsi"/>
                      <w:b/>
                      <w:bCs/>
                      <w:u w:val="single"/>
                      <w:lang w:val="el-GR"/>
                    </w:rPr>
                    <w:t>Μέτρα του Περικλή για την ενδυνάμωση της δημοκρατίας (συνοπτικά)</w:t>
                  </w:r>
                  <w:r w:rsidRPr="009B7642">
                    <w:rPr>
                      <w:rFonts w:asciiTheme="minorHAnsi" w:hAnsiTheme="minorHAnsi" w:cstheme="minorHAnsi"/>
                      <w:b/>
                      <w:bCs/>
                      <w:lang w:val="el-GR"/>
                    </w:rPr>
                    <w:t xml:space="preserve">: </w:t>
                  </w:r>
                </w:p>
                <w:p w:rsidR="00B322BC" w:rsidRPr="009B7642" w:rsidRDefault="00B322BC" w:rsidP="00B322BC">
                  <w:pPr>
                    <w:pStyle w:val="Default"/>
                    <w:rPr>
                      <w:rFonts w:asciiTheme="minorHAnsi" w:hAnsiTheme="minorHAnsi" w:cstheme="minorHAnsi"/>
                      <w:lang w:val="el-GR"/>
                    </w:rPr>
                  </w:pPr>
                </w:p>
                <w:p w:rsidR="00B322BC" w:rsidRPr="009B7642" w:rsidRDefault="00B322BC" w:rsidP="00B322BC">
                  <w:pPr>
                    <w:pStyle w:val="Default"/>
                    <w:rPr>
                      <w:rFonts w:asciiTheme="minorHAnsi" w:hAnsiTheme="minorHAnsi" w:cstheme="minorHAnsi"/>
                      <w:lang w:val="el-GR"/>
                    </w:rPr>
                  </w:pPr>
                  <w:r w:rsidRPr="009B7642">
                    <w:rPr>
                      <w:rFonts w:asciiTheme="minorHAnsi" w:hAnsiTheme="minorHAnsi" w:cstheme="minorHAnsi"/>
                      <w:b/>
                      <w:bCs/>
                      <w:lang w:val="el-GR"/>
                    </w:rPr>
                    <w:t xml:space="preserve">1. </w:t>
                  </w:r>
                  <w:r w:rsidRPr="009B7642">
                    <w:rPr>
                      <w:rFonts w:asciiTheme="minorHAnsi" w:hAnsiTheme="minorHAnsi" w:cstheme="minorHAnsi"/>
                      <w:b/>
                      <w:lang w:val="el-GR"/>
                    </w:rPr>
                    <w:t>Αποδυνάμωση Άρειου Πάγου</w:t>
                  </w:r>
                  <w:r w:rsidRPr="009B7642">
                    <w:rPr>
                      <w:rFonts w:asciiTheme="minorHAnsi" w:hAnsiTheme="minorHAnsi" w:cstheme="minorHAnsi"/>
                      <w:lang w:val="el-GR"/>
                    </w:rPr>
                    <w:t xml:space="preserve"> </w:t>
                  </w:r>
                </w:p>
                <w:p w:rsidR="00B322BC" w:rsidRPr="009B7642" w:rsidRDefault="00B322BC" w:rsidP="00B322BC">
                  <w:pPr>
                    <w:pStyle w:val="Default"/>
                    <w:rPr>
                      <w:rFonts w:asciiTheme="minorHAnsi" w:hAnsiTheme="minorHAnsi" w:cstheme="minorHAnsi"/>
                      <w:lang w:val="el-GR"/>
                    </w:rPr>
                  </w:pPr>
                  <w:r w:rsidRPr="009B7642">
                    <w:rPr>
                      <w:rFonts w:asciiTheme="minorHAnsi" w:hAnsiTheme="minorHAnsi" w:cstheme="minorHAnsi"/>
                      <w:b/>
                      <w:bCs/>
                      <w:lang w:val="el-GR"/>
                    </w:rPr>
                    <w:t xml:space="preserve">3. </w:t>
                  </w:r>
                  <w:r w:rsidRPr="009B7642">
                    <w:rPr>
                      <w:rFonts w:asciiTheme="minorHAnsi" w:hAnsiTheme="minorHAnsi" w:cstheme="minorHAnsi"/>
                      <w:lang w:val="el-GR"/>
                    </w:rPr>
                    <w:t xml:space="preserve">Καθιέρωση </w:t>
                  </w:r>
                  <w:proofErr w:type="spellStart"/>
                  <w:r w:rsidRPr="009B7642">
                    <w:rPr>
                      <w:rFonts w:asciiTheme="minorHAnsi" w:hAnsiTheme="minorHAnsi" w:cstheme="minorHAnsi"/>
                      <w:b/>
                      <w:lang w:val="el-GR"/>
                    </w:rPr>
                    <w:t>μισθοφορίας</w:t>
                  </w:r>
                  <w:proofErr w:type="spellEnd"/>
                  <w:r w:rsidRPr="009B7642">
                    <w:rPr>
                      <w:rFonts w:asciiTheme="minorHAnsi" w:hAnsiTheme="minorHAnsi" w:cstheme="minorHAnsi"/>
                      <w:lang w:val="el-GR"/>
                    </w:rPr>
                    <w:t xml:space="preserve"> (=οικονομικής ενίσχυσης στους φτωχούς) </w:t>
                  </w:r>
                </w:p>
                <w:p w:rsidR="00B322BC" w:rsidRPr="009B7642" w:rsidRDefault="00B322BC" w:rsidP="00B322BC">
                  <w:pPr>
                    <w:pStyle w:val="Default"/>
                    <w:rPr>
                      <w:rFonts w:asciiTheme="minorHAnsi" w:hAnsiTheme="minorHAnsi" w:cstheme="minorHAnsi"/>
                      <w:lang w:val="el-GR"/>
                    </w:rPr>
                  </w:pPr>
                  <w:r w:rsidRPr="009B7642">
                    <w:rPr>
                      <w:rFonts w:asciiTheme="minorHAnsi" w:hAnsiTheme="minorHAnsi" w:cstheme="minorHAnsi"/>
                      <w:b/>
                      <w:bCs/>
                      <w:lang w:val="el-GR"/>
                    </w:rPr>
                    <w:t xml:space="preserve">2. </w:t>
                  </w:r>
                  <w:r w:rsidRPr="009B7642">
                    <w:rPr>
                      <w:rFonts w:asciiTheme="minorHAnsi" w:hAnsiTheme="minorHAnsi" w:cstheme="minorHAnsi"/>
                      <w:b/>
                      <w:lang w:val="el-GR"/>
                    </w:rPr>
                    <w:t>Επέκταση πολιτικών δικαιωμάτων στους πολλούς</w:t>
                  </w:r>
                  <w:r w:rsidRPr="009B7642">
                    <w:rPr>
                      <w:rFonts w:asciiTheme="minorHAnsi" w:hAnsiTheme="minorHAnsi" w:cstheme="minorHAnsi"/>
                      <w:lang w:val="el-GR"/>
                    </w:rPr>
                    <w:t xml:space="preserve"> </w:t>
                  </w:r>
                </w:p>
                <w:p w:rsidR="00B322BC" w:rsidRPr="009B7642" w:rsidRDefault="00B322BC" w:rsidP="00B322BC">
                  <w:pPr>
                    <w:pStyle w:val="Default"/>
                    <w:rPr>
                      <w:rFonts w:asciiTheme="minorHAnsi" w:hAnsiTheme="minorHAnsi" w:cstheme="minorHAnsi"/>
                      <w:lang w:val="el-GR"/>
                    </w:rPr>
                  </w:pPr>
                  <w:r w:rsidRPr="009B7642">
                    <w:rPr>
                      <w:rFonts w:asciiTheme="minorHAnsi" w:hAnsiTheme="minorHAnsi" w:cstheme="minorHAnsi"/>
                      <w:b/>
                      <w:bCs/>
                      <w:lang w:val="el-GR"/>
                    </w:rPr>
                    <w:t xml:space="preserve">4. </w:t>
                  </w:r>
                  <w:r w:rsidRPr="009B7642">
                    <w:rPr>
                      <w:rFonts w:asciiTheme="minorHAnsi" w:hAnsiTheme="minorHAnsi" w:cstheme="minorHAnsi"/>
                      <w:b/>
                      <w:lang w:val="el-GR"/>
                    </w:rPr>
                    <w:t xml:space="preserve">Θεωρικά </w:t>
                  </w:r>
                  <w:r w:rsidRPr="009B7642">
                    <w:rPr>
                      <w:rFonts w:asciiTheme="minorHAnsi" w:hAnsiTheme="minorHAnsi" w:cstheme="minorHAnsi"/>
                      <w:lang w:val="el-GR"/>
                    </w:rPr>
                    <w:t>(=πληρωμή εισιτηρίου για το θέατρο στους φτωχούς)</w:t>
                  </w:r>
                </w:p>
                <w:p w:rsidR="00B322BC" w:rsidRPr="009B7642" w:rsidRDefault="00B322BC" w:rsidP="00B322BC">
                  <w:pPr>
                    <w:pStyle w:val="Default"/>
                    <w:rPr>
                      <w:rFonts w:asciiTheme="minorHAnsi" w:hAnsiTheme="minorHAnsi" w:cstheme="minorHAnsi"/>
                      <w:lang w:val="el-GR"/>
                    </w:rPr>
                  </w:pPr>
                  <w:r w:rsidRPr="009B7642">
                    <w:rPr>
                      <w:rFonts w:asciiTheme="minorHAnsi" w:hAnsiTheme="minorHAnsi" w:cstheme="minorHAnsi"/>
                      <w:b/>
                      <w:bCs/>
                      <w:lang w:val="el-GR"/>
                    </w:rPr>
                    <w:t xml:space="preserve">5. </w:t>
                  </w:r>
                  <w:r w:rsidRPr="009B7642">
                    <w:rPr>
                      <w:rFonts w:asciiTheme="minorHAnsi" w:hAnsiTheme="minorHAnsi" w:cstheme="minorHAnsi"/>
                      <w:lang w:val="el-GR"/>
                    </w:rPr>
                    <w:t xml:space="preserve">Οικοδόμηση μεγάλων </w:t>
                  </w:r>
                  <w:r w:rsidRPr="009B7642">
                    <w:rPr>
                      <w:rFonts w:asciiTheme="minorHAnsi" w:hAnsiTheme="minorHAnsi" w:cstheme="minorHAnsi"/>
                      <w:b/>
                      <w:lang w:val="el-GR"/>
                    </w:rPr>
                    <w:t>δημόσιων έργων</w:t>
                  </w:r>
                  <w:r w:rsidRPr="009B7642">
                    <w:rPr>
                      <w:rFonts w:asciiTheme="minorHAnsi" w:hAnsiTheme="minorHAnsi" w:cstheme="minorHAnsi"/>
                      <w:lang w:val="el-GR"/>
                    </w:rPr>
                    <w:t xml:space="preserve">] </w:t>
                  </w:r>
                </w:p>
                <w:p w:rsidR="005D5B13" w:rsidRPr="009B7642" w:rsidRDefault="005D5B13" w:rsidP="00B322BC">
                  <w:pPr>
                    <w:pStyle w:val="Default"/>
                    <w:rPr>
                      <w:rFonts w:asciiTheme="minorHAnsi" w:hAnsiTheme="minorHAnsi" w:cstheme="minorHAnsi"/>
                      <w:lang w:val="el-GR"/>
                    </w:rPr>
                  </w:pPr>
                </w:p>
                <w:p w:rsidR="00B322BC" w:rsidRPr="009B7642" w:rsidRDefault="00B322BC" w:rsidP="00B322BC">
                  <w:pPr>
                    <w:pStyle w:val="Default"/>
                    <w:rPr>
                      <w:rFonts w:asciiTheme="minorHAnsi" w:hAnsiTheme="minorHAnsi" w:cstheme="minorHAnsi"/>
                      <w:b/>
                      <w:bCs/>
                      <w:lang w:val="el-GR"/>
                    </w:rPr>
                  </w:pPr>
                </w:p>
                <w:p w:rsidR="00B322BC" w:rsidRPr="009B7642" w:rsidRDefault="005D5B13" w:rsidP="00B322BC">
                  <w:pPr>
                    <w:pStyle w:val="Default"/>
                    <w:rPr>
                      <w:rFonts w:asciiTheme="minorHAnsi" w:hAnsiTheme="minorHAnsi" w:cstheme="minorHAnsi"/>
                      <w:b/>
                      <w:bCs/>
                      <w:u w:val="single"/>
                      <w:lang w:val="el-GR"/>
                    </w:rPr>
                  </w:pPr>
                  <w:r w:rsidRPr="009B7642">
                    <w:rPr>
                      <w:rStyle w:val="a6"/>
                      <w:rFonts w:asciiTheme="minorHAnsi" w:hAnsiTheme="minorHAnsi" w:cstheme="minorBidi"/>
                      <w:color w:val="auto"/>
                      <w:sz w:val="24"/>
                      <w:szCs w:val="24"/>
                    </w:rPr>
                    <w:commentReference w:id="10"/>
                  </w:r>
                  <w:r w:rsidRPr="009B7642">
                    <w:rPr>
                      <w:rFonts w:asciiTheme="minorHAnsi" w:hAnsiTheme="minorHAnsi" w:cstheme="minorHAnsi"/>
                      <w:b/>
                      <w:bCs/>
                      <w:u w:val="single"/>
                      <w:lang w:val="el-GR"/>
                    </w:rPr>
                    <w:t>[</w:t>
                  </w:r>
                  <w:r w:rsidR="00B322BC" w:rsidRPr="009B7642">
                    <w:rPr>
                      <w:rFonts w:asciiTheme="minorHAnsi" w:hAnsiTheme="minorHAnsi" w:cstheme="minorHAnsi"/>
                      <w:b/>
                      <w:bCs/>
                      <w:u w:val="single"/>
                      <w:lang w:val="el-GR"/>
                    </w:rPr>
                    <w:t xml:space="preserve">Περίοδος ειρήνης για την Αθήνα: </w:t>
                  </w:r>
                </w:p>
                <w:p w:rsidR="00B322BC" w:rsidRPr="009B7642" w:rsidRDefault="00B322BC" w:rsidP="00B322BC">
                  <w:pPr>
                    <w:pStyle w:val="Default"/>
                    <w:rPr>
                      <w:rFonts w:asciiTheme="minorHAnsi" w:hAnsiTheme="minorHAnsi" w:cstheme="minorHAnsi"/>
                      <w:lang w:val="el-GR"/>
                    </w:rPr>
                  </w:pPr>
                </w:p>
                <w:p w:rsidR="005D5B13" w:rsidRPr="009B7642" w:rsidRDefault="00B322BC" w:rsidP="00B322BC">
                  <w:pPr>
                    <w:pStyle w:val="Default"/>
                    <w:rPr>
                      <w:rFonts w:asciiTheme="minorHAnsi" w:eastAsia="Times New Roman" w:hAnsiTheme="minorHAnsi" w:cstheme="minorHAnsi"/>
                      <w:lang w:val="el-GR" w:eastAsia="en-GB"/>
                    </w:rPr>
                  </w:pPr>
                  <w:r w:rsidRPr="009B7642">
                    <w:rPr>
                      <w:rFonts w:asciiTheme="minorHAnsi" w:hAnsiTheme="minorHAnsi" w:cstheme="minorHAnsi"/>
                      <w:lang w:val="el-GR"/>
                    </w:rPr>
                    <w:t xml:space="preserve"> → </w:t>
                  </w:r>
                  <w:r w:rsidR="005D5B13" w:rsidRPr="009B7642">
                    <w:rPr>
                      <w:rFonts w:asciiTheme="minorHAnsi" w:hAnsiTheme="minorHAnsi" w:cstheme="minorHAnsi"/>
                      <w:b/>
                      <w:bCs/>
                      <w:lang w:val="el-GR"/>
                    </w:rPr>
                    <w:t xml:space="preserve">Ειρήνη Καλλία, 449 </w:t>
                  </w:r>
                  <w:proofErr w:type="spellStart"/>
                  <w:r w:rsidR="005D5B13" w:rsidRPr="009B7642">
                    <w:rPr>
                      <w:rFonts w:asciiTheme="minorHAnsi" w:hAnsiTheme="minorHAnsi" w:cstheme="minorHAnsi"/>
                      <w:b/>
                      <w:bCs/>
                      <w:lang w:val="el-GR"/>
                    </w:rPr>
                    <w:t>π.Χ.</w:t>
                  </w:r>
                  <w:proofErr w:type="spellEnd"/>
                  <w:r w:rsidR="005D5B13" w:rsidRPr="009B7642">
                    <w:rPr>
                      <w:rFonts w:asciiTheme="minorHAnsi" w:hAnsiTheme="minorHAnsi" w:cstheme="minorHAnsi"/>
                      <w:b/>
                      <w:bCs/>
                      <w:lang w:val="el-GR"/>
                    </w:rPr>
                    <w:t xml:space="preserve"> = </w:t>
                  </w:r>
                  <w:r w:rsidR="005D5B13" w:rsidRPr="009B7642">
                    <w:rPr>
                      <w:rFonts w:asciiTheme="minorHAnsi" w:hAnsiTheme="minorHAnsi" w:cstheme="minorHAnsi"/>
                      <w:lang w:val="el-GR"/>
                    </w:rPr>
                    <w:t>ε</w:t>
                  </w:r>
                  <w:r w:rsidRPr="009B7642">
                    <w:rPr>
                      <w:rFonts w:asciiTheme="minorHAnsi" w:hAnsiTheme="minorHAnsi" w:cstheme="minorHAnsi"/>
                      <w:lang w:val="el-GR"/>
                    </w:rPr>
                    <w:t xml:space="preserve">ιρήνη με τους Πέρσες </w:t>
                  </w:r>
                  <w:r w:rsidR="005D5B13" w:rsidRPr="009B7642">
                    <w:rPr>
                      <w:rFonts w:asciiTheme="minorHAnsi" w:eastAsia="Times New Roman" w:hAnsiTheme="minorHAnsi" w:cstheme="minorHAnsi"/>
                      <w:lang w:val="el-GR" w:eastAsia="en-GB"/>
                    </w:rPr>
                    <w:t xml:space="preserve">και απόλυτη κυριαρχία στο Αιγαίο. </w:t>
                  </w:r>
                </w:p>
                <w:p w:rsidR="00B322BC" w:rsidRPr="009B7642" w:rsidRDefault="00B322BC" w:rsidP="00B322BC">
                  <w:pPr>
                    <w:pStyle w:val="Default"/>
                    <w:rPr>
                      <w:rFonts w:asciiTheme="minorHAnsi" w:hAnsiTheme="minorHAnsi" w:cstheme="minorHAnsi"/>
                      <w:lang w:val="el-GR"/>
                    </w:rPr>
                  </w:pPr>
                  <w:r w:rsidRPr="009B7642">
                    <w:rPr>
                      <w:rFonts w:asciiTheme="minorHAnsi" w:hAnsiTheme="minorHAnsi" w:cstheme="minorHAnsi"/>
                      <w:lang w:val="el-GR"/>
                    </w:rPr>
                    <w:t>→</w:t>
                  </w:r>
                  <w:r w:rsidR="005D5B13" w:rsidRPr="009B7642">
                    <w:rPr>
                      <w:rFonts w:asciiTheme="minorHAnsi" w:hAnsiTheme="minorHAnsi" w:cstheme="minorHAnsi"/>
                      <w:lang w:val="el-GR"/>
                    </w:rPr>
                    <w:t xml:space="preserve"> </w:t>
                  </w:r>
                  <w:r w:rsidR="005D5B13" w:rsidRPr="009B7642">
                    <w:rPr>
                      <w:rFonts w:asciiTheme="minorHAnsi" w:hAnsiTheme="minorHAnsi" w:cstheme="minorHAnsi"/>
                      <w:b/>
                      <w:bCs/>
                      <w:lang w:val="el-GR"/>
                    </w:rPr>
                    <w:t xml:space="preserve">Τριακονταετής ειρήνη, 446 </w:t>
                  </w:r>
                  <w:proofErr w:type="spellStart"/>
                  <w:r w:rsidR="005D5B13" w:rsidRPr="009B7642">
                    <w:rPr>
                      <w:rFonts w:asciiTheme="minorHAnsi" w:hAnsiTheme="minorHAnsi" w:cstheme="minorHAnsi"/>
                      <w:b/>
                      <w:bCs/>
                      <w:lang w:val="el-GR"/>
                    </w:rPr>
                    <w:t>π.Χ.</w:t>
                  </w:r>
                  <w:proofErr w:type="spellEnd"/>
                  <w:r w:rsidR="005D5B13" w:rsidRPr="009B7642">
                    <w:rPr>
                      <w:rFonts w:asciiTheme="minorHAnsi" w:hAnsiTheme="minorHAnsi" w:cstheme="minorHAnsi"/>
                      <w:b/>
                      <w:bCs/>
                      <w:lang w:val="el-GR"/>
                    </w:rPr>
                    <w:t xml:space="preserve"> = </w:t>
                  </w:r>
                  <w:r w:rsidRPr="009B7642">
                    <w:rPr>
                      <w:rFonts w:asciiTheme="minorHAnsi" w:hAnsiTheme="minorHAnsi" w:cstheme="minorHAnsi"/>
                      <w:lang w:val="el-GR"/>
                    </w:rPr>
                    <w:t xml:space="preserve"> </w:t>
                  </w:r>
                  <w:r w:rsidR="005D5B13" w:rsidRPr="009B7642">
                    <w:rPr>
                      <w:rFonts w:asciiTheme="minorHAnsi" w:hAnsiTheme="minorHAnsi" w:cstheme="minorHAnsi"/>
                      <w:lang w:val="el-GR"/>
                    </w:rPr>
                    <w:t>ε</w:t>
                  </w:r>
                  <w:r w:rsidRPr="009B7642">
                    <w:rPr>
                      <w:rFonts w:asciiTheme="minorHAnsi" w:hAnsiTheme="minorHAnsi" w:cstheme="minorHAnsi"/>
                      <w:lang w:val="el-GR"/>
                    </w:rPr>
                    <w:t xml:space="preserve">ιρήνη με τη Σπάρτη </w:t>
                  </w:r>
                </w:p>
                <w:p w:rsidR="005D5B13" w:rsidRPr="009B7642" w:rsidRDefault="005D5B13" w:rsidP="00B322BC">
                  <w:pPr>
                    <w:pStyle w:val="Default"/>
                    <w:rPr>
                      <w:rFonts w:asciiTheme="minorHAnsi" w:hAnsiTheme="minorHAnsi" w:cstheme="minorHAnsi"/>
                      <w:lang w:val="el-GR"/>
                    </w:rPr>
                  </w:pPr>
                </w:p>
                <w:p w:rsidR="00B322BC" w:rsidRPr="009B7642" w:rsidRDefault="00B322BC" w:rsidP="00B322BC">
                  <w:pPr>
                    <w:jc w:val="left"/>
                    <w:rPr>
                      <w:rFonts w:eastAsia="Times New Roman" w:cstheme="minorHAnsi"/>
                      <w:sz w:val="24"/>
                      <w:szCs w:val="24"/>
                      <w:lang w:val="el-GR" w:eastAsia="en-GB"/>
                    </w:rPr>
                  </w:pPr>
                  <w:r w:rsidRPr="009B7642">
                    <w:rPr>
                      <w:rFonts w:cstheme="minorHAnsi"/>
                      <w:b/>
                      <w:bCs/>
                      <w:sz w:val="24"/>
                      <w:szCs w:val="24"/>
                      <w:lang w:val="el-GR"/>
                    </w:rPr>
                    <w:t xml:space="preserve">→ Αποτέλεσμα: </w:t>
                  </w:r>
                  <w:r w:rsidRPr="009B7642">
                    <w:rPr>
                      <w:rFonts w:cstheme="minorHAnsi"/>
                      <w:sz w:val="24"/>
                      <w:szCs w:val="24"/>
                      <w:lang w:val="el-GR"/>
                    </w:rPr>
                    <w:t>Οικονομική, πολιτιστική και πνευματική ανάπτυξη της Αθήνας.</w:t>
                  </w:r>
                  <w:r w:rsidR="005D5B13" w:rsidRPr="009B7642">
                    <w:rPr>
                      <w:rFonts w:cstheme="minorHAnsi"/>
                      <w:sz w:val="24"/>
                      <w:szCs w:val="24"/>
                      <w:lang w:val="el-GR"/>
                    </w:rPr>
                    <w:t>]</w:t>
                  </w:r>
                </w:p>
                <w:p w:rsidR="00B322BC" w:rsidRPr="009B7642" w:rsidRDefault="00B322BC" w:rsidP="00C20186">
                  <w:pPr>
                    <w:jc w:val="left"/>
                    <w:rPr>
                      <w:rFonts w:eastAsia="Times New Roman" w:cstheme="minorHAnsi"/>
                      <w:sz w:val="24"/>
                      <w:szCs w:val="24"/>
                      <w:lang w:val="el-GR" w:eastAsia="en-GB"/>
                    </w:rPr>
                  </w:pPr>
                </w:p>
                <w:p w:rsidR="00B322BC" w:rsidRPr="009B7642" w:rsidRDefault="00B322BC" w:rsidP="00C20186">
                  <w:pPr>
                    <w:jc w:val="left"/>
                    <w:rPr>
                      <w:rFonts w:eastAsia="Times New Roman" w:cstheme="minorHAnsi"/>
                      <w:sz w:val="24"/>
                      <w:szCs w:val="24"/>
                      <w:lang w:val="el-GR" w:eastAsia="en-GB"/>
                    </w:rPr>
                  </w:pPr>
                </w:p>
                <w:p w:rsidR="00C20186" w:rsidRPr="009B7642" w:rsidRDefault="00C20186" w:rsidP="00C20186">
                  <w:pPr>
                    <w:jc w:val="left"/>
                    <w:rPr>
                      <w:rFonts w:eastAsia="Times New Roman" w:cstheme="minorHAnsi"/>
                      <w:sz w:val="24"/>
                      <w:szCs w:val="24"/>
                      <w:lang w:val="el-GR" w:eastAsia="en-GB"/>
                    </w:rPr>
                  </w:pPr>
                </w:p>
              </w:tc>
            </w:tr>
          </w:tbl>
          <w:p w:rsidR="00C20186" w:rsidRPr="009B7642" w:rsidRDefault="00C20186" w:rsidP="00C20186">
            <w:pPr>
              <w:jc w:val="left"/>
              <w:rPr>
                <w:rFonts w:eastAsia="Times New Roman" w:cstheme="minorHAnsi"/>
                <w:sz w:val="24"/>
                <w:szCs w:val="24"/>
                <w:lang w:val="el-GR" w:eastAsia="en-GB"/>
              </w:rPr>
            </w:pPr>
          </w:p>
        </w:tc>
      </w:tr>
      <w:tr w:rsidR="00C20186" w:rsidRPr="009B7642" w:rsidTr="00A81541">
        <w:trPr>
          <w:tblCellSpacing w:w="0" w:type="dxa"/>
        </w:trPr>
        <w:tc>
          <w:tcPr>
            <w:tcW w:w="10744" w:type="dxa"/>
            <w:gridSpan w:val="5"/>
            <w:vAlign w:val="center"/>
            <w:hideMark/>
          </w:tcPr>
          <w:p w:rsidR="00C20186" w:rsidRPr="009B7642" w:rsidRDefault="00C20186" w:rsidP="00C20186">
            <w:pPr>
              <w:jc w:val="center"/>
              <w:rPr>
                <w:rFonts w:eastAsia="Times New Roman" w:cstheme="minorHAnsi"/>
                <w:sz w:val="24"/>
                <w:szCs w:val="24"/>
                <w:lang w:val="el-GR" w:eastAsia="en-GB"/>
              </w:rPr>
            </w:pPr>
          </w:p>
        </w:tc>
      </w:tr>
      <w:tr w:rsidR="00A81541" w:rsidRPr="009B7642" w:rsidTr="00A81541">
        <w:trPr>
          <w:tblCellSpacing w:w="0" w:type="dxa"/>
        </w:trPr>
        <w:tc>
          <w:tcPr>
            <w:tcW w:w="2910" w:type="dxa"/>
            <w:gridSpan w:val="3"/>
            <w:vAlign w:val="center"/>
            <w:hideMark/>
          </w:tcPr>
          <w:p w:rsidR="00C20186" w:rsidRPr="009B7642" w:rsidRDefault="00C20186" w:rsidP="00C20186">
            <w:pPr>
              <w:jc w:val="left"/>
              <w:rPr>
                <w:rFonts w:eastAsia="Times New Roman" w:cstheme="minorHAnsi"/>
                <w:sz w:val="24"/>
                <w:szCs w:val="24"/>
                <w:lang w:val="el-GR" w:eastAsia="en-GB"/>
              </w:rPr>
            </w:pPr>
          </w:p>
        </w:tc>
        <w:tc>
          <w:tcPr>
            <w:tcW w:w="7834" w:type="dxa"/>
            <w:gridSpan w:val="2"/>
            <w:vAlign w:val="center"/>
            <w:hideMark/>
          </w:tcPr>
          <w:p w:rsidR="00C20186" w:rsidRPr="009B7642" w:rsidRDefault="00C20186" w:rsidP="00C20186">
            <w:pPr>
              <w:spacing w:before="100" w:beforeAutospacing="1" w:after="100" w:afterAutospacing="1"/>
              <w:jc w:val="left"/>
              <w:rPr>
                <w:rFonts w:eastAsia="Times New Roman" w:cstheme="minorHAnsi"/>
                <w:sz w:val="24"/>
                <w:szCs w:val="24"/>
                <w:lang w:val="el-GR" w:eastAsia="en-GB"/>
              </w:rPr>
            </w:pPr>
            <w:r w:rsidRPr="009B7642">
              <w:rPr>
                <w:rFonts w:eastAsia="Times New Roman" w:cstheme="minorHAnsi"/>
                <w:i/>
                <w:iCs/>
                <w:sz w:val="24"/>
                <w:szCs w:val="24"/>
                <w:lang w:val="el-GR" w:eastAsia="en-GB"/>
              </w:rPr>
              <w:t xml:space="preserve"> </w:t>
            </w:r>
          </w:p>
        </w:tc>
      </w:tr>
    </w:tbl>
    <w:p w:rsidR="000B7BE6" w:rsidRPr="009B7642" w:rsidRDefault="000B7BE6">
      <w:pPr>
        <w:rPr>
          <w:rFonts w:cstheme="minorHAnsi"/>
          <w:sz w:val="24"/>
          <w:szCs w:val="24"/>
          <w:lang w:val="el-GR"/>
        </w:rPr>
      </w:pPr>
    </w:p>
    <w:sectPr w:rsidR="000B7BE6" w:rsidRPr="009B7642" w:rsidSect="00A81541">
      <w:pgSz w:w="11906" w:h="16838"/>
      <w:pgMar w:top="397" w:right="720" w:bottom="720" w:left="72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norea" w:date="2024-05-15T01:29:00Z" w:initials="P">
    <w:p w:rsidR="00A81541" w:rsidRPr="00A81541" w:rsidRDefault="00A81541">
      <w:pPr>
        <w:pStyle w:val="a7"/>
        <w:rPr>
          <w:lang w:val="el-GR"/>
        </w:rPr>
      </w:pPr>
      <w:r>
        <w:rPr>
          <w:rStyle w:val="a6"/>
        </w:rPr>
        <w:annotationRef/>
      </w:r>
      <w:r>
        <w:rPr>
          <w:lang w:val="el-GR"/>
        </w:rPr>
        <w:t>Ποια κόμματα κυριαρχούν στην Αθήνα μετά τη λήξη των Περσικών πολέμων;</w:t>
      </w:r>
    </w:p>
  </w:comment>
  <w:comment w:id="1" w:author="PAnorea" w:date="2024-05-15T01:30:00Z" w:initials="P">
    <w:p w:rsidR="00A81541" w:rsidRPr="00A81541" w:rsidRDefault="00A81541">
      <w:pPr>
        <w:pStyle w:val="a7"/>
        <w:rPr>
          <w:lang w:val="el-GR"/>
        </w:rPr>
      </w:pPr>
      <w:r>
        <w:rPr>
          <w:rStyle w:val="a6"/>
        </w:rPr>
        <w:annotationRef/>
      </w:r>
      <w:r>
        <w:rPr>
          <w:lang w:val="el-GR"/>
        </w:rPr>
        <w:t>Ποιο πολίτευμα κυριαρχεί;</w:t>
      </w:r>
    </w:p>
  </w:comment>
  <w:comment w:id="2" w:author="PAnorea" w:date="2024-05-15T01:32:00Z" w:initials="P">
    <w:p w:rsidR="00A81541" w:rsidRPr="00A81541" w:rsidRDefault="00A81541">
      <w:pPr>
        <w:pStyle w:val="a7"/>
        <w:rPr>
          <w:lang w:val="el-GR"/>
        </w:rPr>
      </w:pPr>
      <w:r>
        <w:rPr>
          <w:rStyle w:val="a6"/>
        </w:rPr>
        <w:annotationRef/>
      </w:r>
      <w:r>
        <w:rPr>
          <w:lang w:val="el-GR"/>
        </w:rPr>
        <w:t xml:space="preserve">Ποια πολιτικά πρόσωπα </w:t>
      </w:r>
    </w:p>
  </w:comment>
  <w:comment w:id="3" w:author="PAnorea" w:date="2024-05-15T02:03:00Z" w:initials="P">
    <w:p w:rsidR="002C4AB7" w:rsidRPr="002C4AB7" w:rsidRDefault="002C4AB7">
      <w:pPr>
        <w:pStyle w:val="a7"/>
        <w:rPr>
          <w:lang w:val="el-GR"/>
        </w:rPr>
      </w:pPr>
      <w:r>
        <w:rPr>
          <w:rStyle w:val="a6"/>
        </w:rPr>
        <w:annotationRef/>
      </w:r>
      <w:r w:rsidR="005D5B13">
        <w:rPr>
          <w:lang w:val="el-GR"/>
        </w:rPr>
        <w:t>Π</w:t>
      </w:r>
      <w:r>
        <w:rPr>
          <w:lang w:val="el-GR"/>
        </w:rPr>
        <w:t>οιοι είναι οι 2 κύριοι εκπρόσωποι της νέας πολιτικής γενιάς μ</w:t>
      </w:r>
      <w:r w:rsidR="005D5B13">
        <w:rPr>
          <w:lang w:val="el-GR"/>
        </w:rPr>
        <w:t>ε</w:t>
      </w:r>
      <w:r>
        <w:rPr>
          <w:lang w:val="el-GR"/>
        </w:rPr>
        <w:t>τά τους  περσικούς πολέμου</w:t>
      </w:r>
      <w:r w:rsidR="005D5B13">
        <w:rPr>
          <w:lang w:val="el-GR"/>
        </w:rPr>
        <w:t>ς;</w:t>
      </w:r>
    </w:p>
  </w:comment>
  <w:comment w:id="4" w:author="PAnorea" w:date="2024-05-15T01:35:00Z" w:initials="P">
    <w:p w:rsidR="002C4AB7" w:rsidRPr="002C4AB7" w:rsidRDefault="002C4AB7">
      <w:pPr>
        <w:pStyle w:val="a7"/>
        <w:rPr>
          <w:lang w:val="el-GR"/>
        </w:rPr>
      </w:pPr>
      <w:r>
        <w:rPr>
          <w:rStyle w:val="a6"/>
        </w:rPr>
        <w:annotationRef/>
      </w:r>
      <w:r>
        <w:rPr>
          <w:lang w:val="el-GR"/>
        </w:rPr>
        <w:t>Ποιο είναι το κύριο γνώρισμα του Κίμωνα;</w:t>
      </w:r>
    </w:p>
  </w:comment>
  <w:comment w:id="5" w:author="PAnorea" w:date="2024-05-15T01:36:00Z" w:initials="P">
    <w:p w:rsidR="002C4AB7" w:rsidRPr="002C4AB7" w:rsidRDefault="002C4AB7">
      <w:pPr>
        <w:pStyle w:val="a7"/>
        <w:rPr>
          <w:lang w:val="el-GR"/>
        </w:rPr>
      </w:pPr>
      <w:r>
        <w:rPr>
          <w:rStyle w:val="a6"/>
        </w:rPr>
        <w:annotationRef/>
      </w:r>
      <w:r>
        <w:rPr>
          <w:lang w:val="el-GR"/>
        </w:rPr>
        <w:t>Ποια είναι τα 2 κύρια χαρακτηριστικά του πολιτικού Περικλή;</w:t>
      </w:r>
    </w:p>
  </w:comment>
  <w:comment w:id="6" w:author="PAnorea" w:date="2024-05-15T02:03:00Z" w:initials="P">
    <w:p w:rsidR="002C4AB7" w:rsidRPr="002C4AB7" w:rsidRDefault="002C4AB7">
      <w:pPr>
        <w:pStyle w:val="a7"/>
        <w:rPr>
          <w:lang w:val="el-GR"/>
        </w:rPr>
      </w:pPr>
      <w:r>
        <w:rPr>
          <w:rStyle w:val="a6"/>
        </w:rPr>
        <w:annotationRef/>
      </w:r>
      <w:r>
        <w:rPr>
          <w:lang w:val="el-GR"/>
        </w:rPr>
        <w:t>ΙΣΤΟΡΙΚΗ ΠΗΓΗ. Ποιε</w:t>
      </w:r>
      <w:r w:rsidR="005D5B13">
        <w:rPr>
          <w:lang w:val="el-GR"/>
        </w:rPr>
        <w:t>ς</w:t>
      </w:r>
      <w:r>
        <w:rPr>
          <w:lang w:val="el-GR"/>
        </w:rPr>
        <w:t xml:space="preserve"> ήταν οι πολιτικές αρετές του Περικλή που τον ανέδειξαν σε μεγάλο ηγέτη, σύμφωνα με την πηγή; </w:t>
      </w:r>
    </w:p>
  </w:comment>
  <w:comment w:id="7" w:author="PAnorea" w:date="2024-05-15T01:55:00Z" w:initials="P">
    <w:p w:rsidR="005D5B13" w:rsidRPr="005D5B13" w:rsidRDefault="005D5B13">
      <w:pPr>
        <w:pStyle w:val="a7"/>
        <w:rPr>
          <w:lang w:val="el-GR"/>
        </w:rPr>
      </w:pPr>
      <w:r>
        <w:rPr>
          <w:rStyle w:val="a6"/>
        </w:rPr>
        <w:annotationRef/>
      </w:r>
      <w:r>
        <w:rPr>
          <w:lang w:val="el-GR"/>
        </w:rPr>
        <w:t>Τι σημαίνει "δημοκρατία" για τον Περικλή;</w:t>
      </w:r>
    </w:p>
  </w:comment>
  <w:comment w:id="8" w:author="PAnorea" w:date="2024-05-15T01:55:00Z" w:initials="P">
    <w:p w:rsidR="005D5B13" w:rsidRPr="005D5B13" w:rsidRDefault="005D5B13">
      <w:pPr>
        <w:pStyle w:val="a7"/>
        <w:rPr>
          <w:lang w:val="el-GR"/>
        </w:rPr>
      </w:pPr>
      <w:r>
        <w:rPr>
          <w:rStyle w:val="a6"/>
        </w:rPr>
        <w:annotationRef/>
      </w:r>
      <w:r>
        <w:rPr>
          <w:lang w:val="el-GR"/>
        </w:rPr>
        <w:t xml:space="preserve"> </w:t>
      </w:r>
      <w:r>
        <w:rPr>
          <w:lang w:val="el-GR"/>
        </w:rPr>
        <w:t>Ποιο ήταν το πολιτικό πρόγραμμα του Περικλή;</w:t>
      </w:r>
    </w:p>
  </w:comment>
  <w:comment w:id="9" w:author="PAnorea" w:date="2024-05-15T01:45:00Z" w:initials="P">
    <w:p w:rsidR="00B322BC" w:rsidRPr="00B322BC" w:rsidRDefault="00B322BC">
      <w:pPr>
        <w:pStyle w:val="a7"/>
        <w:rPr>
          <w:lang w:val="el-GR"/>
        </w:rPr>
      </w:pPr>
      <w:r>
        <w:rPr>
          <w:rStyle w:val="a6"/>
        </w:rPr>
        <w:annotationRef/>
      </w:r>
      <w:r>
        <w:rPr>
          <w:lang w:val="el-GR"/>
        </w:rPr>
        <w:t>Ποια μέτρα πήρε ο Περικλής για την ενδυνάμωση της δημοκρατίας;</w:t>
      </w:r>
    </w:p>
  </w:comment>
  <w:comment w:id="10" w:author="PAnorea" w:date="2024-05-15T02:02:00Z" w:initials="P">
    <w:p w:rsidR="005D5B13" w:rsidRPr="005D5B13" w:rsidRDefault="005D5B13">
      <w:pPr>
        <w:pStyle w:val="a7"/>
        <w:rPr>
          <w:lang w:val="el-GR"/>
        </w:rPr>
      </w:pPr>
      <w:r>
        <w:rPr>
          <w:rStyle w:val="a6"/>
        </w:rPr>
        <w:annotationRef/>
      </w:r>
      <w:r>
        <w:rPr>
          <w:lang w:val="el-GR"/>
        </w:rPr>
        <w:t>Ποιες είναι οι 2 περίοδοι ειρήνης στην Αθήνα μετά τους περσικούς πολέμους και ποιο το αποτέλεσμά τους;</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C506E"/>
    <w:multiLevelType w:val="multilevel"/>
    <w:tmpl w:val="199E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displayVerticalDrawingGridEvery w:val="2"/>
  <w:characterSpacingControl w:val="doNotCompress"/>
  <w:compat/>
  <w:rsids>
    <w:rsidRoot w:val="00C20186"/>
    <w:rsid w:val="000B7BE6"/>
    <w:rsid w:val="001970F4"/>
    <w:rsid w:val="002C4AB7"/>
    <w:rsid w:val="003B3DBA"/>
    <w:rsid w:val="005D5B13"/>
    <w:rsid w:val="00721646"/>
    <w:rsid w:val="00915072"/>
    <w:rsid w:val="009B7642"/>
    <w:rsid w:val="00A81541"/>
    <w:rsid w:val="00AD0F04"/>
    <w:rsid w:val="00B322BC"/>
    <w:rsid w:val="00C20186"/>
    <w:rsid w:val="00D760E0"/>
    <w:rsid w:val="00DF3649"/>
    <w:rsid w:val="00E11AC7"/>
    <w:rsid w:val="00E6700B"/>
    <w:rsid w:val="00FF33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6"/>
  </w:style>
  <w:style w:type="paragraph" w:styleId="1">
    <w:name w:val="heading 1"/>
    <w:basedOn w:val="a"/>
    <w:link w:val="1Char"/>
    <w:uiPriority w:val="9"/>
    <w:qFormat/>
    <w:rsid w:val="00C20186"/>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paragraph" w:styleId="2">
    <w:name w:val="heading 2"/>
    <w:basedOn w:val="a"/>
    <w:link w:val="2Char"/>
    <w:uiPriority w:val="9"/>
    <w:qFormat/>
    <w:rsid w:val="00C20186"/>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0186"/>
    <w:rPr>
      <w:rFonts w:ascii="Times New Roman" w:eastAsia="Times New Roman" w:hAnsi="Times New Roman" w:cs="Times New Roman"/>
      <w:b/>
      <w:bCs/>
      <w:kern w:val="36"/>
      <w:sz w:val="48"/>
      <w:szCs w:val="48"/>
      <w:lang w:eastAsia="en-GB"/>
    </w:rPr>
  </w:style>
  <w:style w:type="character" w:customStyle="1" w:styleId="2Char">
    <w:name w:val="Επικεφαλίδα 2 Char"/>
    <w:basedOn w:val="a0"/>
    <w:link w:val="2"/>
    <w:uiPriority w:val="9"/>
    <w:rsid w:val="00C20186"/>
    <w:rPr>
      <w:rFonts w:ascii="Times New Roman" w:eastAsia="Times New Roman" w:hAnsi="Times New Roman" w:cs="Times New Roman"/>
      <w:b/>
      <w:bCs/>
      <w:sz w:val="36"/>
      <w:szCs w:val="36"/>
      <w:lang w:eastAsia="en-GB"/>
    </w:rPr>
  </w:style>
  <w:style w:type="character" w:styleId="a3">
    <w:name w:val="Strong"/>
    <w:basedOn w:val="a0"/>
    <w:uiPriority w:val="22"/>
    <w:qFormat/>
    <w:rsid w:val="00C20186"/>
    <w:rPr>
      <w:b/>
      <w:bCs/>
    </w:rPr>
  </w:style>
  <w:style w:type="paragraph" w:styleId="Web">
    <w:name w:val="Normal (Web)"/>
    <w:basedOn w:val="a"/>
    <w:uiPriority w:val="99"/>
    <w:unhideWhenUsed/>
    <w:rsid w:val="00C20186"/>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title">
    <w:name w:val="title"/>
    <w:basedOn w:val="a"/>
    <w:rsid w:val="00C2018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a4">
    <w:name w:val="Emphasis"/>
    <w:basedOn w:val="a0"/>
    <w:uiPriority w:val="20"/>
    <w:qFormat/>
    <w:rsid w:val="00C20186"/>
    <w:rPr>
      <w:i/>
      <w:iCs/>
    </w:rPr>
  </w:style>
  <w:style w:type="paragraph" w:styleId="a5">
    <w:name w:val="Balloon Text"/>
    <w:basedOn w:val="a"/>
    <w:link w:val="Char"/>
    <w:uiPriority w:val="99"/>
    <w:semiHidden/>
    <w:unhideWhenUsed/>
    <w:rsid w:val="00C20186"/>
    <w:rPr>
      <w:rFonts w:ascii="Tahoma" w:hAnsi="Tahoma" w:cs="Tahoma"/>
      <w:sz w:val="16"/>
      <w:szCs w:val="16"/>
    </w:rPr>
  </w:style>
  <w:style w:type="character" w:customStyle="1" w:styleId="Char">
    <w:name w:val="Κείμενο πλαισίου Char"/>
    <w:basedOn w:val="a0"/>
    <w:link w:val="a5"/>
    <w:uiPriority w:val="99"/>
    <w:semiHidden/>
    <w:rsid w:val="00C20186"/>
    <w:rPr>
      <w:rFonts w:ascii="Tahoma" w:hAnsi="Tahoma" w:cs="Tahoma"/>
      <w:sz w:val="16"/>
      <w:szCs w:val="16"/>
    </w:rPr>
  </w:style>
  <w:style w:type="character" w:styleId="a6">
    <w:name w:val="annotation reference"/>
    <w:basedOn w:val="a0"/>
    <w:uiPriority w:val="99"/>
    <w:semiHidden/>
    <w:unhideWhenUsed/>
    <w:rsid w:val="00A81541"/>
    <w:rPr>
      <w:sz w:val="16"/>
      <w:szCs w:val="16"/>
    </w:rPr>
  </w:style>
  <w:style w:type="paragraph" w:styleId="a7">
    <w:name w:val="annotation text"/>
    <w:basedOn w:val="a"/>
    <w:link w:val="Char0"/>
    <w:uiPriority w:val="99"/>
    <w:semiHidden/>
    <w:unhideWhenUsed/>
    <w:rsid w:val="00A81541"/>
    <w:rPr>
      <w:sz w:val="20"/>
      <w:szCs w:val="20"/>
    </w:rPr>
  </w:style>
  <w:style w:type="character" w:customStyle="1" w:styleId="Char0">
    <w:name w:val="Κείμενο σχολίου Char"/>
    <w:basedOn w:val="a0"/>
    <w:link w:val="a7"/>
    <w:uiPriority w:val="99"/>
    <w:semiHidden/>
    <w:rsid w:val="00A81541"/>
    <w:rPr>
      <w:sz w:val="20"/>
      <w:szCs w:val="20"/>
    </w:rPr>
  </w:style>
  <w:style w:type="paragraph" w:styleId="a8">
    <w:name w:val="annotation subject"/>
    <w:basedOn w:val="a7"/>
    <w:next w:val="a7"/>
    <w:link w:val="Char1"/>
    <w:uiPriority w:val="99"/>
    <w:semiHidden/>
    <w:unhideWhenUsed/>
    <w:rsid w:val="00A81541"/>
    <w:rPr>
      <w:b/>
      <w:bCs/>
    </w:rPr>
  </w:style>
  <w:style w:type="character" w:customStyle="1" w:styleId="Char1">
    <w:name w:val="Θέμα σχολίου Char"/>
    <w:basedOn w:val="Char0"/>
    <w:link w:val="a8"/>
    <w:uiPriority w:val="99"/>
    <w:semiHidden/>
    <w:rsid w:val="00A81541"/>
    <w:rPr>
      <w:b/>
      <w:bCs/>
    </w:rPr>
  </w:style>
  <w:style w:type="paragraph" w:customStyle="1" w:styleId="Default">
    <w:name w:val="Default"/>
    <w:rsid w:val="00B322BC"/>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95695629">
      <w:bodyDiv w:val="1"/>
      <w:marLeft w:val="0"/>
      <w:marRight w:val="0"/>
      <w:marTop w:val="0"/>
      <w:marBottom w:val="0"/>
      <w:divBdr>
        <w:top w:val="none" w:sz="0" w:space="0" w:color="auto"/>
        <w:left w:val="none" w:sz="0" w:space="0" w:color="auto"/>
        <w:bottom w:val="none" w:sz="0" w:space="0" w:color="auto"/>
        <w:right w:val="none" w:sz="0" w:space="0" w:color="auto"/>
      </w:divBdr>
      <w:divsChild>
        <w:div w:id="735514406">
          <w:marLeft w:val="0"/>
          <w:marRight w:val="0"/>
          <w:marTop w:val="3631"/>
          <w:marBottom w:val="0"/>
          <w:divBdr>
            <w:top w:val="none" w:sz="0" w:space="0" w:color="auto"/>
            <w:left w:val="none" w:sz="0" w:space="0" w:color="auto"/>
            <w:bottom w:val="none" w:sz="0" w:space="0" w:color="auto"/>
            <w:right w:val="none" w:sz="0" w:space="0" w:color="auto"/>
          </w:divBdr>
        </w:div>
        <w:div w:id="823400289">
          <w:marLeft w:val="0"/>
          <w:marRight w:val="0"/>
          <w:marTop w:val="0"/>
          <w:marBottom w:val="0"/>
          <w:divBdr>
            <w:top w:val="none" w:sz="0" w:space="0" w:color="auto"/>
            <w:left w:val="none" w:sz="0" w:space="0" w:color="auto"/>
            <w:bottom w:val="none" w:sz="0" w:space="0" w:color="auto"/>
            <w:right w:val="none" w:sz="0" w:space="0" w:color="auto"/>
          </w:divBdr>
        </w:div>
      </w:divsChild>
    </w:div>
    <w:div w:id="19438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A218-232A-4FBA-8C32-4F35D86B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PAnorea</dc:creator>
  <cp:lastModifiedBy>USER</cp:lastModifiedBy>
  <cp:revision>2</cp:revision>
  <cp:lastPrinted>2024-05-16T04:43:00Z</cp:lastPrinted>
  <dcterms:created xsi:type="dcterms:W3CDTF">2024-05-16T04:44:00Z</dcterms:created>
  <dcterms:modified xsi:type="dcterms:W3CDTF">2024-05-16T04:44:00Z</dcterms:modified>
</cp:coreProperties>
</file>