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D6B" w:rsidRPr="00183D6B" w:rsidRDefault="00183D6B" w:rsidP="00183D6B">
      <w:pPr>
        <w:spacing w:before="100" w:beforeAutospacing="1" w:after="100" w:afterAutospacing="1" w:line="240" w:lineRule="auto"/>
        <w:jc w:val="center"/>
        <w:rPr>
          <w:rFonts w:eastAsia="Times New Roman" w:cstheme="minorHAnsi"/>
          <w:b/>
          <w:sz w:val="24"/>
          <w:szCs w:val="24"/>
          <w:lang w:eastAsia="el-GR"/>
        </w:rPr>
      </w:pPr>
      <w:r w:rsidRPr="00183D6B">
        <w:rPr>
          <w:rFonts w:eastAsia="Times New Roman" w:cstheme="minorHAnsi"/>
          <w:b/>
          <w:sz w:val="24"/>
          <w:szCs w:val="24"/>
          <w:lang w:eastAsia="el-GR"/>
        </w:rPr>
        <w:t>ΥΦΟΣ</w:t>
      </w:r>
    </w:p>
    <w:p w:rsidR="00183D6B" w:rsidRDefault="00183D6B" w:rsidP="00183D6B">
      <w:pPr>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proofErr w:type="spellStart"/>
      <w:r w:rsidR="00E9723D" w:rsidRPr="00E9723D">
        <w:rPr>
          <w:rFonts w:eastAsia="Times New Roman" w:cstheme="minorHAnsi"/>
          <w:sz w:val="24"/>
          <w:szCs w:val="24"/>
          <w:lang w:eastAsia="el-GR"/>
        </w:rPr>
        <w:t>Kάθε</w:t>
      </w:r>
      <w:proofErr w:type="spellEnd"/>
      <w:r w:rsidR="00E9723D" w:rsidRPr="00E9723D">
        <w:rPr>
          <w:rFonts w:eastAsia="Times New Roman" w:cstheme="minorHAnsi"/>
          <w:sz w:val="24"/>
          <w:szCs w:val="24"/>
          <w:lang w:eastAsia="el-GR"/>
        </w:rPr>
        <w:t xml:space="preserve"> άνθρωπος είναι και ένας άλλος / διαφορετικός χρήστης της γλώσσας, δεδομένου ότι τη χρησιμοποιεί με έναν ιδιαίτερο, εξατομικευμένο τρόπο, αξιοποιώντας με τις επιλογές του τα ποικίλα μέσα που αυτή του προσφέρει. Διαμορφώνει έτσι το ιδιαίτερο, το δικό του γλωσσικό ύφος.</w:t>
      </w:r>
    </w:p>
    <w:p w:rsidR="00183D6B" w:rsidRDefault="00183D6B" w:rsidP="00183D6B">
      <w:pPr>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E9723D" w:rsidRPr="00E9723D">
        <w:rPr>
          <w:rFonts w:eastAsia="Times New Roman" w:cstheme="minorHAnsi"/>
          <w:sz w:val="24"/>
          <w:szCs w:val="24"/>
          <w:lang w:eastAsia="el-GR"/>
        </w:rPr>
        <w:t>Ο χρήστης της γλώσσας, ανάλογα με το ύφος του προφορικού ή του γραπτού λόγου σε κάθε συγκεκριμένη περίσταση γλωσσικής επικοινωνίας και ανάλογα με το επίπεδο λόγου που πρόκειται να χρησιμοποιήσει, επιλέγει την κατάλληλη λέξη και τον τύπο της. Οι διαφορετικές εκφορές του λόγου (επίπε</w:t>
      </w:r>
      <w:r>
        <w:rPr>
          <w:rFonts w:eastAsia="Times New Roman" w:cstheme="minorHAnsi"/>
          <w:sz w:val="24"/>
          <w:szCs w:val="24"/>
          <w:lang w:eastAsia="el-GR"/>
        </w:rPr>
        <w:t>δ</w:t>
      </w:r>
      <w:r w:rsidR="00E9723D" w:rsidRPr="00E9723D">
        <w:rPr>
          <w:rFonts w:eastAsia="Times New Roman" w:cstheme="minorHAnsi"/>
          <w:sz w:val="24"/>
          <w:szCs w:val="24"/>
          <w:lang w:eastAsia="el-GR"/>
        </w:rPr>
        <w:t xml:space="preserve">α γλώσσας) του παρέχουν τη δυνατότητα να επιλέξει το επίπεδο που θα του εξασφαλίσει την επιθυμητή και αποτελεσματική γλωσσική </w:t>
      </w:r>
      <w:proofErr w:type="spellStart"/>
      <w:r w:rsidR="00E9723D" w:rsidRPr="00E9723D">
        <w:rPr>
          <w:rFonts w:eastAsia="Times New Roman" w:cstheme="minorHAnsi"/>
          <w:sz w:val="24"/>
          <w:szCs w:val="24"/>
          <w:lang w:eastAsia="el-GR"/>
        </w:rPr>
        <w:t>επικοινωνία.</w:t>
      </w:r>
      <w:proofErr w:type="spellEnd"/>
    </w:p>
    <w:p w:rsidR="00E9723D" w:rsidRPr="00E9723D" w:rsidRDefault="00183D6B" w:rsidP="00183D6B">
      <w:pPr>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proofErr w:type="spellStart"/>
      <w:r w:rsidR="00E9723D" w:rsidRPr="00E9723D">
        <w:rPr>
          <w:rFonts w:eastAsia="Times New Roman" w:cstheme="minorHAnsi"/>
          <w:sz w:val="24"/>
          <w:szCs w:val="24"/>
          <w:lang w:eastAsia="el-GR"/>
        </w:rPr>
        <w:t>Aυτά</w:t>
      </w:r>
      <w:proofErr w:type="spellEnd"/>
      <w:r w:rsidR="00E9723D" w:rsidRPr="00E9723D">
        <w:rPr>
          <w:rFonts w:eastAsia="Times New Roman" w:cstheme="minorHAnsi"/>
          <w:sz w:val="24"/>
          <w:szCs w:val="24"/>
          <w:lang w:eastAsia="el-GR"/>
        </w:rPr>
        <w:t xml:space="preserve"> σημαίνουν ότι μπορούμε να διακρίνουμε διάφορα και διαφορετικά επίπεδα γλώσσας και ύφους:</w:t>
      </w:r>
    </w:p>
    <w:p w:rsidR="00E9723D" w:rsidRPr="00E9723D" w:rsidRDefault="00E9723D" w:rsidP="00E9723D">
      <w:pPr>
        <w:numPr>
          <w:ilvl w:val="0"/>
          <w:numId w:val="1"/>
        </w:numPr>
        <w:spacing w:before="100" w:beforeAutospacing="1" w:after="100" w:afterAutospacing="1" w:line="240" w:lineRule="auto"/>
        <w:ind w:right="84"/>
        <w:jc w:val="both"/>
        <w:rPr>
          <w:rFonts w:eastAsia="Times New Roman" w:cstheme="minorHAnsi"/>
          <w:sz w:val="24"/>
          <w:szCs w:val="24"/>
          <w:lang w:eastAsia="el-GR"/>
        </w:rPr>
      </w:pPr>
      <w:proofErr w:type="spellStart"/>
      <w:r w:rsidRPr="00E9723D">
        <w:rPr>
          <w:rFonts w:eastAsia="Times New Roman" w:cstheme="minorHAnsi"/>
          <w:b/>
          <w:i/>
          <w:iCs/>
          <w:sz w:val="24"/>
          <w:szCs w:val="24"/>
          <w:lang w:eastAsia="el-GR"/>
        </w:rPr>
        <w:t>Eπίσημο</w:t>
      </w:r>
      <w:proofErr w:type="spellEnd"/>
      <w:r w:rsidRPr="00E9723D">
        <w:rPr>
          <w:rFonts w:eastAsia="Times New Roman" w:cstheme="minorHAnsi"/>
          <w:b/>
          <w:sz w:val="24"/>
          <w:szCs w:val="24"/>
          <w:lang w:eastAsia="el-GR"/>
        </w:rPr>
        <w:t>:</w:t>
      </w:r>
      <w:r w:rsidRPr="00E9723D">
        <w:rPr>
          <w:rFonts w:eastAsia="Times New Roman" w:cstheme="minorHAnsi"/>
          <w:sz w:val="24"/>
          <w:szCs w:val="24"/>
          <w:lang w:eastAsia="el-GR"/>
        </w:rPr>
        <w:t xml:space="preserve"> για λέξεις/φράσεις συνήθως λόγιες, που χρησιμοποιούνται κυρίως στις δημόσιες υπηρεσίες, στη διοικητική, εκκλησιαστική, στρατιωτική κτλ. γλώσσα και σε επίσημες εκδηλώσεις, εθνικές γιορτές, λόγους πολιτικών κτλ, π.χ. παραπέμπω, κώλυμα, αποφαίνομαι.</w:t>
      </w:r>
    </w:p>
    <w:p w:rsidR="00E9723D" w:rsidRPr="00E9723D" w:rsidRDefault="00E9723D" w:rsidP="00E9723D">
      <w:pPr>
        <w:numPr>
          <w:ilvl w:val="0"/>
          <w:numId w:val="1"/>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b/>
          <w:i/>
          <w:iCs/>
          <w:sz w:val="24"/>
          <w:szCs w:val="24"/>
          <w:lang w:eastAsia="el-GR"/>
        </w:rPr>
        <w:t>Επιστημονικό</w:t>
      </w:r>
      <w:r w:rsidRPr="00E9723D">
        <w:rPr>
          <w:rFonts w:eastAsia="Times New Roman" w:cstheme="minorHAnsi"/>
          <w:b/>
          <w:sz w:val="24"/>
          <w:szCs w:val="24"/>
          <w:lang w:eastAsia="el-GR"/>
        </w:rPr>
        <w:t>:</w:t>
      </w:r>
      <w:r w:rsidRPr="00E9723D">
        <w:rPr>
          <w:rFonts w:eastAsia="Times New Roman" w:cstheme="minorHAnsi"/>
          <w:sz w:val="24"/>
          <w:szCs w:val="24"/>
          <w:lang w:eastAsia="el-GR"/>
        </w:rPr>
        <w:t xml:space="preserve"> για λέξεις/φράσεις που χρησιμοποιούνται στις επιστήμες, π.χ. δακτύλιος, συμβατός, </w:t>
      </w:r>
      <w:proofErr w:type="spellStart"/>
      <w:r w:rsidRPr="00E9723D">
        <w:rPr>
          <w:rFonts w:eastAsia="Times New Roman" w:cstheme="minorHAnsi"/>
          <w:sz w:val="24"/>
          <w:szCs w:val="24"/>
          <w:lang w:eastAsia="el-GR"/>
        </w:rPr>
        <w:t>ανθρωποζωικός</w:t>
      </w:r>
      <w:proofErr w:type="spellEnd"/>
      <w:r w:rsidRPr="00E9723D">
        <w:rPr>
          <w:rFonts w:eastAsia="Times New Roman" w:cstheme="minorHAnsi"/>
          <w:sz w:val="24"/>
          <w:szCs w:val="24"/>
          <w:lang w:eastAsia="el-GR"/>
        </w:rPr>
        <w:t xml:space="preserve">. </w:t>
      </w:r>
    </w:p>
    <w:p w:rsidR="00E9723D" w:rsidRPr="00E9723D" w:rsidRDefault="00E9723D" w:rsidP="00E9723D">
      <w:pPr>
        <w:numPr>
          <w:ilvl w:val="0"/>
          <w:numId w:val="1"/>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b/>
          <w:i/>
          <w:iCs/>
          <w:sz w:val="24"/>
          <w:szCs w:val="24"/>
          <w:lang w:eastAsia="el-GR"/>
        </w:rPr>
        <w:t>Λαϊκό</w:t>
      </w:r>
      <w:r w:rsidRPr="00E9723D">
        <w:rPr>
          <w:rFonts w:eastAsia="Times New Roman" w:cstheme="minorHAnsi"/>
          <w:b/>
          <w:sz w:val="24"/>
          <w:szCs w:val="24"/>
          <w:lang w:eastAsia="el-GR"/>
        </w:rPr>
        <w:t>:</w:t>
      </w:r>
      <w:r w:rsidRPr="00E9723D">
        <w:rPr>
          <w:rFonts w:eastAsia="Times New Roman" w:cstheme="minorHAnsi"/>
          <w:sz w:val="24"/>
          <w:szCs w:val="24"/>
          <w:lang w:eastAsia="el-GR"/>
        </w:rPr>
        <w:t xml:space="preserve"> για λέξεις/φράσεις, συνήθως του προφορικού λόγου, που ανήκουν στην αργκό, στη διάλεκτο της πιάτσας, του περιθωρίου κτλ., π.χ. σουρώνω, μου τη βίδωσε, </w:t>
      </w:r>
      <w:proofErr w:type="spellStart"/>
      <w:r w:rsidRPr="00E9723D">
        <w:rPr>
          <w:rFonts w:eastAsia="Times New Roman" w:cstheme="minorHAnsi"/>
          <w:sz w:val="24"/>
          <w:szCs w:val="24"/>
          <w:lang w:eastAsia="el-GR"/>
        </w:rPr>
        <w:t>τσανακογλείφτης</w:t>
      </w:r>
      <w:proofErr w:type="spellEnd"/>
      <w:r w:rsidRPr="00E9723D">
        <w:rPr>
          <w:rFonts w:eastAsia="Times New Roman" w:cstheme="minorHAnsi"/>
          <w:sz w:val="24"/>
          <w:szCs w:val="24"/>
          <w:lang w:eastAsia="el-GR"/>
        </w:rPr>
        <w:t>, κουρμπέτι (= ο εκτός του σπιτιού χώρος, η πιάτσα).</w:t>
      </w:r>
    </w:p>
    <w:p w:rsidR="00E9723D" w:rsidRPr="00E9723D" w:rsidRDefault="00E9723D" w:rsidP="00E9723D">
      <w:pPr>
        <w:numPr>
          <w:ilvl w:val="0"/>
          <w:numId w:val="1"/>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b/>
          <w:i/>
          <w:iCs/>
          <w:sz w:val="24"/>
          <w:szCs w:val="24"/>
          <w:lang w:eastAsia="el-GR"/>
        </w:rPr>
        <w:t>Λαϊκότροπο</w:t>
      </w:r>
      <w:r w:rsidRPr="00E9723D">
        <w:rPr>
          <w:rFonts w:eastAsia="Times New Roman" w:cstheme="minorHAnsi"/>
          <w:b/>
          <w:sz w:val="24"/>
          <w:szCs w:val="24"/>
          <w:lang w:eastAsia="el-GR"/>
        </w:rPr>
        <w:t>:</w:t>
      </w:r>
      <w:r w:rsidRPr="00E9723D">
        <w:rPr>
          <w:rFonts w:eastAsia="Times New Roman" w:cstheme="minorHAnsi"/>
          <w:sz w:val="24"/>
          <w:szCs w:val="24"/>
          <w:lang w:eastAsia="el-GR"/>
        </w:rPr>
        <w:t xml:space="preserve"> για λέξεις/φράσεις που είναι ευρέως διαλεκτικές, που μπορεί να είναι γνωστές και στα μεγάλα αστικά κέντρα ή να χρησιμοποιούνται και στη λογοτεχνία. </w:t>
      </w:r>
      <w:proofErr w:type="spellStart"/>
      <w:r w:rsidRPr="00E9723D">
        <w:rPr>
          <w:rFonts w:eastAsia="Times New Roman" w:cstheme="minorHAnsi"/>
          <w:sz w:val="24"/>
          <w:szCs w:val="24"/>
          <w:lang w:eastAsia="el-GR"/>
        </w:rPr>
        <w:t>Tα</w:t>
      </w:r>
      <w:proofErr w:type="spellEnd"/>
      <w:r w:rsidRPr="00E9723D">
        <w:rPr>
          <w:rFonts w:eastAsia="Times New Roman" w:cstheme="minorHAnsi"/>
          <w:sz w:val="24"/>
          <w:szCs w:val="24"/>
          <w:lang w:eastAsia="el-GR"/>
        </w:rPr>
        <w:t xml:space="preserve"> όρια ανάμεσα στο λαϊκότροπο και το λογοτεχνικό είναι συχνά ασαφή, π.χ. κλάρα (= μεγάλο κλαδί), κουρσεύω (= λεηλατώ), κούτρα (=κεφάλι). </w:t>
      </w:r>
    </w:p>
    <w:p w:rsidR="00E9723D" w:rsidRPr="00E9723D" w:rsidRDefault="00E9723D" w:rsidP="00E9723D">
      <w:pPr>
        <w:numPr>
          <w:ilvl w:val="0"/>
          <w:numId w:val="1"/>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b/>
          <w:i/>
          <w:iCs/>
          <w:sz w:val="24"/>
          <w:szCs w:val="24"/>
          <w:lang w:eastAsia="el-GR"/>
        </w:rPr>
        <w:t>Λόγιο</w:t>
      </w:r>
      <w:r w:rsidRPr="00E9723D">
        <w:rPr>
          <w:rFonts w:eastAsia="Times New Roman" w:cstheme="minorHAnsi"/>
          <w:b/>
          <w:sz w:val="24"/>
          <w:szCs w:val="24"/>
          <w:lang w:eastAsia="el-GR"/>
        </w:rPr>
        <w:t>*</w:t>
      </w:r>
      <w:r w:rsidRPr="00E9723D">
        <w:rPr>
          <w:rFonts w:eastAsia="Times New Roman" w:cstheme="minorHAnsi"/>
          <w:sz w:val="24"/>
          <w:szCs w:val="24"/>
          <w:lang w:eastAsia="el-GR"/>
        </w:rPr>
        <w:t>: για λέξεις/φράσεις που ως προς τη χρήση τους ή και το σχηματισμό τους προέρχονται από την καθαρεύουσα ή την αρχαία ελληνική γλώσσα ή δημιουργήθηκαν με αυτές ως πρότυπο, π.χ. λεωφορείο, συνιστώ, αντεπεξέρχομαι, καινοτομία.</w:t>
      </w:r>
    </w:p>
    <w:p w:rsidR="00E9723D" w:rsidRPr="00E9723D" w:rsidRDefault="00E9723D" w:rsidP="00E9723D">
      <w:pPr>
        <w:numPr>
          <w:ilvl w:val="0"/>
          <w:numId w:val="1"/>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b/>
          <w:i/>
          <w:iCs/>
          <w:sz w:val="24"/>
          <w:szCs w:val="24"/>
          <w:lang w:eastAsia="el-GR"/>
        </w:rPr>
        <w:t>Λογοτεχνικό</w:t>
      </w:r>
      <w:r w:rsidRPr="00E9723D">
        <w:rPr>
          <w:rFonts w:eastAsia="Times New Roman" w:cstheme="minorHAnsi"/>
          <w:b/>
          <w:sz w:val="24"/>
          <w:szCs w:val="24"/>
          <w:lang w:eastAsia="el-GR"/>
        </w:rPr>
        <w:t>:</w:t>
      </w:r>
      <w:r w:rsidRPr="00E9723D">
        <w:rPr>
          <w:rFonts w:eastAsia="Times New Roman" w:cstheme="minorHAnsi"/>
          <w:sz w:val="24"/>
          <w:szCs w:val="24"/>
          <w:lang w:eastAsia="el-GR"/>
        </w:rPr>
        <w:t xml:space="preserve"> για λέξεις/φράσεις που τις συναντούμε πολύ συχνά στην ελληνική λογοτεχνία και οι οποίες μπορεί να χρησιμοποιούνται όχι μόνο σε καθαρά λογοτεχνικά κείμενα αλλά και στον καθημερινό προφορικό ή γραπτό λόγο, ιδιαίτερα όταν θέλει κάποιος να χρωματίσει λογοτεχνικά το ύφος του, π.χ. καρτερώ, λιόγερμα (=το δειλινό).</w:t>
      </w:r>
    </w:p>
    <w:p w:rsidR="00E9723D" w:rsidRPr="00E9723D" w:rsidRDefault="00E9723D" w:rsidP="00E9723D">
      <w:pPr>
        <w:numPr>
          <w:ilvl w:val="0"/>
          <w:numId w:val="1"/>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b/>
          <w:i/>
          <w:iCs/>
          <w:sz w:val="24"/>
          <w:szCs w:val="24"/>
          <w:lang w:eastAsia="el-GR"/>
        </w:rPr>
        <w:t>Οικείο</w:t>
      </w:r>
      <w:r w:rsidRPr="00E9723D">
        <w:rPr>
          <w:rFonts w:eastAsia="Times New Roman" w:cstheme="minorHAnsi"/>
          <w:b/>
          <w:sz w:val="24"/>
          <w:szCs w:val="24"/>
          <w:lang w:eastAsia="el-GR"/>
        </w:rPr>
        <w:t>:</w:t>
      </w:r>
      <w:r w:rsidRPr="00E9723D">
        <w:rPr>
          <w:rFonts w:eastAsia="Times New Roman" w:cstheme="minorHAnsi"/>
          <w:sz w:val="24"/>
          <w:szCs w:val="24"/>
          <w:lang w:eastAsia="el-GR"/>
        </w:rPr>
        <w:t xml:space="preserve"> για λέξεις/φράσεις του οικογενειακού και του φιλικού περιβάλλοντος, που δε χρησιμοποιούνται, όταν κάποιος απευθύνεται σε επίσημα πρόσωπα, σε αγνώστους ή σε πρόσωπα που κατέχουν κάποια υψηλή θέση στην επαγγελματική κτλ. ιεραρχία, π.χ. σκαρφίζομαι, ρεζίλι, ξεχαρβαλώνω, τσαπατσουλιά, φιγούρα. </w:t>
      </w:r>
    </w:p>
    <w:p w:rsidR="00E9723D" w:rsidRPr="00E9723D" w:rsidRDefault="00E9723D" w:rsidP="00E9723D">
      <w:pPr>
        <w:numPr>
          <w:ilvl w:val="0"/>
          <w:numId w:val="1"/>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b/>
          <w:i/>
          <w:iCs/>
          <w:sz w:val="24"/>
          <w:szCs w:val="24"/>
          <w:lang w:eastAsia="el-GR"/>
        </w:rPr>
        <w:t>Προφορικό</w:t>
      </w:r>
      <w:r w:rsidRPr="00E9723D">
        <w:rPr>
          <w:rFonts w:eastAsia="Times New Roman" w:cstheme="minorHAnsi"/>
          <w:b/>
          <w:sz w:val="24"/>
          <w:szCs w:val="24"/>
          <w:lang w:eastAsia="el-GR"/>
        </w:rPr>
        <w:t>:</w:t>
      </w:r>
      <w:r w:rsidRPr="00E9723D">
        <w:rPr>
          <w:rFonts w:eastAsia="Times New Roman" w:cstheme="minorHAnsi"/>
          <w:sz w:val="24"/>
          <w:szCs w:val="24"/>
          <w:lang w:eastAsia="el-GR"/>
        </w:rPr>
        <w:t xml:space="preserve"> για λέξεις/φράσεις που ξεχωρίζουν από εκείνες που χρησιμοποιούνται στο γραπτό λόγο. Το προφορικό επίπεδο λόγου βρίσκεται πολύ κοντά στο οικείο και δεν είναι πάντοτε ευδιάκριτα τα μεταξύ τους όρια, π.χ. τζογαδόρος, φαΐ. Φυσικά, οι λέξεις αυτές δεν αποκλείεται να χρησιμοποιηθούν και στο γραπτό λόγο.</w:t>
      </w:r>
    </w:p>
    <w:p w:rsidR="00E9723D" w:rsidRPr="00E9723D" w:rsidRDefault="00E9723D" w:rsidP="00E9723D">
      <w:p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 xml:space="preserve">Στα επίπεδα του ύφους και γενικά του λόγου συμπεριλαμβάνονται και το </w:t>
      </w:r>
      <w:r w:rsidRPr="00E9723D">
        <w:rPr>
          <w:rFonts w:eastAsia="Times New Roman" w:cstheme="minorHAnsi"/>
          <w:i/>
          <w:iCs/>
          <w:sz w:val="24"/>
          <w:szCs w:val="24"/>
          <w:lang w:eastAsia="el-GR"/>
        </w:rPr>
        <w:t>παιδικό</w:t>
      </w:r>
      <w:r w:rsidRPr="00E9723D">
        <w:rPr>
          <w:rFonts w:eastAsia="Times New Roman" w:cstheme="minorHAnsi"/>
          <w:sz w:val="24"/>
          <w:szCs w:val="24"/>
          <w:lang w:eastAsia="el-GR"/>
        </w:rPr>
        <w:t xml:space="preserve"> (π.χ. νάνι, βαβά), το </w:t>
      </w:r>
      <w:r w:rsidRPr="00E9723D">
        <w:rPr>
          <w:rFonts w:eastAsia="Times New Roman" w:cstheme="minorHAnsi"/>
          <w:i/>
          <w:iCs/>
          <w:sz w:val="24"/>
          <w:szCs w:val="24"/>
          <w:lang w:eastAsia="el-GR"/>
        </w:rPr>
        <w:t>παρωχημένο</w:t>
      </w:r>
      <w:r w:rsidRPr="00E9723D">
        <w:rPr>
          <w:rFonts w:eastAsia="Times New Roman" w:cstheme="minorHAnsi"/>
          <w:sz w:val="24"/>
          <w:szCs w:val="24"/>
          <w:lang w:eastAsia="el-GR"/>
        </w:rPr>
        <w:t xml:space="preserve"> (π.χ. μπανιερό, γκαζοζέν) και το </w:t>
      </w:r>
      <w:r w:rsidRPr="00E9723D">
        <w:rPr>
          <w:rFonts w:eastAsia="Times New Roman" w:cstheme="minorHAnsi"/>
          <w:i/>
          <w:iCs/>
          <w:sz w:val="24"/>
          <w:szCs w:val="24"/>
          <w:lang w:eastAsia="el-GR"/>
        </w:rPr>
        <w:t>χυδαίο</w:t>
      </w:r>
      <w:r w:rsidRPr="00E9723D">
        <w:rPr>
          <w:rFonts w:eastAsia="Times New Roman" w:cstheme="minorHAnsi"/>
          <w:sz w:val="24"/>
          <w:szCs w:val="24"/>
          <w:lang w:eastAsia="el-GR"/>
        </w:rPr>
        <w:t>.</w:t>
      </w:r>
    </w:p>
    <w:p w:rsidR="00E9723D" w:rsidRPr="00E9723D" w:rsidRDefault="00E9723D" w:rsidP="00183D6B">
      <w:pPr>
        <w:shd w:val="clear" w:color="auto" w:fill="FFF0CD"/>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b/>
          <w:sz w:val="24"/>
          <w:szCs w:val="24"/>
          <w:lang w:eastAsia="el-GR"/>
        </w:rPr>
        <w:t>1.</w:t>
      </w:r>
      <w:r w:rsidRPr="00E9723D">
        <w:rPr>
          <w:rFonts w:eastAsia="Times New Roman" w:cstheme="minorHAnsi"/>
          <w:sz w:val="24"/>
          <w:szCs w:val="24"/>
          <w:lang w:eastAsia="el-GR"/>
        </w:rPr>
        <w:t xml:space="preserve"> </w:t>
      </w:r>
      <w:proofErr w:type="spellStart"/>
      <w:r w:rsidRPr="00E9723D">
        <w:rPr>
          <w:rFonts w:eastAsia="Times New Roman" w:cstheme="minorHAnsi"/>
          <w:sz w:val="24"/>
          <w:szCs w:val="24"/>
          <w:lang w:eastAsia="el-GR"/>
        </w:rPr>
        <w:t>Mιλώντας</w:t>
      </w:r>
      <w:proofErr w:type="spellEnd"/>
      <w:r w:rsidRPr="00E9723D">
        <w:rPr>
          <w:rFonts w:eastAsia="Times New Roman" w:cstheme="minorHAnsi"/>
          <w:sz w:val="24"/>
          <w:szCs w:val="24"/>
          <w:lang w:eastAsia="el-GR"/>
        </w:rPr>
        <w:t xml:space="preserve"> σε φίλους σου κατά το διάλειμμα αφηγείσαι με τον εξής περίπου τρόπο τα δραματικά γεγονότα βίας που συνέβησαν σε έναν ποδοσφαιρικό αγώνα της </w:t>
      </w:r>
      <w:proofErr w:type="spellStart"/>
      <w:r w:rsidRPr="00E9723D">
        <w:rPr>
          <w:rFonts w:eastAsia="Times New Roman" w:cstheme="minorHAnsi"/>
          <w:sz w:val="24"/>
          <w:szCs w:val="24"/>
          <w:lang w:eastAsia="el-GR"/>
        </w:rPr>
        <w:t>Kυριακής</w:t>
      </w:r>
      <w:proofErr w:type="spellEnd"/>
      <w:r w:rsidRPr="00E9723D">
        <w:rPr>
          <w:rFonts w:eastAsia="Times New Roman" w:cstheme="minorHAnsi"/>
          <w:sz w:val="24"/>
          <w:szCs w:val="24"/>
          <w:lang w:eastAsia="el-GR"/>
        </w:rPr>
        <w:t>: «</w:t>
      </w:r>
      <w:proofErr w:type="spellStart"/>
      <w:r w:rsidRPr="00E9723D">
        <w:rPr>
          <w:rFonts w:eastAsia="Times New Roman" w:cstheme="minorHAnsi"/>
          <w:sz w:val="24"/>
          <w:szCs w:val="24"/>
          <w:lang w:eastAsia="el-GR"/>
        </w:rPr>
        <w:t>Xθες</w:t>
      </w:r>
      <w:proofErr w:type="spellEnd"/>
      <w:r w:rsidRPr="00E9723D">
        <w:rPr>
          <w:rFonts w:eastAsia="Times New Roman" w:cstheme="minorHAnsi"/>
          <w:sz w:val="24"/>
          <w:szCs w:val="24"/>
          <w:lang w:eastAsia="el-GR"/>
        </w:rPr>
        <w:t xml:space="preserve"> έπαθα την πλάκα μου μ’ αυτά που είδα στο γήπεδο. </w:t>
      </w:r>
      <w:proofErr w:type="spellStart"/>
      <w:r w:rsidRPr="00E9723D">
        <w:rPr>
          <w:rFonts w:eastAsia="Times New Roman" w:cstheme="minorHAnsi"/>
          <w:sz w:val="24"/>
          <w:szCs w:val="24"/>
          <w:lang w:eastAsia="el-GR"/>
        </w:rPr>
        <w:t>Kαμιά</w:t>
      </w:r>
      <w:proofErr w:type="spellEnd"/>
      <w:r w:rsidRPr="00E9723D">
        <w:rPr>
          <w:rFonts w:eastAsia="Times New Roman" w:cstheme="minorHAnsi"/>
          <w:sz w:val="24"/>
          <w:szCs w:val="24"/>
          <w:lang w:eastAsia="el-GR"/>
        </w:rPr>
        <w:t xml:space="preserve"> πεντακοσαριά οπαδοί κρατώντας κοντάρια και λοστούς μπήκαν μέσα στον αγωνιστικό χώρο και τα έκαναν όλα γυαλιά καρφιά…». </w:t>
      </w:r>
    </w:p>
    <w:p w:rsidR="00E9723D" w:rsidRDefault="00E9723D" w:rsidP="00E9723D">
      <w:p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b/>
          <w:sz w:val="24"/>
          <w:szCs w:val="24"/>
          <w:lang w:eastAsia="el-GR"/>
        </w:rPr>
        <w:t>α)</w:t>
      </w:r>
      <w:r w:rsidRPr="00E9723D">
        <w:rPr>
          <w:rFonts w:eastAsia="Times New Roman" w:cstheme="minorHAnsi"/>
          <w:sz w:val="24"/>
          <w:szCs w:val="24"/>
          <w:lang w:eastAsia="el-GR"/>
        </w:rPr>
        <w:t xml:space="preserve"> </w:t>
      </w:r>
      <w:proofErr w:type="spellStart"/>
      <w:r w:rsidRPr="00E9723D">
        <w:rPr>
          <w:rFonts w:eastAsia="Times New Roman" w:cstheme="minorHAnsi"/>
          <w:sz w:val="24"/>
          <w:szCs w:val="24"/>
          <w:lang w:eastAsia="el-GR"/>
        </w:rPr>
        <w:t>Nα</w:t>
      </w:r>
      <w:proofErr w:type="spellEnd"/>
      <w:r w:rsidRPr="00E9723D">
        <w:rPr>
          <w:rFonts w:eastAsia="Times New Roman" w:cstheme="minorHAnsi"/>
          <w:sz w:val="24"/>
          <w:szCs w:val="24"/>
          <w:lang w:eastAsia="el-GR"/>
        </w:rPr>
        <w:t xml:space="preserve"> συνεχίσεις την αφήγηση με το ίδιο ύφος.</w:t>
      </w:r>
    </w:p>
    <w:p w:rsidR="00E9723D" w:rsidRPr="00E9723D" w:rsidRDefault="00E9723D" w:rsidP="00E9723D">
      <w:pPr>
        <w:spacing w:before="100" w:beforeAutospacing="1" w:after="100" w:afterAutospacing="1" w:line="240" w:lineRule="auto"/>
        <w:jc w:val="both"/>
        <w:rPr>
          <w:rFonts w:eastAsia="Times New Roman" w:cstheme="minorHAnsi"/>
          <w:sz w:val="24"/>
          <w:szCs w:val="24"/>
          <w:lang w:eastAsia="el-GR"/>
        </w:rPr>
      </w:pPr>
    </w:p>
    <w:p w:rsidR="00E9723D" w:rsidRDefault="00E9723D" w:rsidP="00E9723D">
      <w:p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b/>
          <w:sz w:val="24"/>
          <w:szCs w:val="24"/>
          <w:lang w:eastAsia="el-GR"/>
        </w:rPr>
        <w:lastRenderedPageBreak/>
        <w:t>β)</w:t>
      </w:r>
      <w:r>
        <w:rPr>
          <w:rFonts w:eastAsia="Times New Roman" w:cstheme="minorHAnsi"/>
          <w:sz w:val="24"/>
          <w:szCs w:val="24"/>
          <w:lang w:eastAsia="el-GR"/>
        </w:rPr>
        <w:t xml:space="preserve"> </w:t>
      </w:r>
      <w:proofErr w:type="spellStart"/>
      <w:r w:rsidRPr="00E9723D">
        <w:rPr>
          <w:rFonts w:eastAsia="Times New Roman" w:cstheme="minorHAnsi"/>
          <w:sz w:val="24"/>
          <w:szCs w:val="24"/>
          <w:lang w:eastAsia="el-GR"/>
        </w:rPr>
        <w:t>Nα</w:t>
      </w:r>
      <w:proofErr w:type="spellEnd"/>
      <w:r w:rsidRPr="00E9723D">
        <w:rPr>
          <w:rFonts w:eastAsia="Times New Roman" w:cstheme="minorHAnsi"/>
          <w:sz w:val="24"/>
          <w:szCs w:val="24"/>
          <w:lang w:eastAsia="el-GR"/>
        </w:rPr>
        <w:t xml:space="preserve"> περιγράψεις τα ίδια γεγονότα σε γραπτό κείμενο ως ανταποκριτής μιας σοβαρής εφημερίδας.</w:t>
      </w:r>
    </w:p>
    <w:p w:rsidR="00E9723D" w:rsidRPr="00E9723D" w:rsidRDefault="00E9723D" w:rsidP="00E9723D">
      <w:pPr>
        <w:spacing w:before="100" w:beforeAutospacing="1" w:after="100" w:afterAutospacing="1" w:line="240" w:lineRule="auto"/>
        <w:jc w:val="both"/>
        <w:rPr>
          <w:rFonts w:eastAsia="Times New Roman" w:cstheme="minorHAnsi"/>
          <w:sz w:val="24"/>
          <w:szCs w:val="24"/>
          <w:lang w:eastAsia="el-GR"/>
        </w:rPr>
      </w:pPr>
    </w:p>
    <w:p w:rsidR="00E9723D" w:rsidRPr="00E9723D" w:rsidRDefault="00E9723D" w:rsidP="00183D6B">
      <w:pPr>
        <w:shd w:val="clear" w:color="auto" w:fill="FBD4B4" w:themeFill="accent6" w:themeFillTint="66"/>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b/>
          <w:sz w:val="24"/>
          <w:szCs w:val="24"/>
          <w:lang w:eastAsia="el-GR"/>
        </w:rPr>
        <w:t>2.</w:t>
      </w:r>
      <w:r>
        <w:rPr>
          <w:rFonts w:eastAsia="Times New Roman" w:cstheme="minorHAnsi"/>
          <w:sz w:val="24"/>
          <w:szCs w:val="24"/>
          <w:lang w:eastAsia="el-GR"/>
        </w:rPr>
        <w:t xml:space="preserve"> </w:t>
      </w:r>
      <w:r w:rsidRPr="00E9723D">
        <w:rPr>
          <w:rFonts w:eastAsia="Times New Roman" w:cstheme="minorHAnsi"/>
          <w:sz w:val="24"/>
          <w:szCs w:val="24"/>
          <w:lang w:eastAsia="el-GR"/>
        </w:rPr>
        <w:t>Να αντικαταστήσεις τις λαϊκές ή οικείες φράσεις που σου δίνονται με άλλες συνώνυμές τους σε ύφος λόγιο:</w:t>
      </w:r>
    </w:p>
    <w:p w:rsidR="00E9723D" w:rsidRPr="00E9723D" w:rsidRDefault="00E9723D" w:rsidP="00E9723D">
      <w:pPr>
        <w:numPr>
          <w:ilvl w:val="0"/>
          <w:numId w:val="3"/>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κάνω πλάτες σε κάποιον</w:t>
      </w:r>
      <w:r>
        <w:rPr>
          <w:rFonts w:eastAsia="Times New Roman" w:cstheme="minorHAnsi"/>
          <w:sz w:val="24"/>
          <w:szCs w:val="24"/>
          <w:lang w:eastAsia="el-GR"/>
        </w:rPr>
        <w:t xml:space="preserve"> </w:t>
      </w:r>
      <w:r>
        <w:rPr>
          <w:rFonts w:ascii="Times New Roman" w:eastAsia="Times New Roman" w:hAnsi="Times New Roman" w:cs="Times New Roman"/>
          <w:sz w:val="24"/>
          <w:szCs w:val="24"/>
          <w:lang w:eastAsia="el-GR"/>
        </w:rPr>
        <w:t>►</w:t>
      </w:r>
    </w:p>
    <w:p w:rsidR="00E9723D" w:rsidRPr="00E9723D" w:rsidRDefault="00E9723D" w:rsidP="00E9723D">
      <w:pPr>
        <w:numPr>
          <w:ilvl w:val="0"/>
          <w:numId w:val="3"/>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έχει γερές πλάτες</w:t>
      </w:r>
      <w:r>
        <w:rPr>
          <w:rFonts w:eastAsia="Times New Roman" w:cstheme="minorHAnsi"/>
          <w:sz w:val="24"/>
          <w:szCs w:val="24"/>
          <w:lang w:eastAsia="el-GR"/>
        </w:rPr>
        <w:t xml:space="preserve"> </w:t>
      </w:r>
      <w:r>
        <w:rPr>
          <w:rFonts w:ascii="Times New Roman" w:eastAsia="Times New Roman" w:hAnsi="Times New Roman" w:cs="Times New Roman"/>
          <w:sz w:val="24"/>
          <w:szCs w:val="24"/>
          <w:lang w:eastAsia="el-GR"/>
        </w:rPr>
        <w:t>►</w:t>
      </w:r>
    </w:p>
    <w:p w:rsidR="00E9723D" w:rsidRPr="00E9723D" w:rsidRDefault="00E9723D" w:rsidP="00E9723D">
      <w:pPr>
        <w:numPr>
          <w:ilvl w:val="0"/>
          <w:numId w:val="3"/>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βάζω πλάτη</w:t>
      </w:r>
      <w:r w:rsidR="00183D6B">
        <w:rPr>
          <w:rFonts w:eastAsia="Times New Roman" w:cstheme="minorHAnsi"/>
          <w:sz w:val="24"/>
          <w:szCs w:val="24"/>
          <w:lang w:eastAsia="el-GR"/>
        </w:rPr>
        <w:t xml:space="preserve"> </w:t>
      </w:r>
      <w:r w:rsidR="00183D6B">
        <w:rPr>
          <w:rFonts w:ascii="Times New Roman" w:eastAsia="Times New Roman" w:hAnsi="Times New Roman" w:cs="Times New Roman"/>
          <w:sz w:val="24"/>
          <w:szCs w:val="24"/>
          <w:lang w:eastAsia="el-GR"/>
        </w:rPr>
        <w:t>►</w:t>
      </w:r>
    </w:p>
    <w:p w:rsidR="00E9723D" w:rsidRPr="00E9723D" w:rsidRDefault="00E9723D" w:rsidP="00E9723D">
      <w:pPr>
        <w:numPr>
          <w:ilvl w:val="0"/>
          <w:numId w:val="3"/>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δεν πήρε χαμπάρι</w:t>
      </w:r>
      <w:r w:rsidR="00183D6B">
        <w:rPr>
          <w:rFonts w:eastAsia="Times New Roman" w:cstheme="minorHAnsi"/>
          <w:sz w:val="24"/>
          <w:szCs w:val="24"/>
          <w:lang w:eastAsia="el-GR"/>
        </w:rPr>
        <w:t xml:space="preserve"> </w:t>
      </w:r>
      <w:r w:rsidR="00183D6B">
        <w:rPr>
          <w:rFonts w:ascii="Times New Roman" w:eastAsia="Times New Roman" w:hAnsi="Times New Roman" w:cs="Times New Roman"/>
          <w:sz w:val="24"/>
          <w:szCs w:val="24"/>
          <w:lang w:eastAsia="el-GR"/>
        </w:rPr>
        <w:t>►</w:t>
      </w:r>
    </w:p>
    <w:p w:rsidR="00E9723D" w:rsidRPr="00E9723D" w:rsidRDefault="00E9723D" w:rsidP="00E9723D">
      <w:pPr>
        <w:numPr>
          <w:ilvl w:val="0"/>
          <w:numId w:val="3"/>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το έσκασε</w:t>
      </w:r>
      <w:r w:rsidR="00183D6B">
        <w:rPr>
          <w:rFonts w:eastAsia="Times New Roman" w:cstheme="minorHAnsi"/>
          <w:sz w:val="24"/>
          <w:szCs w:val="24"/>
          <w:lang w:eastAsia="el-GR"/>
        </w:rPr>
        <w:t xml:space="preserve"> </w:t>
      </w:r>
      <w:r w:rsidR="00183D6B">
        <w:rPr>
          <w:rFonts w:ascii="Times New Roman" w:eastAsia="Times New Roman" w:hAnsi="Times New Roman" w:cs="Times New Roman"/>
          <w:sz w:val="24"/>
          <w:szCs w:val="24"/>
          <w:lang w:eastAsia="el-GR"/>
        </w:rPr>
        <w:t>►</w:t>
      </w:r>
    </w:p>
    <w:p w:rsidR="00E9723D" w:rsidRPr="00E9723D" w:rsidRDefault="00E9723D" w:rsidP="00E9723D">
      <w:pPr>
        <w:numPr>
          <w:ilvl w:val="0"/>
          <w:numId w:val="3"/>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έσκασε μύτη</w:t>
      </w:r>
      <w:r w:rsidR="00183D6B">
        <w:rPr>
          <w:rFonts w:eastAsia="Times New Roman" w:cstheme="minorHAnsi"/>
          <w:sz w:val="24"/>
          <w:szCs w:val="24"/>
          <w:lang w:eastAsia="el-GR"/>
        </w:rPr>
        <w:t xml:space="preserve"> </w:t>
      </w:r>
      <w:r w:rsidR="00183D6B">
        <w:rPr>
          <w:rFonts w:ascii="Times New Roman" w:eastAsia="Times New Roman" w:hAnsi="Times New Roman" w:cs="Times New Roman"/>
          <w:sz w:val="24"/>
          <w:szCs w:val="24"/>
          <w:lang w:eastAsia="el-GR"/>
        </w:rPr>
        <w:t>►</w:t>
      </w:r>
    </w:p>
    <w:p w:rsidR="00E9723D" w:rsidRPr="00E9723D" w:rsidRDefault="00E9723D" w:rsidP="00E9723D">
      <w:pPr>
        <w:numPr>
          <w:ilvl w:val="0"/>
          <w:numId w:val="3"/>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τούμπαρε το αυτοκίνητο</w:t>
      </w:r>
      <w:r w:rsidR="00183D6B">
        <w:rPr>
          <w:rFonts w:eastAsia="Times New Roman" w:cstheme="minorHAnsi"/>
          <w:sz w:val="24"/>
          <w:szCs w:val="24"/>
          <w:lang w:eastAsia="el-GR"/>
        </w:rPr>
        <w:t xml:space="preserve"> </w:t>
      </w:r>
      <w:r w:rsidR="00183D6B">
        <w:rPr>
          <w:rFonts w:ascii="Times New Roman" w:eastAsia="Times New Roman" w:hAnsi="Times New Roman" w:cs="Times New Roman"/>
          <w:sz w:val="24"/>
          <w:szCs w:val="24"/>
          <w:lang w:eastAsia="el-GR"/>
        </w:rPr>
        <w:t>►</w:t>
      </w:r>
    </w:p>
    <w:p w:rsidR="00E9723D" w:rsidRPr="00E9723D" w:rsidRDefault="00E9723D" w:rsidP="00E9723D">
      <w:pPr>
        <w:numPr>
          <w:ilvl w:val="0"/>
          <w:numId w:val="3"/>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τον έφαγαν λάχανο</w:t>
      </w:r>
      <w:r w:rsidR="00183D6B">
        <w:rPr>
          <w:rFonts w:eastAsia="Times New Roman" w:cstheme="minorHAnsi"/>
          <w:sz w:val="24"/>
          <w:szCs w:val="24"/>
          <w:lang w:eastAsia="el-GR"/>
        </w:rPr>
        <w:t xml:space="preserve"> </w:t>
      </w:r>
      <w:r w:rsidR="00183D6B">
        <w:rPr>
          <w:rFonts w:ascii="Times New Roman" w:eastAsia="Times New Roman" w:hAnsi="Times New Roman" w:cs="Times New Roman"/>
          <w:sz w:val="24"/>
          <w:szCs w:val="24"/>
          <w:lang w:eastAsia="el-GR"/>
        </w:rPr>
        <w:t>►</w:t>
      </w:r>
    </w:p>
    <w:p w:rsidR="00E9723D" w:rsidRPr="00E9723D" w:rsidRDefault="00E9723D" w:rsidP="00E9723D">
      <w:pPr>
        <w:numPr>
          <w:ilvl w:val="0"/>
          <w:numId w:val="3"/>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τον λύγισαν τα βάσανα</w:t>
      </w:r>
      <w:r w:rsidR="00183D6B">
        <w:rPr>
          <w:rFonts w:eastAsia="Times New Roman" w:cstheme="minorHAnsi"/>
          <w:sz w:val="24"/>
          <w:szCs w:val="24"/>
          <w:lang w:eastAsia="el-GR"/>
        </w:rPr>
        <w:t xml:space="preserve"> </w:t>
      </w:r>
      <w:r w:rsidR="00183D6B">
        <w:rPr>
          <w:rFonts w:ascii="Times New Roman" w:eastAsia="Times New Roman" w:hAnsi="Times New Roman" w:cs="Times New Roman"/>
          <w:sz w:val="24"/>
          <w:szCs w:val="24"/>
          <w:lang w:eastAsia="el-GR"/>
        </w:rPr>
        <w:t>►</w:t>
      </w:r>
    </w:p>
    <w:p w:rsidR="00E9723D" w:rsidRPr="00E9723D" w:rsidRDefault="00E9723D" w:rsidP="00E9723D">
      <w:pPr>
        <w:numPr>
          <w:ilvl w:val="0"/>
          <w:numId w:val="3"/>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το λέει η καρδιά του</w:t>
      </w:r>
      <w:r w:rsidR="00183D6B">
        <w:rPr>
          <w:rFonts w:eastAsia="Times New Roman" w:cstheme="minorHAnsi"/>
          <w:sz w:val="24"/>
          <w:szCs w:val="24"/>
          <w:lang w:eastAsia="el-GR"/>
        </w:rPr>
        <w:t xml:space="preserve"> </w:t>
      </w:r>
      <w:r w:rsidR="00183D6B">
        <w:rPr>
          <w:rFonts w:ascii="Times New Roman" w:eastAsia="Times New Roman" w:hAnsi="Times New Roman" w:cs="Times New Roman"/>
          <w:sz w:val="24"/>
          <w:szCs w:val="24"/>
          <w:lang w:eastAsia="el-GR"/>
        </w:rPr>
        <w:t>►</w:t>
      </w:r>
    </w:p>
    <w:p w:rsidR="00E9723D" w:rsidRPr="00E9723D" w:rsidRDefault="00E9723D" w:rsidP="00E9723D">
      <w:pPr>
        <w:numPr>
          <w:ilvl w:val="0"/>
          <w:numId w:val="3"/>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του την έφεραν</w:t>
      </w:r>
      <w:r w:rsidR="00183D6B">
        <w:rPr>
          <w:rFonts w:eastAsia="Times New Roman" w:cstheme="minorHAnsi"/>
          <w:sz w:val="24"/>
          <w:szCs w:val="24"/>
          <w:lang w:eastAsia="el-GR"/>
        </w:rPr>
        <w:t xml:space="preserve"> </w:t>
      </w:r>
      <w:r w:rsidR="00183D6B">
        <w:rPr>
          <w:rFonts w:ascii="Times New Roman" w:eastAsia="Times New Roman" w:hAnsi="Times New Roman" w:cs="Times New Roman"/>
          <w:sz w:val="24"/>
          <w:szCs w:val="24"/>
          <w:lang w:eastAsia="el-GR"/>
        </w:rPr>
        <w:t>►</w:t>
      </w:r>
    </w:p>
    <w:p w:rsidR="00E9723D" w:rsidRPr="00183D6B" w:rsidRDefault="00E9723D" w:rsidP="00E9723D">
      <w:pPr>
        <w:numPr>
          <w:ilvl w:val="0"/>
          <w:numId w:val="3"/>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στο κοντινό μέλλον</w:t>
      </w:r>
      <w:r w:rsidR="00183D6B">
        <w:rPr>
          <w:rFonts w:eastAsia="Times New Roman" w:cstheme="minorHAnsi"/>
          <w:sz w:val="24"/>
          <w:szCs w:val="24"/>
          <w:lang w:eastAsia="el-GR"/>
        </w:rPr>
        <w:t xml:space="preserve"> </w:t>
      </w:r>
      <w:r w:rsidR="00183D6B">
        <w:rPr>
          <w:rFonts w:ascii="Times New Roman" w:eastAsia="Times New Roman" w:hAnsi="Times New Roman" w:cs="Times New Roman"/>
          <w:sz w:val="24"/>
          <w:szCs w:val="24"/>
          <w:lang w:eastAsia="el-GR"/>
        </w:rPr>
        <w:t>►</w:t>
      </w:r>
    </w:p>
    <w:p w:rsidR="00E9723D" w:rsidRPr="00E9723D" w:rsidRDefault="00E9723D" w:rsidP="00183D6B">
      <w:pPr>
        <w:shd w:val="clear" w:color="auto" w:fill="FBD4B4" w:themeFill="accent6" w:themeFillTint="66"/>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b/>
          <w:sz w:val="24"/>
          <w:szCs w:val="24"/>
          <w:lang w:eastAsia="el-GR"/>
        </w:rPr>
        <w:t>3.</w:t>
      </w:r>
      <w:r>
        <w:rPr>
          <w:rFonts w:eastAsia="Times New Roman" w:cstheme="minorHAnsi"/>
          <w:sz w:val="24"/>
          <w:szCs w:val="24"/>
          <w:lang w:eastAsia="el-GR"/>
        </w:rPr>
        <w:t xml:space="preserve"> </w:t>
      </w:r>
      <w:proofErr w:type="spellStart"/>
      <w:r w:rsidRPr="00E9723D">
        <w:rPr>
          <w:rFonts w:eastAsia="Times New Roman" w:cstheme="minorHAnsi"/>
          <w:sz w:val="24"/>
          <w:szCs w:val="24"/>
          <w:lang w:eastAsia="el-GR"/>
        </w:rPr>
        <w:t>Oι</w:t>
      </w:r>
      <w:proofErr w:type="spellEnd"/>
      <w:r w:rsidRPr="00E9723D">
        <w:rPr>
          <w:rFonts w:eastAsia="Times New Roman" w:cstheme="minorHAnsi"/>
          <w:sz w:val="24"/>
          <w:szCs w:val="24"/>
          <w:lang w:eastAsia="el-GR"/>
        </w:rPr>
        <w:t xml:space="preserve"> λέξεις που ακολουθούν ταιριάζουν κυρίως σε ύφος ανεπίσημο και οικείο. Προσπαθήστε να βρείτε συνώνυμες λέξεις που να ανήκουν σε διαφορετικό επίπεδο λόγου και να συνδυάζονται με ύφος πιο επίσημο</w:t>
      </w:r>
      <w:r w:rsidR="00183D6B">
        <w:rPr>
          <w:rFonts w:eastAsia="Times New Roman" w:cstheme="minorHAnsi"/>
          <w:sz w:val="24"/>
          <w:szCs w:val="24"/>
          <w:lang w:eastAsia="el-GR"/>
        </w:rPr>
        <w:t>:</w:t>
      </w:r>
    </w:p>
    <w:p w:rsidR="00E9723D" w:rsidRPr="00E9723D" w:rsidRDefault="00E9723D" w:rsidP="00E9723D">
      <w:pPr>
        <w:numPr>
          <w:ilvl w:val="0"/>
          <w:numId w:val="4"/>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Κουμαντάρω</w:t>
      </w:r>
      <w:r>
        <w:rPr>
          <w:rFonts w:eastAsia="Times New Roman" w:cstheme="minorHAnsi"/>
          <w:sz w:val="24"/>
          <w:szCs w:val="24"/>
          <w:lang w:eastAsia="el-GR"/>
        </w:rPr>
        <w:t xml:space="preserve"> →</w:t>
      </w:r>
    </w:p>
    <w:p w:rsidR="00E9723D" w:rsidRPr="00E9723D" w:rsidRDefault="00E9723D" w:rsidP="00E9723D">
      <w:pPr>
        <w:numPr>
          <w:ilvl w:val="0"/>
          <w:numId w:val="4"/>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Πρήξιμο</w:t>
      </w:r>
      <w:r>
        <w:rPr>
          <w:rFonts w:eastAsia="Times New Roman" w:cstheme="minorHAnsi"/>
          <w:sz w:val="24"/>
          <w:szCs w:val="24"/>
          <w:lang w:eastAsia="el-GR"/>
        </w:rPr>
        <w:t xml:space="preserve"> →</w:t>
      </w:r>
    </w:p>
    <w:p w:rsidR="00E9723D" w:rsidRPr="00E9723D" w:rsidRDefault="00E9723D" w:rsidP="00E9723D">
      <w:pPr>
        <w:numPr>
          <w:ilvl w:val="0"/>
          <w:numId w:val="4"/>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Ξεχαρβάλωμα</w:t>
      </w:r>
      <w:r>
        <w:rPr>
          <w:rFonts w:eastAsia="Times New Roman" w:cstheme="minorHAnsi"/>
          <w:sz w:val="24"/>
          <w:szCs w:val="24"/>
          <w:lang w:eastAsia="el-GR"/>
        </w:rPr>
        <w:t xml:space="preserve"> →</w:t>
      </w:r>
    </w:p>
    <w:p w:rsidR="00E9723D" w:rsidRPr="00E9723D" w:rsidRDefault="00E9723D" w:rsidP="00E9723D">
      <w:pPr>
        <w:numPr>
          <w:ilvl w:val="0"/>
          <w:numId w:val="4"/>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Φτιάχνω</w:t>
      </w:r>
      <w:r>
        <w:rPr>
          <w:rFonts w:eastAsia="Times New Roman" w:cstheme="minorHAnsi"/>
          <w:sz w:val="24"/>
          <w:szCs w:val="24"/>
          <w:lang w:eastAsia="el-GR"/>
        </w:rPr>
        <w:t xml:space="preserve"> →</w:t>
      </w:r>
    </w:p>
    <w:p w:rsidR="00E9723D" w:rsidRPr="00E9723D" w:rsidRDefault="00E9723D" w:rsidP="00E9723D">
      <w:pPr>
        <w:numPr>
          <w:ilvl w:val="0"/>
          <w:numId w:val="4"/>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Ντόμπρος</w:t>
      </w:r>
      <w:r>
        <w:rPr>
          <w:rFonts w:eastAsia="Times New Roman" w:cstheme="minorHAnsi"/>
          <w:sz w:val="24"/>
          <w:szCs w:val="24"/>
          <w:lang w:eastAsia="el-GR"/>
        </w:rPr>
        <w:t xml:space="preserve"> →</w:t>
      </w:r>
    </w:p>
    <w:p w:rsidR="00E9723D" w:rsidRPr="00E9723D" w:rsidRDefault="00E9723D" w:rsidP="00E9723D">
      <w:pPr>
        <w:numPr>
          <w:ilvl w:val="0"/>
          <w:numId w:val="4"/>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Βουτώ</w:t>
      </w:r>
      <w:r>
        <w:rPr>
          <w:rFonts w:eastAsia="Times New Roman" w:cstheme="minorHAnsi"/>
          <w:sz w:val="24"/>
          <w:szCs w:val="24"/>
          <w:lang w:eastAsia="el-GR"/>
        </w:rPr>
        <w:t xml:space="preserve"> →</w:t>
      </w:r>
    </w:p>
    <w:p w:rsidR="00E9723D" w:rsidRPr="00E9723D" w:rsidRDefault="00E9723D" w:rsidP="00E9723D">
      <w:pPr>
        <w:numPr>
          <w:ilvl w:val="0"/>
          <w:numId w:val="4"/>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Ξοδεύω</w:t>
      </w:r>
      <w:r>
        <w:rPr>
          <w:rFonts w:eastAsia="Times New Roman" w:cstheme="minorHAnsi"/>
          <w:sz w:val="24"/>
          <w:szCs w:val="24"/>
          <w:lang w:eastAsia="el-GR"/>
        </w:rPr>
        <w:t xml:space="preserve"> →</w:t>
      </w:r>
    </w:p>
    <w:p w:rsidR="00E9723D" w:rsidRPr="00E9723D" w:rsidRDefault="00E9723D" w:rsidP="00E9723D">
      <w:pPr>
        <w:numPr>
          <w:ilvl w:val="0"/>
          <w:numId w:val="4"/>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Κοκορόμυαλος</w:t>
      </w:r>
      <w:r>
        <w:rPr>
          <w:rFonts w:eastAsia="Times New Roman" w:cstheme="minorHAnsi"/>
          <w:sz w:val="24"/>
          <w:szCs w:val="24"/>
          <w:lang w:eastAsia="el-GR"/>
        </w:rPr>
        <w:t xml:space="preserve"> → </w:t>
      </w:r>
    </w:p>
    <w:p w:rsidR="00E9723D" w:rsidRPr="00E9723D" w:rsidRDefault="00E9723D" w:rsidP="00E9723D">
      <w:pPr>
        <w:numPr>
          <w:ilvl w:val="0"/>
          <w:numId w:val="4"/>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Ψάχνω</w:t>
      </w:r>
      <w:r>
        <w:rPr>
          <w:rFonts w:eastAsia="Times New Roman" w:cstheme="minorHAnsi"/>
          <w:sz w:val="24"/>
          <w:szCs w:val="24"/>
          <w:lang w:eastAsia="el-GR"/>
        </w:rPr>
        <w:t xml:space="preserve"> → </w:t>
      </w:r>
    </w:p>
    <w:p w:rsidR="00E9723D" w:rsidRPr="00E9723D" w:rsidRDefault="00E9723D" w:rsidP="00E9723D">
      <w:pPr>
        <w:numPr>
          <w:ilvl w:val="0"/>
          <w:numId w:val="4"/>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Λαιμαργία</w:t>
      </w:r>
      <w:r>
        <w:rPr>
          <w:rFonts w:eastAsia="Times New Roman" w:cstheme="minorHAnsi"/>
          <w:sz w:val="24"/>
          <w:szCs w:val="24"/>
          <w:lang w:eastAsia="el-GR"/>
        </w:rPr>
        <w:t xml:space="preserve"> →</w:t>
      </w:r>
    </w:p>
    <w:p w:rsidR="00E9723D" w:rsidRPr="00E9723D" w:rsidRDefault="00E9723D" w:rsidP="00E9723D">
      <w:pPr>
        <w:numPr>
          <w:ilvl w:val="0"/>
          <w:numId w:val="4"/>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Ταλέντο</w:t>
      </w:r>
      <w:r>
        <w:rPr>
          <w:rFonts w:eastAsia="Times New Roman" w:cstheme="minorHAnsi"/>
          <w:sz w:val="24"/>
          <w:szCs w:val="24"/>
          <w:lang w:eastAsia="el-GR"/>
        </w:rPr>
        <w:t xml:space="preserve"> → </w:t>
      </w:r>
    </w:p>
    <w:p w:rsidR="00E9723D" w:rsidRPr="00E9723D" w:rsidRDefault="00E9723D" w:rsidP="00183D6B">
      <w:pPr>
        <w:numPr>
          <w:ilvl w:val="0"/>
          <w:numId w:val="4"/>
        </w:num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Λαδώνω</w:t>
      </w:r>
      <w:r>
        <w:rPr>
          <w:rFonts w:eastAsia="Times New Roman" w:cstheme="minorHAnsi"/>
          <w:sz w:val="24"/>
          <w:szCs w:val="24"/>
          <w:lang w:eastAsia="el-GR"/>
        </w:rPr>
        <w:t xml:space="preserve"> →</w:t>
      </w:r>
    </w:p>
    <w:p w:rsidR="00183D6B" w:rsidRDefault="00183D6B" w:rsidP="00183D6B">
      <w:pPr>
        <w:shd w:val="clear" w:color="auto" w:fill="FBD4B4" w:themeFill="accent6" w:themeFillTint="66"/>
        <w:spacing w:before="100" w:beforeAutospacing="1" w:after="100" w:afterAutospacing="1" w:line="240" w:lineRule="auto"/>
        <w:jc w:val="both"/>
        <w:rPr>
          <w:rFonts w:eastAsia="Times New Roman" w:cstheme="minorHAnsi"/>
          <w:sz w:val="24"/>
          <w:szCs w:val="24"/>
          <w:lang w:eastAsia="el-GR"/>
        </w:rPr>
      </w:pPr>
      <w:r w:rsidRPr="00183D6B">
        <w:rPr>
          <w:rFonts w:eastAsia="Times New Roman" w:cstheme="minorHAnsi"/>
          <w:b/>
          <w:sz w:val="24"/>
          <w:szCs w:val="24"/>
          <w:lang w:eastAsia="el-GR"/>
        </w:rPr>
        <w:t>4</w:t>
      </w:r>
      <w:r w:rsidR="00E9723D" w:rsidRPr="00E9723D">
        <w:rPr>
          <w:rFonts w:eastAsia="Times New Roman" w:cstheme="minorHAnsi"/>
          <w:b/>
          <w:sz w:val="24"/>
          <w:szCs w:val="24"/>
          <w:lang w:eastAsia="el-GR"/>
        </w:rPr>
        <w:t>.</w:t>
      </w:r>
      <w:r w:rsidR="00E9723D">
        <w:rPr>
          <w:rFonts w:eastAsia="Times New Roman" w:cstheme="minorHAnsi"/>
          <w:sz w:val="24"/>
          <w:szCs w:val="24"/>
          <w:lang w:eastAsia="el-GR"/>
        </w:rPr>
        <w:t xml:space="preserve"> </w:t>
      </w:r>
      <w:proofErr w:type="spellStart"/>
      <w:r w:rsidR="00E9723D" w:rsidRPr="00E9723D">
        <w:rPr>
          <w:rFonts w:eastAsia="Times New Roman" w:cstheme="minorHAnsi"/>
          <w:sz w:val="24"/>
          <w:szCs w:val="24"/>
          <w:lang w:eastAsia="el-GR"/>
        </w:rPr>
        <w:t>Nα</w:t>
      </w:r>
      <w:proofErr w:type="spellEnd"/>
      <w:r w:rsidR="00E9723D" w:rsidRPr="00E9723D">
        <w:rPr>
          <w:rFonts w:eastAsia="Times New Roman" w:cstheme="minorHAnsi"/>
          <w:sz w:val="24"/>
          <w:szCs w:val="24"/>
          <w:lang w:eastAsia="el-GR"/>
        </w:rPr>
        <w:t xml:space="preserve"> βρείτε συνώνυμα επίθετα που να</w:t>
      </w:r>
      <w:r>
        <w:rPr>
          <w:rFonts w:eastAsia="Times New Roman" w:cstheme="minorHAnsi"/>
          <w:sz w:val="24"/>
          <w:szCs w:val="24"/>
          <w:lang w:eastAsia="el-GR"/>
        </w:rPr>
        <w:t xml:space="preserve"> ταιριάζουν σε πιο επίσημο ύφος:</w:t>
      </w:r>
    </w:p>
    <w:p w:rsidR="00183D6B" w:rsidRDefault="00183D6B" w:rsidP="00183D6B">
      <w:pPr>
        <w:pStyle w:val="a4"/>
        <w:numPr>
          <w:ilvl w:val="0"/>
          <w:numId w:val="7"/>
        </w:numPr>
        <w:spacing w:before="100" w:beforeAutospacing="1" w:after="100" w:afterAutospacing="1" w:line="240" w:lineRule="auto"/>
        <w:jc w:val="both"/>
        <w:rPr>
          <w:rFonts w:eastAsia="Times New Roman" w:cstheme="minorHAnsi"/>
          <w:sz w:val="24"/>
          <w:szCs w:val="24"/>
          <w:lang w:eastAsia="el-GR"/>
        </w:rPr>
      </w:pPr>
      <w:r w:rsidRPr="00183D6B">
        <w:rPr>
          <w:rFonts w:eastAsia="Times New Roman" w:cstheme="minorHAnsi"/>
          <w:sz w:val="24"/>
          <w:szCs w:val="24"/>
          <w:lang w:eastAsia="el-GR"/>
        </w:rPr>
        <w:t>Έ</w:t>
      </w:r>
      <w:r w:rsidR="00E9723D" w:rsidRPr="00183D6B">
        <w:rPr>
          <w:rFonts w:eastAsia="Times New Roman" w:cstheme="minorHAnsi"/>
          <w:sz w:val="24"/>
          <w:szCs w:val="24"/>
          <w:lang w:eastAsia="el-GR"/>
        </w:rPr>
        <w:t>ξυπνος</w:t>
      </w:r>
      <w:r>
        <w:rPr>
          <w:rFonts w:eastAsia="Times New Roman" w:cstheme="minorHAnsi"/>
          <w:sz w:val="24"/>
          <w:szCs w:val="24"/>
          <w:lang w:eastAsia="el-GR"/>
        </w:rPr>
        <w:t xml:space="preserve"> &gt;</w:t>
      </w:r>
    </w:p>
    <w:p w:rsidR="00183D6B" w:rsidRDefault="00183D6B" w:rsidP="00183D6B">
      <w:pPr>
        <w:pStyle w:val="a4"/>
        <w:numPr>
          <w:ilvl w:val="0"/>
          <w:numId w:val="7"/>
        </w:numPr>
        <w:spacing w:before="100" w:beforeAutospacing="1" w:after="100" w:afterAutospacing="1" w:line="240" w:lineRule="auto"/>
        <w:jc w:val="both"/>
        <w:rPr>
          <w:rFonts w:eastAsia="Times New Roman" w:cstheme="minorHAnsi"/>
          <w:sz w:val="24"/>
          <w:szCs w:val="24"/>
          <w:lang w:eastAsia="el-GR"/>
        </w:rPr>
      </w:pPr>
      <w:r w:rsidRPr="00183D6B">
        <w:rPr>
          <w:rFonts w:eastAsia="Times New Roman" w:cstheme="minorHAnsi"/>
          <w:sz w:val="24"/>
          <w:szCs w:val="24"/>
          <w:lang w:eastAsia="el-GR"/>
        </w:rPr>
        <w:t>Ξ</w:t>
      </w:r>
      <w:r w:rsidR="00E9723D" w:rsidRPr="00183D6B">
        <w:rPr>
          <w:rFonts w:eastAsia="Times New Roman" w:cstheme="minorHAnsi"/>
          <w:sz w:val="24"/>
          <w:szCs w:val="24"/>
          <w:lang w:eastAsia="el-GR"/>
        </w:rPr>
        <w:t>εκάθαρος</w:t>
      </w:r>
      <w:r>
        <w:rPr>
          <w:rFonts w:eastAsia="Times New Roman" w:cstheme="minorHAnsi"/>
          <w:sz w:val="24"/>
          <w:szCs w:val="24"/>
          <w:lang w:eastAsia="el-GR"/>
        </w:rPr>
        <w:t xml:space="preserve"> &gt;</w:t>
      </w:r>
    </w:p>
    <w:p w:rsidR="00183D6B" w:rsidRDefault="00183D6B" w:rsidP="00183D6B">
      <w:pPr>
        <w:pStyle w:val="a4"/>
        <w:numPr>
          <w:ilvl w:val="0"/>
          <w:numId w:val="7"/>
        </w:numPr>
        <w:spacing w:before="100" w:beforeAutospacing="1" w:after="100" w:afterAutospacing="1" w:line="240" w:lineRule="auto"/>
        <w:jc w:val="both"/>
        <w:rPr>
          <w:rFonts w:eastAsia="Times New Roman" w:cstheme="minorHAnsi"/>
          <w:sz w:val="24"/>
          <w:szCs w:val="24"/>
          <w:lang w:eastAsia="el-GR"/>
        </w:rPr>
      </w:pPr>
      <w:r w:rsidRPr="00183D6B">
        <w:rPr>
          <w:rFonts w:eastAsia="Times New Roman" w:cstheme="minorHAnsi"/>
          <w:sz w:val="24"/>
          <w:szCs w:val="24"/>
          <w:lang w:eastAsia="el-GR"/>
        </w:rPr>
        <w:t>Ω</w:t>
      </w:r>
      <w:r w:rsidR="00E9723D" w:rsidRPr="00183D6B">
        <w:rPr>
          <w:rFonts w:eastAsia="Times New Roman" w:cstheme="minorHAnsi"/>
          <w:sz w:val="24"/>
          <w:szCs w:val="24"/>
          <w:lang w:eastAsia="el-GR"/>
        </w:rPr>
        <w:t>ραίος</w:t>
      </w:r>
      <w:r>
        <w:rPr>
          <w:rFonts w:eastAsia="Times New Roman" w:cstheme="minorHAnsi"/>
          <w:sz w:val="24"/>
          <w:szCs w:val="24"/>
          <w:lang w:eastAsia="el-GR"/>
        </w:rPr>
        <w:t xml:space="preserve"> &gt;</w:t>
      </w:r>
    </w:p>
    <w:p w:rsidR="00183D6B" w:rsidRDefault="00183D6B" w:rsidP="00183D6B">
      <w:pPr>
        <w:pStyle w:val="a4"/>
        <w:numPr>
          <w:ilvl w:val="0"/>
          <w:numId w:val="7"/>
        </w:numPr>
        <w:spacing w:before="100" w:beforeAutospacing="1" w:after="100" w:afterAutospacing="1" w:line="240" w:lineRule="auto"/>
        <w:jc w:val="both"/>
        <w:rPr>
          <w:rFonts w:eastAsia="Times New Roman" w:cstheme="minorHAnsi"/>
          <w:sz w:val="24"/>
          <w:szCs w:val="24"/>
          <w:lang w:eastAsia="el-GR"/>
        </w:rPr>
      </w:pPr>
      <w:r w:rsidRPr="00183D6B">
        <w:rPr>
          <w:rFonts w:eastAsia="Times New Roman" w:cstheme="minorHAnsi"/>
          <w:sz w:val="24"/>
          <w:szCs w:val="24"/>
          <w:lang w:eastAsia="el-GR"/>
        </w:rPr>
        <w:t>Μ</w:t>
      </w:r>
      <w:r w:rsidR="00E9723D" w:rsidRPr="00183D6B">
        <w:rPr>
          <w:rFonts w:eastAsia="Times New Roman" w:cstheme="minorHAnsi"/>
          <w:sz w:val="24"/>
          <w:szCs w:val="24"/>
          <w:lang w:eastAsia="el-GR"/>
        </w:rPr>
        <w:t>ισητός</w:t>
      </w:r>
      <w:r>
        <w:rPr>
          <w:rFonts w:eastAsia="Times New Roman" w:cstheme="minorHAnsi"/>
          <w:sz w:val="24"/>
          <w:szCs w:val="24"/>
          <w:lang w:eastAsia="el-GR"/>
        </w:rPr>
        <w:t xml:space="preserve"> &gt;</w:t>
      </w:r>
    </w:p>
    <w:p w:rsidR="00E9723D" w:rsidRPr="00183D6B" w:rsidRDefault="00183D6B" w:rsidP="00183D6B">
      <w:pPr>
        <w:pStyle w:val="a4"/>
        <w:numPr>
          <w:ilvl w:val="0"/>
          <w:numId w:val="7"/>
        </w:numPr>
        <w:spacing w:before="100" w:beforeAutospacing="1" w:after="100" w:afterAutospacing="1" w:line="240" w:lineRule="auto"/>
        <w:jc w:val="both"/>
        <w:rPr>
          <w:rFonts w:eastAsia="Times New Roman" w:cstheme="minorHAnsi"/>
          <w:sz w:val="24"/>
          <w:szCs w:val="24"/>
          <w:lang w:eastAsia="el-GR"/>
        </w:rPr>
      </w:pPr>
      <w:r w:rsidRPr="00183D6B">
        <w:rPr>
          <w:rFonts w:eastAsia="Times New Roman" w:cstheme="minorHAnsi"/>
          <w:sz w:val="24"/>
          <w:szCs w:val="24"/>
          <w:lang w:eastAsia="el-GR"/>
        </w:rPr>
        <w:t>Φ</w:t>
      </w:r>
      <w:r w:rsidR="00E9723D" w:rsidRPr="00183D6B">
        <w:rPr>
          <w:rFonts w:eastAsia="Times New Roman" w:cstheme="minorHAnsi"/>
          <w:sz w:val="24"/>
          <w:szCs w:val="24"/>
          <w:lang w:eastAsia="el-GR"/>
        </w:rPr>
        <w:t>λύαρος</w:t>
      </w:r>
      <w:r>
        <w:rPr>
          <w:rFonts w:eastAsia="Times New Roman" w:cstheme="minorHAnsi"/>
          <w:sz w:val="24"/>
          <w:szCs w:val="24"/>
          <w:lang w:eastAsia="el-GR"/>
        </w:rPr>
        <w:t xml:space="preserve"> &gt;</w:t>
      </w:r>
    </w:p>
    <w:p w:rsidR="00E9723D" w:rsidRPr="00E9723D" w:rsidRDefault="00183D6B" w:rsidP="00183D6B">
      <w:pPr>
        <w:shd w:val="clear" w:color="auto" w:fill="FBD4B4" w:themeFill="accent6" w:themeFillTint="66"/>
        <w:spacing w:after="0" w:line="240" w:lineRule="auto"/>
        <w:jc w:val="both"/>
        <w:rPr>
          <w:rFonts w:eastAsia="Times New Roman" w:cstheme="minorHAnsi"/>
          <w:sz w:val="24"/>
          <w:szCs w:val="24"/>
          <w:lang w:eastAsia="el-GR"/>
        </w:rPr>
      </w:pPr>
      <w:r w:rsidRPr="00183D6B">
        <w:rPr>
          <w:rFonts w:eastAsia="Times New Roman" w:cstheme="minorHAnsi"/>
          <w:b/>
          <w:sz w:val="24"/>
          <w:szCs w:val="24"/>
          <w:lang w:eastAsia="el-GR"/>
        </w:rPr>
        <w:t>5.</w:t>
      </w:r>
      <w:r w:rsidR="00E9723D">
        <w:rPr>
          <w:rFonts w:eastAsia="Times New Roman" w:cstheme="minorHAnsi"/>
          <w:sz w:val="24"/>
          <w:szCs w:val="24"/>
          <w:lang w:eastAsia="el-GR"/>
        </w:rPr>
        <w:t xml:space="preserve"> </w:t>
      </w:r>
      <w:proofErr w:type="spellStart"/>
      <w:r w:rsidR="00E9723D" w:rsidRPr="00E9723D">
        <w:rPr>
          <w:rFonts w:eastAsia="Times New Roman" w:cstheme="minorHAnsi"/>
          <w:sz w:val="24"/>
          <w:szCs w:val="24"/>
          <w:lang w:eastAsia="el-GR"/>
        </w:rPr>
        <w:t>Yποθέστε</w:t>
      </w:r>
      <w:proofErr w:type="spellEnd"/>
      <w:r w:rsidR="00E9723D" w:rsidRPr="00E9723D">
        <w:rPr>
          <w:rFonts w:eastAsia="Times New Roman" w:cstheme="minorHAnsi"/>
          <w:sz w:val="24"/>
          <w:szCs w:val="24"/>
          <w:lang w:eastAsia="el-GR"/>
        </w:rPr>
        <w:t xml:space="preserve"> ότι παραδώσατε στον αρχισυντάκτη της εφημερίδας στην οποία εργάζεστε το παρακάτω κείμενο. </w:t>
      </w:r>
      <w:proofErr w:type="spellStart"/>
      <w:r w:rsidR="00E9723D" w:rsidRPr="00E9723D">
        <w:rPr>
          <w:rFonts w:eastAsia="Times New Roman" w:cstheme="minorHAnsi"/>
          <w:sz w:val="24"/>
          <w:szCs w:val="24"/>
          <w:lang w:eastAsia="el-GR"/>
        </w:rPr>
        <w:t>Aυτός</w:t>
      </w:r>
      <w:proofErr w:type="spellEnd"/>
      <w:r w:rsidR="00E9723D" w:rsidRPr="00E9723D">
        <w:rPr>
          <w:rFonts w:eastAsia="Times New Roman" w:cstheme="minorHAnsi"/>
          <w:sz w:val="24"/>
          <w:szCs w:val="24"/>
          <w:lang w:eastAsia="el-GR"/>
        </w:rPr>
        <w:t xml:space="preserve"> το βρήκε πολύ καλό και ευαίσθητο, αλλά σας υπογράμμισε μερικές λέξεις και φράσεις που, κατά τη γνώμη του, είναι κοινές και πρέπει να τις αντικαταστήσετε με άλλες, για να υπάρχει ομοιομορφία στο ύφος του κειμένου. Σας είπε μάλιστα να αλλάξετε και τη σύνταξη σε κάποια σημεία, αν είναι απαραίτητο.</w:t>
      </w:r>
    </w:p>
    <w:p w:rsidR="00E9723D" w:rsidRPr="00E9723D" w:rsidRDefault="00E9723D" w:rsidP="00183D6B">
      <w:pPr>
        <w:shd w:val="clear" w:color="auto" w:fill="FBD4B4" w:themeFill="accent6" w:themeFillTint="66"/>
        <w:spacing w:after="0" w:line="240" w:lineRule="auto"/>
        <w:jc w:val="both"/>
        <w:rPr>
          <w:rFonts w:eastAsia="Times New Roman" w:cstheme="minorHAnsi"/>
          <w:sz w:val="24"/>
          <w:szCs w:val="24"/>
          <w:lang w:eastAsia="el-GR"/>
        </w:rPr>
      </w:pPr>
    </w:p>
    <w:p w:rsidR="00E9723D" w:rsidRPr="00E9723D" w:rsidRDefault="00E9723D" w:rsidP="00E9723D">
      <w:pPr>
        <w:spacing w:before="100" w:beforeAutospacing="1" w:after="100" w:afterAutospacing="1" w:line="240" w:lineRule="auto"/>
        <w:jc w:val="both"/>
        <w:rPr>
          <w:rFonts w:eastAsia="Times New Roman" w:cstheme="minorHAnsi"/>
          <w:sz w:val="24"/>
          <w:szCs w:val="24"/>
          <w:lang w:eastAsia="el-GR"/>
        </w:rPr>
      </w:pPr>
      <w:proofErr w:type="spellStart"/>
      <w:r w:rsidRPr="00E9723D">
        <w:rPr>
          <w:rFonts w:eastAsia="Times New Roman" w:cstheme="minorHAnsi"/>
          <w:sz w:val="24"/>
          <w:szCs w:val="24"/>
          <w:lang w:eastAsia="el-GR"/>
        </w:rPr>
        <w:t>Kαι</w:t>
      </w:r>
      <w:proofErr w:type="spellEnd"/>
      <w:r w:rsidRPr="00E9723D">
        <w:rPr>
          <w:rFonts w:eastAsia="Times New Roman" w:cstheme="minorHAnsi"/>
          <w:sz w:val="24"/>
          <w:szCs w:val="24"/>
          <w:lang w:eastAsia="el-GR"/>
        </w:rPr>
        <w:t xml:space="preserve"> αυτά (τα παιδιά) δικά μας είναι…</w:t>
      </w:r>
    </w:p>
    <w:p w:rsidR="00E9723D" w:rsidRPr="00E9723D" w:rsidRDefault="00E9723D" w:rsidP="00E9723D">
      <w:p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 xml:space="preserve">«Στις 11 Σεπτεμβρίου 36.615 παιδιά πέθαναν από </w:t>
      </w:r>
      <w:r w:rsidRPr="00183D6B">
        <w:rPr>
          <w:rFonts w:eastAsia="Times New Roman" w:cstheme="minorHAnsi"/>
          <w:b/>
          <w:sz w:val="24"/>
          <w:szCs w:val="24"/>
          <w:lang w:eastAsia="el-GR"/>
        </w:rPr>
        <w:t>την πείνα</w:t>
      </w:r>
      <w:r w:rsidRPr="00E9723D">
        <w:rPr>
          <w:rFonts w:eastAsia="Times New Roman" w:cstheme="minorHAnsi"/>
          <w:sz w:val="24"/>
          <w:szCs w:val="24"/>
          <w:lang w:eastAsia="el-GR"/>
        </w:rPr>
        <w:t xml:space="preserve"> σε όλον τον κόσμο. </w:t>
      </w:r>
      <w:proofErr w:type="spellStart"/>
      <w:r w:rsidRPr="00E9723D">
        <w:rPr>
          <w:rFonts w:eastAsia="Times New Roman" w:cstheme="minorHAnsi"/>
          <w:sz w:val="24"/>
          <w:szCs w:val="24"/>
          <w:lang w:eastAsia="el-GR"/>
        </w:rPr>
        <w:t>Tόσα</w:t>
      </w:r>
      <w:proofErr w:type="spellEnd"/>
      <w:r w:rsidRPr="00E9723D">
        <w:rPr>
          <w:rFonts w:eastAsia="Times New Roman" w:cstheme="minorHAnsi"/>
          <w:sz w:val="24"/>
          <w:szCs w:val="24"/>
          <w:lang w:eastAsia="el-GR"/>
        </w:rPr>
        <w:t xml:space="preserve"> πεθαίνουν κάθε μέρα. </w:t>
      </w:r>
      <w:proofErr w:type="spellStart"/>
      <w:r w:rsidRPr="00E9723D">
        <w:rPr>
          <w:rFonts w:eastAsia="Times New Roman" w:cstheme="minorHAnsi"/>
          <w:sz w:val="24"/>
          <w:szCs w:val="24"/>
          <w:lang w:eastAsia="el-GR"/>
        </w:rPr>
        <w:t>Kαι</w:t>
      </w:r>
      <w:proofErr w:type="spellEnd"/>
      <w:r w:rsidRPr="00E9723D">
        <w:rPr>
          <w:rFonts w:eastAsia="Times New Roman" w:cstheme="minorHAnsi"/>
          <w:sz w:val="24"/>
          <w:szCs w:val="24"/>
          <w:lang w:eastAsia="el-GR"/>
        </w:rPr>
        <w:t xml:space="preserve"> αυτά δικά μας. Δεν </w:t>
      </w:r>
      <w:r w:rsidRPr="00E9723D">
        <w:rPr>
          <w:rFonts w:eastAsia="Times New Roman" w:cstheme="minorHAnsi"/>
          <w:b/>
          <w:sz w:val="24"/>
          <w:szCs w:val="24"/>
          <w:lang w:eastAsia="el-GR"/>
        </w:rPr>
        <w:t>τα έδειξε</w:t>
      </w:r>
      <w:r w:rsidRPr="00E9723D">
        <w:rPr>
          <w:rFonts w:eastAsia="Times New Roman" w:cstheme="minorHAnsi"/>
          <w:sz w:val="24"/>
          <w:szCs w:val="24"/>
          <w:lang w:eastAsia="el-GR"/>
        </w:rPr>
        <w:t xml:space="preserve"> καμιά τηλεόραση. Δεν έγραψε γι’ αυτά καμιά εφημερίδα. Δεν απηύθυνε μήνυμα γι’ αυτά κανείς αρχηγός κράτους. Δεν </w:t>
      </w:r>
      <w:r w:rsidRPr="00183D6B">
        <w:rPr>
          <w:rFonts w:eastAsia="Times New Roman" w:cstheme="minorHAnsi"/>
          <w:b/>
          <w:sz w:val="24"/>
          <w:szCs w:val="24"/>
          <w:lang w:eastAsia="el-GR"/>
        </w:rPr>
        <w:t>κρατήθηκε</w:t>
      </w:r>
      <w:r w:rsidRPr="00E9723D">
        <w:rPr>
          <w:rFonts w:eastAsia="Times New Roman" w:cstheme="minorHAnsi"/>
          <w:sz w:val="24"/>
          <w:szCs w:val="24"/>
          <w:lang w:eastAsia="el-GR"/>
        </w:rPr>
        <w:t xml:space="preserve"> πουθενά ούτε ενός λεπτού σιγή. Δεν </w:t>
      </w:r>
      <w:r w:rsidRPr="00E9723D">
        <w:rPr>
          <w:rFonts w:eastAsia="Times New Roman" w:cstheme="minorHAnsi"/>
          <w:b/>
          <w:sz w:val="24"/>
          <w:szCs w:val="24"/>
          <w:lang w:eastAsia="el-GR"/>
        </w:rPr>
        <w:t>τα έκλαψε</w:t>
      </w:r>
      <w:r w:rsidRPr="00E9723D">
        <w:rPr>
          <w:rFonts w:eastAsia="Times New Roman" w:cstheme="minorHAnsi"/>
          <w:sz w:val="24"/>
          <w:szCs w:val="24"/>
          <w:lang w:eastAsia="el-GR"/>
        </w:rPr>
        <w:t xml:space="preserve"> ο Πάπας. </w:t>
      </w:r>
      <w:proofErr w:type="spellStart"/>
      <w:r w:rsidRPr="00E9723D">
        <w:rPr>
          <w:rFonts w:eastAsia="Times New Roman" w:cstheme="minorHAnsi"/>
          <w:sz w:val="24"/>
          <w:szCs w:val="24"/>
          <w:lang w:eastAsia="el-GR"/>
        </w:rPr>
        <w:t>Tα</w:t>
      </w:r>
      <w:proofErr w:type="spellEnd"/>
      <w:r w:rsidRPr="00E9723D">
        <w:rPr>
          <w:rFonts w:eastAsia="Times New Roman" w:cstheme="minorHAnsi"/>
          <w:sz w:val="24"/>
          <w:szCs w:val="24"/>
          <w:lang w:eastAsia="el-GR"/>
        </w:rPr>
        <w:t xml:space="preserve"> χρηματιστήρια λειτούργησαν κανονικά. </w:t>
      </w:r>
      <w:proofErr w:type="spellStart"/>
      <w:r w:rsidRPr="00E9723D">
        <w:rPr>
          <w:rFonts w:eastAsia="Times New Roman" w:cstheme="minorHAnsi"/>
          <w:sz w:val="24"/>
          <w:szCs w:val="24"/>
          <w:lang w:eastAsia="el-GR"/>
        </w:rPr>
        <w:t>Oι</w:t>
      </w:r>
      <w:proofErr w:type="spellEnd"/>
      <w:r w:rsidRPr="00E9723D">
        <w:rPr>
          <w:rFonts w:eastAsia="Times New Roman" w:cstheme="minorHAnsi"/>
          <w:sz w:val="24"/>
          <w:szCs w:val="24"/>
          <w:lang w:eastAsia="el-GR"/>
        </w:rPr>
        <w:t xml:space="preserve"> ένοπλες δυνάμεις δεν μπήκαν σε κατάσταση ετοιμότητας. </w:t>
      </w:r>
      <w:proofErr w:type="spellStart"/>
      <w:r w:rsidRPr="00E9723D">
        <w:rPr>
          <w:rFonts w:eastAsia="Times New Roman" w:cstheme="minorHAnsi"/>
          <w:sz w:val="24"/>
          <w:szCs w:val="24"/>
          <w:lang w:eastAsia="el-GR"/>
        </w:rPr>
        <w:t>Oι</w:t>
      </w:r>
      <w:proofErr w:type="spellEnd"/>
      <w:r w:rsidRPr="00E9723D">
        <w:rPr>
          <w:rFonts w:eastAsia="Times New Roman" w:cstheme="minorHAnsi"/>
          <w:sz w:val="24"/>
          <w:szCs w:val="24"/>
          <w:lang w:eastAsia="el-GR"/>
        </w:rPr>
        <w:t xml:space="preserve"> διωκτικές αρχές </w:t>
      </w:r>
      <w:r w:rsidRPr="00E9723D">
        <w:rPr>
          <w:rFonts w:eastAsia="Times New Roman" w:cstheme="minorHAnsi"/>
          <w:b/>
          <w:sz w:val="24"/>
          <w:szCs w:val="24"/>
          <w:lang w:eastAsia="el-GR"/>
        </w:rPr>
        <w:t xml:space="preserve">δεν </w:t>
      </w:r>
      <w:r w:rsidRPr="00183D6B">
        <w:rPr>
          <w:rFonts w:eastAsia="Times New Roman" w:cstheme="minorHAnsi"/>
          <w:b/>
          <w:sz w:val="24"/>
          <w:szCs w:val="24"/>
          <w:lang w:eastAsia="el-GR"/>
        </w:rPr>
        <w:t>έκαναν</w:t>
      </w:r>
      <w:r w:rsidRPr="00E9723D">
        <w:rPr>
          <w:rFonts w:eastAsia="Times New Roman" w:cstheme="minorHAnsi"/>
          <w:sz w:val="24"/>
          <w:szCs w:val="24"/>
          <w:lang w:eastAsia="el-GR"/>
        </w:rPr>
        <w:t xml:space="preserve"> καμιά έρευνα για τους ενόχους.</w:t>
      </w:r>
    </w:p>
    <w:p w:rsidR="00E9723D" w:rsidRPr="00E9723D" w:rsidRDefault="00E9723D" w:rsidP="00E9723D">
      <w:p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Δική μας είναι η ένοχη σιωπή. H αλήθεια είναι πικρή: τόσο στη ζωή όσο και στο</w:t>
      </w:r>
      <w:r w:rsidR="00183D6B">
        <w:rPr>
          <w:rFonts w:eastAsia="Times New Roman" w:cstheme="minorHAnsi"/>
          <w:sz w:val="24"/>
          <w:szCs w:val="24"/>
          <w:lang w:eastAsia="el-GR"/>
        </w:rPr>
        <w:t>ν</w:t>
      </w:r>
      <w:r w:rsidRPr="00E9723D">
        <w:rPr>
          <w:rFonts w:eastAsia="Times New Roman" w:cstheme="minorHAnsi"/>
          <w:sz w:val="24"/>
          <w:szCs w:val="24"/>
          <w:lang w:eastAsia="el-GR"/>
        </w:rPr>
        <w:t xml:space="preserve"> θάνατο, ορισμένοι άνθρωποι </w:t>
      </w:r>
      <w:r w:rsidRPr="00183D6B">
        <w:rPr>
          <w:rFonts w:eastAsia="Times New Roman" w:cstheme="minorHAnsi"/>
          <w:b/>
          <w:sz w:val="24"/>
          <w:szCs w:val="24"/>
          <w:lang w:eastAsia="el-GR"/>
        </w:rPr>
        <w:t>«μετρούν»</w:t>
      </w:r>
      <w:r w:rsidRPr="00E9723D">
        <w:rPr>
          <w:rFonts w:eastAsia="Times New Roman" w:cstheme="minorHAnsi"/>
          <w:sz w:val="24"/>
          <w:szCs w:val="24"/>
          <w:lang w:eastAsia="el-GR"/>
        </w:rPr>
        <w:t xml:space="preserve"> περισσότερο από άλλους συνανθρώπους τους. </w:t>
      </w:r>
      <w:proofErr w:type="spellStart"/>
      <w:r w:rsidRPr="00E9723D">
        <w:rPr>
          <w:rFonts w:eastAsia="Times New Roman" w:cstheme="minorHAnsi"/>
          <w:sz w:val="24"/>
          <w:szCs w:val="24"/>
          <w:lang w:eastAsia="el-GR"/>
        </w:rPr>
        <w:t>Tην</w:t>
      </w:r>
      <w:proofErr w:type="spellEnd"/>
      <w:r w:rsidRPr="00E9723D">
        <w:rPr>
          <w:rFonts w:eastAsia="Times New Roman" w:cstheme="minorHAnsi"/>
          <w:sz w:val="24"/>
          <w:szCs w:val="24"/>
          <w:lang w:eastAsia="el-GR"/>
        </w:rPr>
        <w:t xml:space="preserve"> τελευταία δεκαετία του 20ού αιώνα, τη δεκαετία της </w:t>
      </w:r>
      <w:proofErr w:type="spellStart"/>
      <w:r w:rsidRPr="00E9723D">
        <w:rPr>
          <w:rFonts w:eastAsia="Times New Roman" w:cstheme="minorHAnsi"/>
          <w:sz w:val="24"/>
          <w:szCs w:val="24"/>
          <w:lang w:eastAsia="el-GR"/>
        </w:rPr>
        <w:t>παγκοσμιοποιημένης</w:t>
      </w:r>
      <w:proofErr w:type="spellEnd"/>
      <w:r w:rsidRPr="00E9723D">
        <w:rPr>
          <w:rFonts w:eastAsia="Times New Roman" w:cstheme="minorHAnsi"/>
          <w:sz w:val="24"/>
          <w:szCs w:val="24"/>
          <w:lang w:eastAsia="el-GR"/>
        </w:rPr>
        <w:t xml:space="preserve"> «ειρήνης και ευημερίας», περισσότερα από δύο εκατομμύρια παιδιά </w:t>
      </w:r>
      <w:r w:rsidRPr="00183D6B">
        <w:rPr>
          <w:rFonts w:eastAsia="Times New Roman" w:cstheme="minorHAnsi"/>
          <w:b/>
          <w:sz w:val="24"/>
          <w:szCs w:val="24"/>
          <w:lang w:eastAsia="el-GR"/>
        </w:rPr>
        <w:t>σφάχτηκαν</w:t>
      </w:r>
      <w:r w:rsidRPr="00E9723D">
        <w:rPr>
          <w:rFonts w:eastAsia="Times New Roman" w:cstheme="minorHAnsi"/>
          <w:sz w:val="24"/>
          <w:szCs w:val="24"/>
          <w:lang w:eastAsia="el-GR"/>
        </w:rPr>
        <w:t xml:space="preserve">, έξι εκατομμύρια παιδιά τραυματίστηκαν ή έμειναν ανάπηρα και δώδεκα εκατομμύρια παιδιά έμειναν άστεγα εξαιτίας των πολέμων σε διάφορα μέρη της γης. </w:t>
      </w:r>
      <w:proofErr w:type="spellStart"/>
      <w:r w:rsidRPr="00E9723D">
        <w:rPr>
          <w:rFonts w:eastAsia="Times New Roman" w:cstheme="minorHAnsi"/>
          <w:sz w:val="24"/>
          <w:szCs w:val="24"/>
          <w:lang w:eastAsia="el-GR"/>
        </w:rPr>
        <w:t>Kαι</w:t>
      </w:r>
      <w:proofErr w:type="spellEnd"/>
      <w:r w:rsidRPr="00E9723D">
        <w:rPr>
          <w:rFonts w:eastAsia="Times New Roman" w:cstheme="minorHAnsi"/>
          <w:sz w:val="24"/>
          <w:szCs w:val="24"/>
          <w:lang w:eastAsia="el-GR"/>
        </w:rPr>
        <w:t xml:space="preserve"> αυτά δικά μας. Δική μας είναι και η ένοχη σιωπή.</w:t>
      </w:r>
    </w:p>
    <w:p w:rsidR="00E9723D" w:rsidRPr="00E9723D" w:rsidRDefault="00E9723D" w:rsidP="00E9723D">
      <w:p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 xml:space="preserve">Γιατί ανεχόμαστε να μην τα </w:t>
      </w:r>
      <w:r w:rsidRPr="00E9723D">
        <w:rPr>
          <w:rFonts w:eastAsia="Times New Roman" w:cstheme="minorHAnsi"/>
          <w:b/>
          <w:sz w:val="24"/>
          <w:szCs w:val="24"/>
          <w:lang w:eastAsia="el-GR"/>
        </w:rPr>
        <w:t>δείχνει</w:t>
      </w:r>
      <w:r w:rsidRPr="00E9723D">
        <w:rPr>
          <w:rFonts w:eastAsia="Times New Roman" w:cstheme="minorHAnsi"/>
          <w:sz w:val="24"/>
          <w:szCs w:val="24"/>
          <w:lang w:eastAsia="el-GR"/>
        </w:rPr>
        <w:t xml:space="preserve"> καμία τηλεόραση, να μη γράφει γι’ αυτά καμιά εφημερίδα, να μην απευθύνει μήνυμα γι’ αυτά κανείς αρχηγός κράτους, να μην </w:t>
      </w:r>
      <w:r w:rsidRPr="00183D6B">
        <w:rPr>
          <w:rFonts w:eastAsia="Times New Roman" w:cstheme="minorHAnsi"/>
          <w:b/>
          <w:sz w:val="24"/>
          <w:szCs w:val="24"/>
          <w:lang w:eastAsia="el-GR"/>
        </w:rPr>
        <w:t>κρατιέται</w:t>
      </w:r>
      <w:r w:rsidRPr="00E9723D">
        <w:rPr>
          <w:rFonts w:eastAsia="Times New Roman" w:cstheme="minorHAnsi"/>
          <w:sz w:val="24"/>
          <w:szCs w:val="24"/>
          <w:lang w:eastAsia="el-GR"/>
        </w:rPr>
        <w:t xml:space="preserve"> γι’ αυτά πουθενά ούτε ενός λεπτού σιγή, να μην </w:t>
      </w:r>
      <w:r w:rsidRPr="00E9723D">
        <w:rPr>
          <w:rFonts w:eastAsia="Times New Roman" w:cstheme="minorHAnsi"/>
          <w:b/>
          <w:sz w:val="24"/>
          <w:szCs w:val="24"/>
          <w:lang w:eastAsia="el-GR"/>
        </w:rPr>
        <w:t>τα κλαίει</w:t>
      </w:r>
      <w:r w:rsidRPr="00E9723D">
        <w:rPr>
          <w:rFonts w:eastAsia="Times New Roman" w:cstheme="minorHAnsi"/>
          <w:sz w:val="24"/>
          <w:szCs w:val="24"/>
          <w:lang w:eastAsia="el-GR"/>
        </w:rPr>
        <w:t xml:space="preserve"> ούτε ο Πάπας. </w:t>
      </w:r>
      <w:proofErr w:type="spellStart"/>
      <w:r w:rsidRPr="00E9723D">
        <w:rPr>
          <w:rFonts w:eastAsia="Times New Roman" w:cstheme="minorHAnsi"/>
          <w:b/>
          <w:sz w:val="24"/>
          <w:szCs w:val="24"/>
          <w:lang w:eastAsia="el-GR"/>
        </w:rPr>
        <w:t>Tο</w:t>
      </w:r>
      <w:proofErr w:type="spellEnd"/>
      <w:r w:rsidRPr="00E9723D">
        <w:rPr>
          <w:rFonts w:eastAsia="Times New Roman" w:cstheme="minorHAnsi"/>
          <w:b/>
          <w:sz w:val="24"/>
          <w:szCs w:val="24"/>
          <w:lang w:eastAsia="el-GR"/>
        </w:rPr>
        <w:t xml:space="preserve"> </w:t>
      </w:r>
      <w:r w:rsidRPr="00183D6B">
        <w:rPr>
          <w:rFonts w:eastAsia="Times New Roman" w:cstheme="minorHAnsi"/>
          <w:b/>
          <w:sz w:val="24"/>
          <w:szCs w:val="24"/>
          <w:lang w:eastAsia="el-GR"/>
        </w:rPr>
        <w:t>κόλπο</w:t>
      </w:r>
      <w:r w:rsidRPr="00E9723D">
        <w:rPr>
          <w:rFonts w:eastAsia="Times New Roman" w:cstheme="minorHAnsi"/>
          <w:sz w:val="24"/>
          <w:szCs w:val="24"/>
          <w:lang w:eastAsia="el-GR"/>
        </w:rPr>
        <w:t xml:space="preserve"> της σύγκρουσης διαφορετικών και αντίθετων πολιτισμών δε φτάνει για να κρύψουμε τις ενοχές μας. Γιατί όλοι οι άνθρωποι μοιάζουν και μαζί διαφέρουν μεταξύ τους. </w:t>
      </w:r>
      <w:proofErr w:type="spellStart"/>
      <w:r w:rsidRPr="00E9723D">
        <w:rPr>
          <w:rFonts w:eastAsia="Times New Roman" w:cstheme="minorHAnsi"/>
          <w:sz w:val="24"/>
          <w:szCs w:val="24"/>
          <w:lang w:eastAsia="el-GR"/>
        </w:rPr>
        <w:t>Mα</w:t>
      </w:r>
      <w:proofErr w:type="spellEnd"/>
      <w:r w:rsidRPr="00E9723D">
        <w:rPr>
          <w:rFonts w:eastAsia="Times New Roman" w:cstheme="minorHAnsi"/>
          <w:sz w:val="24"/>
          <w:szCs w:val="24"/>
          <w:lang w:eastAsia="el-GR"/>
        </w:rPr>
        <w:t xml:space="preserve"> όσο περισσότεροι άνθρωποι σωπαίνουν, τόσο κάποιοι άλλοι θα βλέπουν σαν έγκλημα είτε τις ομοιότητες είτε τις διαφορές τους».</w:t>
      </w:r>
    </w:p>
    <w:p w:rsidR="00E9723D" w:rsidRPr="00E9723D" w:rsidRDefault="00E9723D" w:rsidP="00E9723D">
      <w:pPr>
        <w:spacing w:before="100" w:beforeAutospacing="1" w:after="100" w:afterAutospacing="1" w:line="240" w:lineRule="auto"/>
        <w:jc w:val="both"/>
        <w:rPr>
          <w:rFonts w:eastAsia="Times New Roman" w:cstheme="minorHAnsi"/>
          <w:sz w:val="24"/>
          <w:szCs w:val="24"/>
          <w:lang w:eastAsia="el-GR"/>
        </w:rPr>
      </w:pPr>
      <w:r w:rsidRPr="00E9723D">
        <w:rPr>
          <w:rFonts w:eastAsia="Times New Roman" w:cstheme="minorHAnsi"/>
          <w:sz w:val="24"/>
          <w:szCs w:val="24"/>
          <w:lang w:eastAsia="el-GR"/>
        </w:rPr>
        <w:t>(από εφημερίδα)</w:t>
      </w:r>
    </w:p>
    <w:p w:rsidR="00E9723D" w:rsidRPr="00E9723D" w:rsidRDefault="00E9723D" w:rsidP="00E9723D">
      <w:pPr>
        <w:spacing w:after="0" w:line="240" w:lineRule="auto"/>
        <w:jc w:val="both"/>
        <w:rPr>
          <w:rFonts w:eastAsia="Times New Roman" w:cstheme="minorHAnsi"/>
          <w:sz w:val="24"/>
          <w:szCs w:val="24"/>
          <w:lang w:eastAsia="el-GR"/>
        </w:rPr>
      </w:pPr>
      <w:r w:rsidRPr="00E9723D">
        <w:rPr>
          <w:rFonts w:eastAsia="Times New Roman" w:cstheme="minorHAnsi"/>
          <w:sz w:val="24"/>
          <w:szCs w:val="24"/>
          <w:lang w:eastAsia="el-GR"/>
        </w:rPr>
        <w:br w:type="textWrapping" w:clear="all"/>
      </w:r>
    </w:p>
    <w:p w:rsidR="004F7E5C" w:rsidRDefault="00183D6B" w:rsidP="00183D6B">
      <w:pPr>
        <w:jc w:val="center"/>
        <w:rPr>
          <w:rFonts w:cstheme="minorHAnsi"/>
          <w:sz w:val="24"/>
          <w:szCs w:val="24"/>
        </w:rPr>
      </w:pPr>
      <w:r>
        <w:rPr>
          <w:rFonts w:cstheme="minorHAnsi"/>
          <w:sz w:val="24"/>
          <w:szCs w:val="24"/>
        </w:rPr>
        <w:t xml:space="preserve">Πηγή: </w:t>
      </w:r>
      <w:hyperlink r:id="rId5" w:history="1">
        <w:r w:rsidRPr="00E9349F">
          <w:rPr>
            <w:rStyle w:val="-"/>
            <w:rFonts w:cstheme="minorHAnsi"/>
            <w:sz w:val="24"/>
            <w:szCs w:val="24"/>
          </w:rPr>
          <w:t>http://ebooks.edu.gr/ebooks/v/html/8547/2750/Glossikes-Askiseis_A-B-G-Lykeiou_html-apli/indexA_07.html</w:t>
        </w:r>
      </w:hyperlink>
    </w:p>
    <w:p w:rsidR="00183D6B" w:rsidRPr="00E9723D" w:rsidRDefault="00183D6B" w:rsidP="00E9723D">
      <w:pPr>
        <w:jc w:val="both"/>
        <w:rPr>
          <w:rFonts w:cstheme="minorHAnsi"/>
          <w:sz w:val="24"/>
          <w:szCs w:val="24"/>
        </w:rPr>
      </w:pPr>
    </w:p>
    <w:sectPr w:rsidR="00183D6B" w:rsidRPr="00E9723D" w:rsidSect="00183D6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A21A8"/>
    <w:multiLevelType w:val="multilevel"/>
    <w:tmpl w:val="B550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070AC5"/>
    <w:multiLevelType w:val="multilevel"/>
    <w:tmpl w:val="8E0E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A05408"/>
    <w:multiLevelType w:val="multilevel"/>
    <w:tmpl w:val="C336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904876"/>
    <w:multiLevelType w:val="multilevel"/>
    <w:tmpl w:val="5996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8D7FE0"/>
    <w:multiLevelType w:val="multilevel"/>
    <w:tmpl w:val="03FA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2D550B"/>
    <w:multiLevelType w:val="hybridMultilevel"/>
    <w:tmpl w:val="AA20015E"/>
    <w:lvl w:ilvl="0" w:tplc="CAF80F02">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826629F"/>
    <w:multiLevelType w:val="multilevel"/>
    <w:tmpl w:val="5936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4"/>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savePreviewPicture/>
  <w:compat/>
  <w:rsids>
    <w:rsidRoot w:val="00E9723D"/>
    <w:rsid w:val="00116123"/>
    <w:rsid w:val="00183D6B"/>
    <w:rsid w:val="006B4AAB"/>
    <w:rsid w:val="00850131"/>
    <w:rsid w:val="00E9723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1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9723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E9723D"/>
    <w:rPr>
      <w:i/>
      <w:iCs/>
    </w:rPr>
  </w:style>
  <w:style w:type="paragraph" w:customStyle="1" w:styleId="indent">
    <w:name w:val="indent"/>
    <w:basedOn w:val="a"/>
    <w:rsid w:val="00E9723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bold">
    <w:name w:val="bold"/>
    <w:basedOn w:val="a"/>
    <w:rsid w:val="00E9723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itleborder1">
    <w:name w:val="titleborder1"/>
    <w:basedOn w:val="a"/>
    <w:rsid w:val="00E9723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ipla">
    <w:name w:val="dipla"/>
    <w:basedOn w:val="a"/>
    <w:rsid w:val="00E9723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bluenine240">
    <w:name w:val="pbluenine240"/>
    <w:basedOn w:val="a"/>
    <w:rsid w:val="00E9723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yellow">
    <w:name w:val="yellow"/>
    <w:basedOn w:val="a0"/>
    <w:rsid w:val="00E9723D"/>
  </w:style>
  <w:style w:type="paragraph" w:customStyle="1" w:styleId="pbluenine460">
    <w:name w:val="pbluenine460"/>
    <w:basedOn w:val="a"/>
    <w:rsid w:val="00E9723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under">
    <w:name w:val="under"/>
    <w:basedOn w:val="a0"/>
    <w:rsid w:val="00E9723D"/>
  </w:style>
  <w:style w:type="paragraph" w:customStyle="1" w:styleId="italics">
    <w:name w:val="italics"/>
    <w:basedOn w:val="a"/>
    <w:rsid w:val="00E9723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List Paragraph"/>
    <w:basedOn w:val="a"/>
    <w:uiPriority w:val="34"/>
    <w:qFormat/>
    <w:rsid w:val="00183D6B"/>
    <w:pPr>
      <w:ind w:left="720"/>
      <w:contextualSpacing/>
    </w:pPr>
  </w:style>
  <w:style w:type="character" w:styleId="-">
    <w:name w:val="Hyperlink"/>
    <w:basedOn w:val="a0"/>
    <w:uiPriority w:val="99"/>
    <w:unhideWhenUsed/>
    <w:rsid w:val="00183D6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0038601">
      <w:bodyDiv w:val="1"/>
      <w:marLeft w:val="0"/>
      <w:marRight w:val="0"/>
      <w:marTop w:val="0"/>
      <w:marBottom w:val="0"/>
      <w:divBdr>
        <w:top w:val="none" w:sz="0" w:space="0" w:color="auto"/>
        <w:left w:val="none" w:sz="0" w:space="0" w:color="auto"/>
        <w:bottom w:val="none" w:sz="0" w:space="0" w:color="auto"/>
        <w:right w:val="none" w:sz="0" w:space="0" w:color="auto"/>
      </w:divBdr>
      <w:divsChild>
        <w:div w:id="702562683">
          <w:marLeft w:val="0"/>
          <w:marRight w:val="0"/>
          <w:marTop w:val="0"/>
          <w:marBottom w:val="0"/>
          <w:divBdr>
            <w:top w:val="none" w:sz="0" w:space="0" w:color="auto"/>
            <w:left w:val="none" w:sz="0" w:space="0" w:color="auto"/>
            <w:bottom w:val="none" w:sz="0" w:space="0" w:color="auto"/>
            <w:right w:val="none" w:sz="0" w:space="0" w:color="auto"/>
          </w:divBdr>
          <w:divsChild>
            <w:div w:id="1262181163">
              <w:marLeft w:val="0"/>
              <w:marRight w:val="0"/>
              <w:marTop w:val="0"/>
              <w:marBottom w:val="0"/>
              <w:divBdr>
                <w:top w:val="none" w:sz="0" w:space="0" w:color="auto"/>
                <w:left w:val="none" w:sz="0" w:space="0" w:color="auto"/>
                <w:bottom w:val="none" w:sz="0" w:space="0" w:color="auto"/>
                <w:right w:val="none" w:sz="0" w:space="0" w:color="auto"/>
              </w:divBdr>
              <w:divsChild>
                <w:div w:id="1997489322">
                  <w:marLeft w:val="0"/>
                  <w:marRight w:val="2003"/>
                  <w:marTop w:val="5510"/>
                  <w:marBottom w:val="0"/>
                  <w:divBdr>
                    <w:top w:val="none" w:sz="0" w:space="0" w:color="auto"/>
                    <w:left w:val="none" w:sz="0" w:space="0" w:color="auto"/>
                    <w:bottom w:val="none" w:sz="0" w:space="0" w:color="auto"/>
                    <w:right w:val="none" w:sz="0" w:space="0" w:color="auto"/>
                  </w:divBdr>
                </w:div>
              </w:divsChild>
            </w:div>
          </w:divsChild>
        </w:div>
        <w:div w:id="2056151437">
          <w:marLeft w:val="0"/>
          <w:marRight w:val="0"/>
          <w:marTop w:val="0"/>
          <w:marBottom w:val="0"/>
          <w:divBdr>
            <w:top w:val="none" w:sz="0" w:space="0" w:color="auto"/>
            <w:left w:val="none" w:sz="0" w:space="0" w:color="auto"/>
            <w:bottom w:val="none" w:sz="0" w:space="0" w:color="auto"/>
            <w:right w:val="none" w:sz="0" w:space="0" w:color="auto"/>
          </w:divBdr>
        </w:div>
      </w:divsChild>
    </w:div>
    <w:div w:id="974796116">
      <w:bodyDiv w:val="1"/>
      <w:marLeft w:val="0"/>
      <w:marRight w:val="0"/>
      <w:marTop w:val="0"/>
      <w:marBottom w:val="0"/>
      <w:divBdr>
        <w:top w:val="none" w:sz="0" w:space="0" w:color="auto"/>
        <w:left w:val="none" w:sz="0" w:space="0" w:color="auto"/>
        <w:bottom w:val="none" w:sz="0" w:space="0" w:color="auto"/>
        <w:right w:val="none" w:sz="0" w:space="0" w:color="auto"/>
      </w:divBdr>
      <w:divsChild>
        <w:div w:id="488517769">
          <w:marLeft w:val="0"/>
          <w:marRight w:val="0"/>
          <w:marTop w:val="0"/>
          <w:marBottom w:val="0"/>
          <w:divBdr>
            <w:top w:val="none" w:sz="0" w:space="0" w:color="auto"/>
            <w:left w:val="none" w:sz="0" w:space="0" w:color="auto"/>
            <w:bottom w:val="none" w:sz="0" w:space="0" w:color="auto"/>
            <w:right w:val="none" w:sz="0" w:space="0" w:color="auto"/>
          </w:divBdr>
          <w:divsChild>
            <w:div w:id="1369060510">
              <w:marLeft w:val="0"/>
              <w:marRight w:val="0"/>
              <w:marTop w:val="0"/>
              <w:marBottom w:val="0"/>
              <w:divBdr>
                <w:top w:val="single" w:sz="24" w:space="6" w:color="FFF0CD"/>
                <w:left w:val="single" w:sz="24" w:space="6" w:color="FFF0CD"/>
                <w:bottom w:val="single" w:sz="24" w:space="6" w:color="FFF0CD"/>
                <w:right w:val="single" w:sz="24" w:space="6" w:color="FFF0CD"/>
              </w:divBdr>
              <w:divsChild>
                <w:div w:id="6268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30080">
          <w:marLeft w:val="0"/>
          <w:marRight w:val="0"/>
          <w:marTop w:val="0"/>
          <w:marBottom w:val="0"/>
          <w:divBdr>
            <w:top w:val="none" w:sz="0" w:space="0" w:color="auto"/>
            <w:left w:val="none" w:sz="0" w:space="0" w:color="auto"/>
            <w:bottom w:val="none" w:sz="0" w:space="0" w:color="auto"/>
            <w:right w:val="none" w:sz="0" w:space="0" w:color="auto"/>
          </w:divBdr>
        </w:div>
        <w:div w:id="1567956925">
          <w:marLeft w:val="0"/>
          <w:marRight w:val="0"/>
          <w:marTop w:val="0"/>
          <w:marBottom w:val="0"/>
          <w:divBdr>
            <w:top w:val="none" w:sz="0" w:space="0" w:color="auto"/>
            <w:left w:val="none" w:sz="0" w:space="0" w:color="auto"/>
            <w:bottom w:val="none" w:sz="0" w:space="0" w:color="auto"/>
            <w:right w:val="none" w:sz="0" w:space="0" w:color="auto"/>
          </w:divBdr>
          <w:divsChild>
            <w:div w:id="524175834">
              <w:marLeft w:val="0"/>
              <w:marRight w:val="0"/>
              <w:marTop w:val="0"/>
              <w:marBottom w:val="0"/>
              <w:divBdr>
                <w:top w:val="none" w:sz="0" w:space="0" w:color="auto"/>
                <w:left w:val="none" w:sz="0" w:space="0" w:color="auto"/>
                <w:bottom w:val="none" w:sz="0" w:space="0" w:color="auto"/>
                <w:right w:val="none" w:sz="0" w:space="0" w:color="auto"/>
              </w:divBdr>
            </w:div>
          </w:divsChild>
        </w:div>
        <w:div w:id="525480501">
          <w:marLeft w:val="0"/>
          <w:marRight w:val="0"/>
          <w:marTop w:val="0"/>
          <w:marBottom w:val="0"/>
          <w:divBdr>
            <w:top w:val="none" w:sz="0" w:space="0" w:color="auto"/>
            <w:left w:val="none" w:sz="0" w:space="0" w:color="auto"/>
            <w:bottom w:val="none" w:sz="0" w:space="0" w:color="auto"/>
            <w:right w:val="none" w:sz="0" w:space="0" w:color="auto"/>
          </w:divBdr>
          <w:divsChild>
            <w:div w:id="757556826">
              <w:marLeft w:val="0"/>
              <w:marRight w:val="0"/>
              <w:marTop w:val="0"/>
              <w:marBottom w:val="0"/>
              <w:divBdr>
                <w:top w:val="none" w:sz="0" w:space="0" w:color="auto"/>
                <w:left w:val="none" w:sz="0" w:space="0" w:color="auto"/>
                <w:bottom w:val="none" w:sz="0" w:space="0" w:color="auto"/>
                <w:right w:val="none" w:sz="0" w:space="0" w:color="auto"/>
              </w:divBdr>
            </w:div>
          </w:divsChild>
        </w:div>
        <w:div w:id="1185825750">
          <w:marLeft w:val="0"/>
          <w:marRight w:val="0"/>
          <w:marTop w:val="0"/>
          <w:marBottom w:val="0"/>
          <w:divBdr>
            <w:top w:val="none" w:sz="0" w:space="0" w:color="auto"/>
            <w:left w:val="none" w:sz="0" w:space="0" w:color="auto"/>
            <w:bottom w:val="none" w:sz="0" w:space="0" w:color="auto"/>
            <w:right w:val="none" w:sz="0" w:space="0" w:color="auto"/>
          </w:divBdr>
          <w:divsChild>
            <w:div w:id="899822894">
              <w:marLeft w:val="0"/>
              <w:marRight w:val="0"/>
              <w:marTop w:val="0"/>
              <w:marBottom w:val="0"/>
              <w:divBdr>
                <w:top w:val="none" w:sz="0" w:space="0" w:color="auto"/>
                <w:left w:val="none" w:sz="0" w:space="0" w:color="auto"/>
                <w:bottom w:val="none" w:sz="0" w:space="0" w:color="auto"/>
                <w:right w:val="none" w:sz="0" w:space="0" w:color="auto"/>
              </w:divBdr>
            </w:div>
            <w:div w:id="1019549359">
              <w:marLeft w:val="0"/>
              <w:marRight w:val="125"/>
              <w:marTop w:val="0"/>
              <w:marBottom w:val="0"/>
              <w:divBdr>
                <w:top w:val="none" w:sz="0" w:space="0" w:color="auto"/>
                <w:left w:val="none" w:sz="0" w:space="0" w:color="auto"/>
                <w:bottom w:val="none" w:sz="0" w:space="0" w:color="auto"/>
                <w:right w:val="none" w:sz="0" w:space="0" w:color="auto"/>
              </w:divBdr>
            </w:div>
          </w:divsChild>
        </w:div>
        <w:div w:id="1154251956">
          <w:marLeft w:val="0"/>
          <w:marRight w:val="0"/>
          <w:marTop w:val="0"/>
          <w:marBottom w:val="0"/>
          <w:divBdr>
            <w:top w:val="none" w:sz="0" w:space="0" w:color="auto"/>
            <w:left w:val="none" w:sz="0" w:space="0" w:color="auto"/>
            <w:bottom w:val="none" w:sz="0" w:space="0" w:color="auto"/>
            <w:right w:val="none" w:sz="0" w:space="0" w:color="auto"/>
          </w:divBdr>
          <w:divsChild>
            <w:div w:id="176962745">
              <w:marLeft w:val="0"/>
              <w:marRight w:val="0"/>
              <w:marTop w:val="0"/>
              <w:marBottom w:val="0"/>
              <w:divBdr>
                <w:top w:val="none" w:sz="0" w:space="0" w:color="auto"/>
                <w:left w:val="none" w:sz="0" w:space="0" w:color="auto"/>
                <w:bottom w:val="none" w:sz="0" w:space="0" w:color="auto"/>
                <w:right w:val="none" w:sz="0" w:space="0" w:color="auto"/>
              </w:divBdr>
            </w:div>
          </w:divsChild>
        </w:div>
        <w:div w:id="217329633">
          <w:marLeft w:val="0"/>
          <w:marRight w:val="0"/>
          <w:marTop w:val="0"/>
          <w:marBottom w:val="0"/>
          <w:divBdr>
            <w:top w:val="none" w:sz="0" w:space="0" w:color="auto"/>
            <w:left w:val="none" w:sz="0" w:space="0" w:color="auto"/>
            <w:bottom w:val="none" w:sz="0" w:space="0" w:color="auto"/>
            <w:right w:val="none" w:sz="0" w:space="0" w:color="auto"/>
          </w:divBdr>
          <w:divsChild>
            <w:div w:id="868758188">
              <w:marLeft w:val="0"/>
              <w:marRight w:val="0"/>
              <w:marTop w:val="0"/>
              <w:marBottom w:val="0"/>
              <w:divBdr>
                <w:top w:val="none" w:sz="0" w:space="0" w:color="auto"/>
                <w:left w:val="none" w:sz="0" w:space="0" w:color="auto"/>
                <w:bottom w:val="none" w:sz="0" w:space="0" w:color="auto"/>
                <w:right w:val="none" w:sz="0" w:space="0" w:color="auto"/>
              </w:divBdr>
            </w:div>
            <w:div w:id="1724979983">
              <w:marLeft w:val="0"/>
              <w:marRight w:val="125"/>
              <w:marTop w:val="0"/>
              <w:marBottom w:val="0"/>
              <w:divBdr>
                <w:top w:val="none" w:sz="0" w:space="0" w:color="auto"/>
                <w:left w:val="none" w:sz="0" w:space="0" w:color="auto"/>
                <w:bottom w:val="none" w:sz="0" w:space="0" w:color="auto"/>
                <w:right w:val="none" w:sz="0" w:space="0" w:color="auto"/>
              </w:divBdr>
            </w:div>
          </w:divsChild>
        </w:div>
        <w:div w:id="1826387206">
          <w:marLeft w:val="0"/>
          <w:marRight w:val="0"/>
          <w:marTop w:val="0"/>
          <w:marBottom w:val="0"/>
          <w:divBdr>
            <w:top w:val="none" w:sz="0" w:space="0" w:color="auto"/>
            <w:left w:val="none" w:sz="0" w:space="0" w:color="auto"/>
            <w:bottom w:val="none" w:sz="0" w:space="0" w:color="auto"/>
            <w:right w:val="none" w:sz="0" w:space="0" w:color="auto"/>
          </w:divBdr>
          <w:divsChild>
            <w:div w:id="1549106536">
              <w:marLeft w:val="0"/>
              <w:marRight w:val="0"/>
              <w:marTop w:val="0"/>
              <w:marBottom w:val="0"/>
              <w:divBdr>
                <w:top w:val="none" w:sz="0" w:space="0" w:color="auto"/>
                <w:left w:val="none" w:sz="0" w:space="0" w:color="auto"/>
                <w:bottom w:val="none" w:sz="0" w:space="0" w:color="auto"/>
                <w:right w:val="none" w:sz="0" w:space="0" w:color="auto"/>
              </w:divBdr>
            </w:div>
            <w:div w:id="939532668">
              <w:marLeft w:val="0"/>
              <w:marRight w:val="0"/>
              <w:marTop w:val="0"/>
              <w:marBottom w:val="0"/>
              <w:divBdr>
                <w:top w:val="none" w:sz="0" w:space="0" w:color="auto"/>
                <w:left w:val="none" w:sz="0" w:space="0" w:color="auto"/>
                <w:bottom w:val="none" w:sz="0" w:space="0" w:color="auto"/>
                <w:right w:val="none" w:sz="0" w:space="0" w:color="auto"/>
              </w:divBdr>
            </w:div>
            <w:div w:id="458645680">
              <w:marLeft w:val="0"/>
              <w:marRight w:val="0"/>
              <w:marTop w:val="0"/>
              <w:marBottom w:val="0"/>
              <w:divBdr>
                <w:top w:val="none" w:sz="0" w:space="0" w:color="auto"/>
                <w:left w:val="none" w:sz="0" w:space="0" w:color="auto"/>
                <w:bottom w:val="none" w:sz="0" w:space="0" w:color="auto"/>
                <w:right w:val="none" w:sz="0" w:space="0" w:color="auto"/>
              </w:divBdr>
            </w:div>
          </w:divsChild>
        </w:div>
        <w:div w:id="1802841776">
          <w:marLeft w:val="0"/>
          <w:marRight w:val="0"/>
          <w:marTop w:val="0"/>
          <w:marBottom w:val="0"/>
          <w:divBdr>
            <w:top w:val="none" w:sz="0" w:space="0" w:color="auto"/>
            <w:left w:val="none" w:sz="0" w:space="0" w:color="auto"/>
            <w:bottom w:val="none" w:sz="0" w:space="0" w:color="auto"/>
            <w:right w:val="none" w:sz="0" w:space="0" w:color="auto"/>
          </w:divBdr>
          <w:divsChild>
            <w:div w:id="582686466">
              <w:marLeft w:val="0"/>
              <w:marRight w:val="0"/>
              <w:marTop w:val="0"/>
              <w:marBottom w:val="0"/>
              <w:divBdr>
                <w:top w:val="none" w:sz="0" w:space="0" w:color="auto"/>
                <w:left w:val="none" w:sz="0" w:space="0" w:color="auto"/>
                <w:bottom w:val="none" w:sz="0" w:space="0" w:color="auto"/>
                <w:right w:val="none" w:sz="0" w:space="0" w:color="auto"/>
              </w:divBdr>
            </w:div>
            <w:div w:id="11662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books.edu.gr/ebooks/v/html/8547/2750/Glossikes-Askiseis_A-B-G-Lykeiou_html-apli/indexA_07.html"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1014</Words>
  <Characters>5476</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2020-12-01T21:28:00Z</dcterms:created>
  <dcterms:modified xsi:type="dcterms:W3CDTF">2020-12-01T21:47:00Z</dcterms:modified>
</cp:coreProperties>
</file>