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A" w:rsidRDefault="005E4EEA" w:rsidP="005E4EEA">
      <w:pPr>
        <w:spacing w:after="0" w:line="240" w:lineRule="auto"/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>
        <w:rPr>
          <w:rFonts w:ascii="Palatino Linotype" w:hAnsi="Palatino Linotype"/>
          <w:b/>
          <w:color w:val="002060"/>
          <w:sz w:val="32"/>
          <w:szCs w:val="32"/>
        </w:rPr>
        <w:t>Εργασία</w:t>
      </w:r>
    </w:p>
    <w:p w:rsidR="005E4EEA" w:rsidRDefault="005E4EEA" w:rsidP="005E4EEA">
      <w:pPr>
        <w:spacing w:after="0" w:line="240" w:lineRule="auto"/>
        <w:jc w:val="both"/>
        <w:rPr>
          <w:rFonts w:ascii="Palatino Linotype" w:hAnsi="Palatino Linotype"/>
          <w:b/>
          <w:color w:val="002060"/>
          <w:sz w:val="32"/>
          <w:szCs w:val="32"/>
        </w:rPr>
      </w:pPr>
      <w:proofErr w:type="spellStart"/>
      <w:r>
        <w:rPr>
          <w:rFonts w:ascii="Palatino Linotype" w:hAnsi="Palatino Linotype"/>
          <w:color w:val="002060"/>
          <w:sz w:val="32"/>
          <w:szCs w:val="32"/>
        </w:rPr>
        <w:t>Σ</w:t>
      </w:r>
      <w:r w:rsidRPr="005E4EEA">
        <w:rPr>
          <w:rFonts w:ascii="Palatino Linotype" w:hAnsi="Palatino Linotype"/>
          <w:color w:val="002060"/>
          <w:sz w:val="32"/>
          <w:szCs w:val="32"/>
        </w:rPr>
        <w:t>τιχ</w:t>
      </w:r>
      <w:proofErr w:type="spellEnd"/>
      <w:r w:rsidRPr="005E4EEA">
        <w:rPr>
          <w:rFonts w:ascii="Palatino Linotype" w:hAnsi="Palatino Linotype"/>
          <w:color w:val="002060"/>
          <w:sz w:val="32"/>
          <w:szCs w:val="32"/>
        </w:rPr>
        <w:t>. 271</w:t>
      </w:r>
      <w:r>
        <w:rPr>
          <w:rFonts w:ascii="Palatino Linotype" w:hAnsi="Palatino Linotype"/>
          <w:b/>
          <w:color w:val="002060"/>
          <w:sz w:val="32"/>
          <w:szCs w:val="32"/>
        </w:rPr>
        <w:t xml:space="preserve">«Γι΄ αυτή τη δύσμοιρη ομορφιά» </w:t>
      </w:r>
    </w:p>
    <w:p w:rsidR="005E4EEA" w:rsidRDefault="009F22A3" w:rsidP="005E4EEA">
      <w:pPr>
        <w:spacing w:after="0" w:line="240" w:lineRule="auto"/>
        <w:jc w:val="both"/>
        <w:rPr>
          <w:rFonts w:ascii="Palatino Linotype" w:hAnsi="Palatino Linotype"/>
          <w:color w:val="002060"/>
          <w:sz w:val="32"/>
          <w:szCs w:val="32"/>
        </w:rPr>
      </w:pPr>
      <w:r w:rsidRPr="005E4EEA">
        <w:rPr>
          <w:rFonts w:ascii="Palatino Linotype" w:hAnsi="Palatino Linotype"/>
          <w:color w:val="002060"/>
          <w:sz w:val="32"/>
          <w:szCs w:val="32"/>
        </w:rPr>
        <w:t>Η υπέρμετρη ομορφιά είναι πηγή πόνου</w:t>
      </w:r>
      <w:r w:rsidR="005E4EEA" w:rsidRPr="005E4EEA">
        <w:rPr>
          <w:rFonts w:ascii="Palatino Linotype" w:hAnsi="Palatino Linotype"/>
          <w:color w:val="002060"/>
          <w:sz w:val="32"/>
          <w:szCs w:val="32"/>
        </w:rPr>
        <w:t xml:space="preserve"> για τη Ελένη και τον Ευριπίδ</w:t>
      </w:r>
      <w:r w:rsidR="005E4EEA">
        <w:rPr>
          <w:rFonts w:ascii="Palatino Linotype" w:hAnsi="Palatino Linotype"/>
          <w:color w:val="002060"/>
          <w:sz w:val="32"/>
          <w:szCs w:val="32"/>
        </w:rPr>
        <w:t xml:space="preserve">η.  </w:t>
      </w:r>
      <w:r w:rsidR="00517F57" w:rsidRPr="005E4EEA">
        <w:rPr>
          <w:rFonts w:ascii="Palatino Linotype" w:hAnsi="Palatino Linotype"/>
          <w:color w:val="002060"/>
          <w:sz w:val="32"/>
          <w:szCs w:val="32"/>
        </w:rPr>
        <w:t>Επιλέξτε ένα από τα παρακάτω κείμενα και  εντοπίστε την παραπάνω άποψη.</w:t>
      </w:r>
    </w:p>
    <w:p w:rsidR="009F22A3" w:rsidRPr="005E4EEA" w:rsidRDefault="00517F57" w:rsidP="005E4EEA">
      <w:pPr>
        <w:spacing w:after="0" w:line="240" w:lineRule="auto"/>
        <w:jc w:val="both"/>
        <w:rPr>
          <w:rFonts w:ascii="Palatino Linotype" w:hAnsi="Palatino Linotype"/>
          <w:color w:val="002060"/>
          <w:sz w:val="32"/>
          <w:szCs w:val="32"/>
        </w:rPr>
      </w:pPr>
      <w:r w:rsidRPr="005E4EEA">
        <w:rPr>
          <w:rFonts w:ascii="Palatino Linotype" w:hAnsi="Palatino Linotype"/>
          <w:color w:val="002060"/>
          <w:sz w:val="32"/>
          <w:szCs w:val="32"/>
        </w:rPr>
        <w:t xml:space="preserve"> </w:t>
      </w:r>
    </w:p>
    <w:p w:rsidR="009F22A3" w:rsidRPr="00517F57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>Μύθος του Άδωνη</w:t>
      </w:r>
    </w:p>
    <w:p w:rsidR="009F22A3" w:rsidRPr="00517F57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>Μύθος του Νάρκισσου</w:t>
      </w:r>
      <w:r w:rsidR="000C74DB">
        <w:rPr>
          <w:rFonts w:ascii="Palatino Linotype" w:hAnsi="Palatino Linotype"/>
          <w:color w:val="002060"/>
          <w:sz w:val="32"/>
          <w:szCs w:val="32"/>
        </w:rPr>
        <w:t xml:space="preserve">, </w:t>
      </w:r>
      <w:proofErr w:type="spellStart"/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Αρμέλα</w:t>
      </w:r>
      <w:proofErr w:type="spellEnd"/>
    </w:p>
    <w:p w:rsidR="009F22A3" w:rsidRPr="00517F57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 xml:space="preserve">Μύθος της </w:t>
      </w:r>
      <w:proofErr w:type="spellStart"/>
      <w:r w:rsidRPr="00517F57">
        <w:rPr>
          <w:rFonts w:ascii="Palatino Linotype" w:hAnsi="Palatino Linotype"/>
          <w:color w:val="002060"/>
          <w:sz w:val="32"/>
          <w:szCs w:val="32"/>
        </w:rPr>
        <w:t>Ηχώς</w:t>
      </w:r>
      <w:proofErr w:type="spellEnd"/>
      <w:r w:rsidR="00CC6A88">
        <w:rPr>
          <w:rFonts w:ascii="Palatino Linotype" w:hAnsi="Palatino Linotype"/>
          <w:color w:val="002060"/>
          <w:sz w:val="32"/>
          <w:szCs w:val="32"/>
        </w:rPr>
        <w:t xml:space="preserve">, </w:t>
      </w:r>
    </w:p>
    <w:p w:rsidR="00517F57" w:rsidRDefault="00517F57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 xml:space="preserve">Χιονάτη </w:t>
      </w:r>
      <w:r w:rsidR="000C74DB">
        <w:rPr>
          <w:rFonts w:ascii="Palatino Linotype" w:hAnsi="Palatino Linotype"/>
          <w:color w:val="002060"/>
          <w:sz w:val="32"/>
          <w:szCs w:val="32"/>
        </w:rPr>
        <w:t xml:space="preserve">, </w:t>
      </w:r>
      <w:proofErr w:type="spellStart"/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Ριγκέρτα</w:t>
      </w:r>
      <w:proofErr w:type="spellEnd"/>
      <w:r w:rsidR="004D2027">
        <w:rPr>
          <w:rFonts w:ascii="Palatino Linotype" w:hAnsi="Palatino Linotype"/>
          <w:b/>
          <w:color w:val="FF0000"/>
          <w:sz w:val="32"/>
          <w:szCs w:val="32"/>
        </w:rPr>
        <w:t>, Έφη</w:t>
      </w:r>
    </w:p>
    <w:p w:rsidR="009F22A3" w:rsidRPr="00517F57" w:rsidRDefault="00517F57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>Σταχτοπούτα</w:t>
      </w:r>
      <w:r w:rsidR="004D2027">
        <w:rPr>
          <w:rFonts w:ascii="Palatino Linotype" w:hAnsi="Palatino Linotype"/>
          <w:color w:val="002060"/>
          <w:sz w:val="32"/>
          <w:szCs w:val="32"/>
        </w:rPr>
        <w:t xml:space="preserve">, </w:t>
      </w:r>
      <w:r w:rsidR="004D2027" w:rsidRPr="004D2027">
        <w:rPr>
          <w:rFonts w:ascii="Palatino Linotype" w:hAnsi="Palatino Linotype"/>
          <w:b/>
          <w:color w:val="FF0000"/>
          <w:sz w:val="32"/>
          <w:szCs w:val="32"/>
        </w:rPr>
        <w:t>Γιάννης</w:t>
      </w:r>
    </w:p>
    <w:p w:rsidR="009F22A3" w:rsidRPr="00C2008C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b/>
          <w:color w:val="FF000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>Η Πεντάμορφη και το Τέρας</w:t>
      </w:r>
      <w:r w:rsidR="00CC6A88">
        <w:rPr>
          <w:rFonts w:ascii="Palatino Linotype" w:hAnsi="Palatino Linotype"/>
          <w:color w:val="002060"/>
          <w:sz w:val="32"/>
          <w:szCs w:val="32"/>
        </w:rPr>
        <w:t xml:space="preserve"> </w:t>
      </w:r>
      <w:r w:rsidR="000C74DB">
        <w:rPr>
          <w:rFonts w:ascii="Palatino Linotype" w:hAnsi="Palatino Linotype"/>
          <w:color w:val="002060"/>
          <w:sz w:val="32"/>
          <w:szCs w:val="32"/>
        </w:rPr>
        <w:t xml:space="preserve">, 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Γιώργος</w:t>
      </w:r>
      <w:r w:rsidR="00CC6A88" w:rsidRPr="00C2008C">
        <w:rPr>
          <w:rFonts w:ascii="Palatino Linotype" w:hAnsi="Palatino Linotype"/>
          <w:b/>
          <w:color w:val="FF0000"/>
          <w:sz w:val="32"/>
          <w:szCs w:val="32"/>
        </w:rPr>
        <w:t xml:space="preserve"> 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, Κατερίνα, Μαρία</w:t>
      </w:r>
    </w:p>
    <w:p w:rsidR="009F22A3" w:rsidRPr="00517F57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>Ο ζηλιάρης σύζυγος</w:t>
      </w:r>
      <w:r w:rsidR="005E4EEA">
        <w:rPr>
          <w:rFonts w:ascii="Palatino Linotype" w:hAnsi="Palatino Linotype"/>
          <w:color w:val="002060"/>
          <w:sz w:val="32"/>
          <w:szCs w:val="32"/>
        </w:rPr>
        <w:t xml:space="preserve"> (Παραλογή)</w:t>
      </w:r>
      <w:r w:rsidR="000C74DB">
        <w:rPr>
          <w:rFonts w:ascii="Palatino Linotype" w:hAnsi="Palatino Linotype"/>
          <w:color w:val="002060"/>
          <w:sz w:val="32"/>
          <w:szCs w:val="32"/>
        </w:rPr>
        <w:t>,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 xml:space="preserve"> Γιάννης</w:t>
      </w:r>
    </w:p>
    <w:p w:rsidR="009F22A3" w:rsidRPr="00517F57" w:rsidRDefault="009F22A3" w:rsidP="00517F57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 xml:space="preserve">Η γυναίκα του </w:t>
      </w:r>
      <w:proofErr w:type="spellStart"/>
      <w:r w:rsidRPr="00517F57">
        <w:rPr>
          <w:rFonts w:ascii="Palatino Linotype" w:hAnsi="Palatino Linotype"/>
          <w:color w:val="002060"/>
          <w:sz w:val="32"/>
          <w:szCs w:val="32"/>
        </w:rPr>
        <w:t>Κανδαύλη</w:t>
      </w:r>
      <w:proofErr w:type="spellEnd"/>
      <w:r w:rsidR="00CC6A88">
        <w:rPr>
          <w:rFonts w:ascii="Palatino Linotype" w:hAnsi="Palatino Linotype"/>
          <w:color w:val="002060"/>
          <w:sz w:val="32"/>
          <w:szCs w:val="32"/>
        </w:rPr>
        <w:t>,</w:t>
      </w:r>
      <w:r w:rsidR="00CC6A88" w:rsidRPr="00624D4A">
        <w:rPr>
          <w:rFonts w:ascii="Palatino Linotype" w:hAnsi="Palatino Linotype"/>
          <w:b/>
          <w:color w:val="002060"/>
          <w:sz w:val="32"/>
          <w:szCs w:val="32"/>
        </w:rPr>
        <w:t xml:space="preserve"> 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Ιωάννα</w:t>
      </w:r>
    </w:p>
    <w:p w:rsidR="005E4EEA" w:rsidRDefault="009F22A3" w:rsidP="005E4EEA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 w:rsidRPr="00517F57">
        <w:rPr>
          <w:rFonts w:ascii="Palatino Linotype" w:hAnsi="Palatino Linotype"/>
          <w:color w:val="002060"/>
          <w:sz w:val="32"/>
          <w:szCs w:val="32"/>
        </w:rPr>
        <w:t xml:space="preserve">Η </w:t>
      </w:r>
      <w:proofErr w:type="spellStart"/>
      <w:r w:rsidRPr="00517F57">
        <w:rPr>
          <w:rFonts w:ascii="Palatino Linotype" w:hAnsi="Palatino Linotype"/>
          <w:color w:val="002060"/>
          <w:sz w:val="32"/>
          <w:szCs w:val="32"/>
        </w:rPr>
        <w:t>Δεισδαιμόνα</w:t>
      </w:r>
      <w:proofErr w:type="spellEnd"/>
      <w:r w:rsidR="005E4EEA">
        <w:rPr>
          <w:rFonts w:ascii="Palatino Linotype" w:hAnsi="Palatino Linotype"/>
          <w:color w:val="002060"/>
          <w:sz w:val="32"/>
          <w:szCs w:val="32"/>
        </w:rPr>
        <w:t xml:space="preserve"> (Σαίξπηρ, «</w:t>
      </w:r>
      <w:proofErr w:type="spellStart"/>
      <w:r w:rsidR="005E4EEA">
        <w:rPr>
          <w:rFonts w:ascii="Palatino Linotype" w:hAnsi="Palatino Linotype"/>
          <w:color w:val="002060"/>
          <w:sz w:val="32"/>
          <w:szCs w:val="32"/>
        </w:rPr>
        <w:t>Οθέλλος</w:t>
      </w:r>
      <w:proofErr w:type="spellEnd"/>
      <w:r w:rsidR="005E4EEA">
        <w:rPr>
          <w:rFonts w:ascii="Palatino Linotype" w:hAnsi="Palatino Linotype"/>
          <w:color w:val="002060"/>
          <w:sz w:val="32"/>
          <w:szCs w:val="32"/>
        </w:rPr>
        <w:t>»)</w:t>
      </w:r>
      <w:r w:rsidR="00CC6A88">
        <w:rPr>
          <w:rFonts w:ascii="Palatino Linotype" w:hAnsi="Palatino Linotype"/>
          <w:color w:val="002060"/>
          <w:sz w:val="32"/>
          <w:szCs w:val="32"/>
        </w:rPr>
        <w:t>,</w:t>
      </w:r>
      <w:r w:rsidR="000C74DB">
        <w:rPr>
          <w:rFonts w:ascii="Palatino Linotype" w:hAnsi="Palatino Linotype"/>
          <w:color w:val="002060"/>
          <w:sz w:val="32"/>
          <w:szCs w:val="32"/>
        </w:rPr>
        <w:t xml:space="preserve"> 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>Αγγελική</w:t>
      </w:r>
    </w:p>
    <w:p w:rsidR="009F22A3" w:rsidRPr="005E4EEA" w:rsidRDefault="005E4EEA" w:rsidP="005E4EEA">
      <w:pPr>
        <w:pStyle w:val="a3"/>
        <w:numPr>
          <w:ilvl w:val="0"/>
          <w:numId w:val="1"/>
        </w:numPr>
        <w:spacing w:after="480" w:line="480" w:lineRule="auto"/>
        <w:ind w:left="714" w:hanging="357"/>
        <w:rPr>
          <w:rFonts w:ascii="Palatino Linotype" w:hAnsi="Palatino Linotype"/>
          <w:color w:val="00206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 xml:space="preserve">Το πορτραίτο του </w:t>
      </w:r>
      <w:proofErr w:type="spellStart"/>
      <w:r w:rsidR="009F22A3" w:rsidRPr="005E4EEA">
        <w:rPr>
          <w:rFonts w:ascii="Palatino Linotype" w:hAnsi="Palatino Linotype"/>
          <w:color w:val="002060"/>
          <w:sz w:val="32"/>
          <w:szCs w:val="32"/>
        </w:rPr>
        <w:t>Ντόριαν</w:t>
      </w:r>
      <w:proofErr w:type="spellEnd"/>
      <w:r w:rsidR="009F22A3" w:rsidRPr="005E4EEA">
        <w:rPr>
          <w:rFonts w:ascii="Palatino Linotype" w:hAnsi="Palatino Linotype"/>
          <w:color w:val="002060"/>
          <w:sz w:val="32"/>
          <w:szCs w:val="32"/>
        </w:rPr>
        <w:t xml:space="preserve"> </w:t>
      </w:r>
      <w:proofErr w:type="spellStart"/>
      <w:r w:rsidR="009F22A3" w:rsidRPr="005E4EEA">
        <w:rPr>
          <w:rFonts w:ascii="Palatino Linotype" w:hAnsi="Palatino Linotype"/>
          <w:color w:val="002060"/>
          <w:sz w:val="32"/>
          <w:szCs w:val="32"/>
        </w:rPr>
        <w:t>Γκρέϋ</w:t>
      </w:r>
      <w:proofErr w:type="spellEnd"/>
      <w:r>
        <w:rPr>
          <w:rFonts w:ascii="Palatino Linotype" w:hAnsi="Palatino Linotype"/>
          <w:color w:val="002060"/>
          <w:sz w:val="32"/>
          <w:szCs w:val="32"/>
        </w:rPr>
        <w:t xml:space="preserve"> (</w:t>
      </w:r>
      <w:proofErr w:type="spellStart"/>
      <w:r>
        <w:rPr>
          <w:rFonts w:ascii="Palatino Linotype" w:hAnsi="Palatino Linotype"/>
          <w:color w:val="002060"/>
          <w:sz w:val="32"/>
          <w:szCs w:val="32"/>
        </w:rPr>
        <w:t>Όσκαρ</w:t>
      </w:r>
      <w:proofErr w:type="spellEnd"/>
      <w:r>
        <w:rPr>
          <w:rFonts w:ascii="Palatino Linotype" w:hAnsi="Palatino Linotype"/>
          <w:color w:val="002060"/>
          <w:sz w:val="32"/>
          <w:szCs w:val="32"/>
        </w:rPr>
        <w:t xml:space="preserve"> </w:t>
      </w:r>
      <w:proofErr w:type="spellStart"/>
      <w:r>
        <w:rPr>
          <w:rFonts w:ascii="Palatino Linotype" w:hAnsi="Palatino Linotype"/>
          <w:color w:val="002060"/>
          <w:sz w:val="32"/>
          <w:szCs w:val="32"/>
        </w:rPr>
        <w:t>Ουάιλντ</w:t>
      </w:r>
      <w:proofErr w:type="spellEnd"/>
      <w:r>
        <w:rPr>
          <w:rFonts w:ascii="Palatino Linotype" w:hAnsi="Palatino Linotype"/>
          <w:color w:val="002060"/>
          <w:sz w:val="32"/>
          <w:szCs w:val="32"/>
        </w:rPr>
        <w:t>)</w:t>
      </w:r>
    </w:p>
    <w:p w:rsidR="005E4EEA" w:rsidRDefault="00DC6DC5" w:rsidP="005E4EE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Palatino Linotype" w:hAnsi="Palatino Linotype"/>
          <w:color w:val="00206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 xml:space="preserve">«Η ομορφιά δεν είναι το παν» </w:t>
      </w:r>
    </w:p>
    <w:p w:rsidR="00DC6DC5" w:rsidRPr="00C2008C" w:rsidRDefault="005E4EEA" w:rsidP="005E4EEA">
      <w:pPr>
        <w:pStyle w:val="a3"/>
        <w:spacing w:after="0" w:line="240" w:lineRule="auto"/>
        <w:ind w:left="0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 xml:space="preserve">         </w:t>
      </w:r>
      <w:r w:rsidR="00DC6DC5">
        <w:rPr>
          <w:rFonts w:ascii="Palatino Linotype" w:hAnsi="Palatino Linotype"/>
          <w:color w:val="002060"/>
          <w:sz w:val="32"/>
          <w:szCs w:val="32"/>
        </w:rPr>
        <w:t xml:space="preserve"> (βιβλίο αρχαίων </w:t>
      </w:r>
      <w:proofErr w:type="spellStart"/>
      <w:r w:rsidR="00DC6DC5">
        <w:rPr>
          <w:rFonts w:ascii="Palatino Linotype" w:hAnsi="Palatino Linotype"/>
          <w:color w:val="002060"/>
          <w:sz w:val="32"/>
          <w:szCs w:val="32"/>
        </w:rPr>
        <w:t>α΄</w:t>
      </w:r>
      <w:proofErr w:type="spellEnd"/>
      <w:r w:rsidR="00DC6DC5">
        <w:rPr>
          <w:rFonts w:ascii="Palatino Linotype" w:hAnsi="Palatino Linotype"/>
          <w:color w:val="002060"/>
          <w:sz w:val="32"/>
          <w:szCs w:val="32"/>
        </w:rPr>
        <w:t xml:space="preserve"> γυμνασίου</w:t>
      </w:r>
      <w:r>
        <w:rPr>
          <w:rFonts w:ascii="Palatino Linotype" w:hAnsi="Palatino Linotype"/>
          <w:color w:val="002060"/>
          <w:sz w:val="32"/>
          <w:szCs w:val="32"/>
        </w:rPr>
        <w:t>)</w:t>
      </w:r>
      <w:r w:rsidR="000C74DB">
        <w:rPr>
          <w:rFonts w:ascii="Palatino Linotype" w:hAnsi="Palatino Linotype"/>
          <w:color w:val="002060"/>
          <w:sz w:val="32"/>
          <w:szCs w:val="32"/>
        </w:rPr>
        <w:t xml:space="preserve">, </w:t>
      </w:r>
      <w:r w:rsidR="000C74DB" w:rsidRPr="00C2008C">
        <w:rPr>
          <w:rFonts w:ascii="Palatino Linotype" w:hAnsi="Palatino Linotype"/>
          <w:b/>
          <w:color w:val="FF0000"/>
          <w:sz w:val="32"/>
          <w:szCs w:val="32"/>
        </w:rPr>
        <w:t xml:space="preserve">Αναστασία, </w:t>
      </w:r>
    </w:p>
    <w:sectPr w:rsidR="00DC6DC5" w:rsidRPr="00C2008C" w:rsidSect="005D6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D93"/>
    <w:multiLevelType w:val="hybridMultilevel"/>
    <w:tmpl w:val="8D380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2A3"/>
    <w:rsid w:val="0007264B"/>
    <w:rsid w:val="000C74DB"/>
    <w:rsid w:val="001433C8"/>
    <w:rsid w:val="003017D2"/>
    <w:rsid w:val="003868B4"/>
    <w:rsid w:val="00445809"/>
    <w:rsid w:val="00470A86"/>
    <w:rsid w:val="004D2027"/>
    <w:rsid w:val="005119AC"/>
    <w:rsid w:val="00517F57"/>
    <w:rsid w:val="005D651E"/>
    <w:rsid w:val="005E4EEA"/>
    <w:rsid w:val="005F7C07"/>
    <w:rsid w:val="00624D4A"/>
    <w:rsid w:val="00802ECF"/>
    <w:rsid w:val="009F22A3"/>
    <w:rsid w:val="00C2008C"/>
    <w:rsid w:val="00CC6A88"/>
    <w:rsid w:val="00DC6DC5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6</cp:revision>
  <dcterms:created xsi:type="dcterms:W3CDTF">2020-12-21T10:21:00Z</dcterms:created>
  <dcterms:modified xsi:type="dcterms:W3CDTF">2021-01-11T10:40:00Z</dcterms:modified>
</cp:coreProperties>
</file>