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F2" w:rsidRDefault="00D624F2" w:rsidP="00D624F2">
      <w:pPr>
        <w:shd w:val="clear" w:color="auto" w:fill="FFFFFF" w:themeFill="background1"/>
        <w:spacing w:after="0" w:line="240" w:lineRule="auto"/>
        <w:ind w:left="360"/>
        <w:jc w:val="center"/>
        <w:rPr>
          <w:rFonts w:ascii="Helvetica" w:eastAsia="Times New Roman" w:hAnsi="Helvetica" w:cs="Helvetica"/>
          <w:color w:val="3B3835"/>
          <w:sz w:val="21"/>
          <w:szCs w:val="21"/>
          <w:lang w:eastAsia="el-GR"/>
        </w:rPr>
      </w:pPr>
      <w:r>
        <w:rPr>
          <w:rFonts w:ascii="Helvetica" w:eastAsia="Times New Roman" w:hAnsi="Helvetica" w:cs="Helvetica"/>
          <w:b/>
          <w:color w:val="3B3835"/>
          <w:sz w:val="28"/>
          <w:szCs w:val="28"/>
          <w:lang w:eastAsia="el-GR"/>
        </w:rPr>
        <w:t>4.1.</w:t>
      </w:r>
      <w:r w:rsidRPr="00D624F2">
        <w:rPr>
          <w:rFonts w:ascii="Helvetica" w:eastAsia="Times New Roman" w:hAnsi="Helvetica" w:cs="Helvetica"/>
          <w:b/>
          <w:color w:val="3B3835"/>
          <w:sz w:val="28"/>
          <w:szCs w:val="28"/>
          <w:lang w:eastAsia="el-GR"/>
        </w:rPr>
        <w:t>Η ΚΡΙΣΗ ΚΑΙ ΟΙ ΑΠΩΛΕΙΕΣ ΤΗΣ ΑΥΤΟΚΡΑΤΟΡΙΑΣ ΚΑΤΑ ΤΟΝ 11Ο ΑΙ. ΙΣΤΟΡΙΑ Β’</w:t>
      </w:r>
      <w:r w:rsidRPr="00D624F2">
        <w:rPr>
          <w:rFonts w:ascii="Helvetica" w:eastAsia="Times New Roman" w:hAnsi="Helvetica" w:cs="Helvetica"/>
          <w:color w:val="3B3835"/>
          <w:sz w:val="21"/>
          <w:szCs w:val="21"/>
          <w:lang w:eastAsia="el-GR"/>
        </w:rPr>
        <w:t xml:space="preserve"> </w:t>
      </w:r>
      <w:r>
        <w:rPr>
          <w:rFonts w:ascii="Helvetica" w:eastAsia="Times New Roman" w:hAnsi="Helvetica" w:cs="Helvetica"/>
          <w:color w:val="3B3835"/>
          <w:sz w:val="21"/>
          <w:szCs w:val="21"/>
          <w:lang w:eastAsia="el-GR"/>
        </w:rPr>
        <w:t>(σελ.53)</w:t>
      </w:r>
    </w:p>
    <w:p w:rsidR="00D624F2" w:rsidRDefault="00D624F2" w:rsidP="00D624F2">
      <w:pPr>
        <w:shd w:val="clear" w:color="auto" w:fill="FFFFFF" w:themeFill="background1"/>
        <w:spacing w:after="0" w:line="240" w:lineRule="auto"/>
        <w:ind w:left="360"/>
        <w:jc w:val="both"/>
        <w:rPr>
          <w:rFonts w:ascii="Helvetica" w:eastAsia="Times New Roman" w:hAnsi="Helvetica" w:cs="Helvetica"/>
          <w:color w:val="3B3835"/>
          <w:sz w:val="21"/>
          <w:szCs w:val="21"/>
          <w:lang w:eastAsia="el-GR"/>
        </w:rPr>
      </w:pPr>
    </w:p>
    <w:p w:rsidR="00D624F2" w:rsidRDefault="00D624F2" w:rsidP="00D624F2">
      <w:pPr>
        <w:shd w:val="clear" w:color="auto" w:fill="FFFFFF" w:themeFill="background1"/>
        <w:spacing w:after="0" w:line="240" w:lineRule="auto"/>
        <w:ind w:left="360"/>
        <w:jc w:val="both"/>
        <w:rPr>
          <w:rFonts w:ascii="Helvetica" w:eastAsia="Times New Roman" w:hAnsi="Helvetica" w:cs="Helvetica"/>
          <w:color w:val="3B3835"/>
          <w:sz w:val="21"/>
          <w:szCs w:val="21"/>
          <w:lang w:eastAsia="el-GR"/>
        </w:rPr>
      </w:pPr>
      <w:r>
        <w:rPr>
          <w:rFonts w:ascii="Helvetica" w:eastAsia="Times New Roman" w:hAnsi="Helvetica" w:cs="Helvetica"/>
          <w:color w:val="3B3835"/>
          <w:sz w:val="21"/>
          <w:szCs w:val="21"/>
          <w:lang w:eastAsia="el-GR"/>
        </w:rPr>
        <w:t>Τα τ</w:t>
      </w:r>
      <w:r w:rsidRPr="00D624F2">
        <w:rPr>
          <w:rFonts w:ascii="Helvetica" w:eastAsia="Times New Roman" w:hAnsi="Helvetica" w:cs="Helvetica"/>
          <w:color w:val="3B3835"/>
          <w:sz w:val="21"/>
          <w:szCs w:val="21"/>
          <w:lang w:eastAsia="el-GR"/>
        </w:rPr>
        <w:t>έλη του 10ο</w:t>
      </w:r>
      <w:r>
        <w:rPr>
          <w:rFonts w:ascii="Helvetica" w:eastAsia="Times New Roman" w:hAnsi="Helvetica" w:cs="Helvetica"/>
          <w:color w:val="3B3835"/>
          <w:sz w:val="21"/>
          <w:szCs w:val="21"/>
          <w:lang w:eastAsia="el-GR"/>
        </w:rPr>
        <w:t xml:space="preserve">υ αιώνα - αρχές του 11ου αιώνα υπήρξε </w:t>
      </w:r>
      <w:r w:rsidRPr="00D624F2">
        <w:rPr>
          <w:rFonts w:ascii="Helvetica" w:eastAsia="Times New Roman" w:hAnsi="Helvetica" w:cs="Helvetica"/>
          <w:color w:val="3B3835"/>
          <w:sz w:val="21"/>
          <w:szCs w:val="21"/>
          <w:lang w:eastAsia="el-GR"/>
        </w:rPr>
        <w:t>περίοδος οικονομι</w:t>
      </w:r>
      <w:r>
        <w:rPr>
          <w:rFonts w:ascii="Helvetica" w:eastAsia="Times New Roman" w:hAnsi="Helvetica" w:cs="Helvetica"/>
          <w:color w:val="3B3835"/>
          <w:sz w:val="21"/>
          <w:szCs w:val="21"/>
          <w:lang w:eastAsia="el-GR"/>
        </w:rPr>
        <w:t>κής</w:t>
      </w:r>
    </w:p>
    <w:p w:rsidR="00D624F2" w:rsidRPr="00D624F2" w:rsidRDefault="00D624F2" w:rsidP="00D624F2">
      <w:pPr>
        <w:shd w:val="clear" w:color="auto" w:fill="FFFFFF" w:themeFill="background1"/>
        <w:spacing w:after="0" w:line="240" w:lineRule="auto"/>
        <w:ind w:left="360"/>
        <w:jc w:val="both"/>
        <w:rPr>
          <w:rFonts w:ascii="Times New Roman" w:eastAsia="Times New Roman" w:hAnsi="Times New Roman" w:cs="Times New Roman"/>
          <w:color w:val="3B3835"/>
          <w:sz w:val="24"/>
          <w:szCs w:val="24"/>
          <w:lang w:eastAsia="el-GR"/>
        </w:rPr>
      </w:pPr>
      <w:r w:rsidRPr="00D624F2">
        <w:rPr>
          <w:rFonts w:ascii="Times New Roman" w:eastAsia="Times New Roman" w:hAnsi="Times New Roman" w:cs="Times New Roman"/>
          <w:color w:val="3B3835"/>
          <w:sz w:val="24"/>
          <w:szCs w:val="24"/>
          <w:lang w:eastAsia="el-GR"/>
        </w:rPr>
        <w:t>ευημερίας, εδαφικής επέκτασης και ανάπτυξης του εμπορίου.</w:t>
      </w:r>
    </w:p>
    <w:p w:rsidR="00D624F2" w:rsidRPr="00D624F2" w:rsidRDefault="00D624F2" w:rsidP="00D624F2">
      <w:pPr>
        <w:shd w:val="clear" w:color="auto" w:fill="FFFFFF" w:themeFill="background1"/>
        <w:spacing w:after="0" w:line="240" w:lineRule="auto"/>
        <w:ind w:left="360"/>
        <w:jc w:val="both"/>
        <w:rPr>
          <w:rFonts w:ascii="Times New Roman" w:eastAsia="Times New Roman" w:hAnsi="Times New Roman" w:cs="Times New Roman"/>
          <w:color w:val="3B3835"/>
          <w:sz w:val="24"/>
          <w:szCs w:val="24"/>
          <w:lang w:eastAsia="el-GR"/>
        </w:rPr>
      </w:pPr>
      <w:r w:rsidRPr="00D624F2">
        <w:rPr>
          <w:rFonts w:ascii="Times New Roman" w:eastAsia="Times New Roman" w:hAnsi="Times New Roman" w:cs="Times New Roman"/>
          <w:color w:val="3B3835"/>
          <w:sz w:val="24"/>
          <w:szCs w:val="24"/>
          <w:lang w:eastAsia="el-GR"/>
        </w:rPr>
        <w:t xml:space="preserve"> Όταν πέθανε ο Βασίλειος ο Β’ το 1025, τα ταμεία του κράτους ήταν γεμάτα χρυσάφι. Εσωτερική ασφάλεια, κυριαρχία στη θάλασσα, εμπόριο με γειτονικούς λαούς, ειρήνη, ανάπτυξη. Ωστόσο χρειάστηκαν λιγότερο από εξήντα χρόνια για να βρεθεί η αυτοκρατορία στα πρόθυρα της κατάρρευσης : κατεστραμμένη οικονομικά, στρατιωτική αδυναμία και σημαντικές απώλειες εδαφών.</w:t>
      </w:r>
    </w:p>
    <w:p w:rsidR="00D624F2" w:rsidRPr="00D624F2" w:rsidRDefault="00D624F2" w:rsidP="00D624F2">
      <w:pPr>
        <w:shd w:val="clear" w:color="auto" w:fill="FFFFFF" w:themeFill="background1"/>
        <w:spacing w:after="0" w:line="240" w:lineRule="auto"/>
        <w:ind w:left="360"/>
        <w:jc w:val="both"/>
        <w:rPr>
          <w:rFonts w:ascii="Times New Roman" w:eastAsia="Times New Roman" w:hAnsi="Times New Roman" w:cs="Times New Roman"/>
          <w:color w:val="3B3835"/>
          <w:sz w:val="24"/>
          <w:szCs w:val="24"/>
          <w:lang w:eastAsia="el-GR"/>
        </w:rPr>
      </w:pPr>
      <w:r w:rsidRPr="00D624F2">
        <w:rPr>
          <w:rFonts w:ascii="Times New Roman" w:eastAsia="Times New Roman" w:hAnsi="Times New Roman" w:cs="Times New Roman"/>
          <w:color w:val="FF0000"/>
          <w:sz w:val="24"/>
          <w:szCs w:val="24"/>
          <w:lang w:eastAsia="el-GR"/>
        </w:rPr>
        <w:t>Η περίοδος από το 1025 (θάνατος του Βασιλείου Β΄) ως το 1081 (άνοδος στο θρόνο του Αλέξιου Α’ Κομνηνού) είναι μια περίοδος μεγάλης κρίσης</w:t>
      </w:r>
      <w:r w:rsidRPr="00D624F2">
        <w:rPr>
          <w:rFonts w:ascii="Times New Roman" w:eastAsia="Times New Roman" w:hAnsi="Times New Roman" w:cs="Times New Roman"/>
          <w:color w:val="3B3835"/>
          <w:sz w:val="24"/>
          <w:szCs w:val="24"/>
          <w:lang w:eastAsia="el-GR"/>
        </w:rPr>
        <w:t xml:space="preserve"> για τη βυζαντινή αυτοκρατορία. Η κρίση αυτή εκδηλώθηκε με τα εξής χαρακτηριστικά : </w:t>
      </w:r>
    </w:p>
    <w:p w:rsidR="00D624F2" w:rsidRPr="00D624F2" w:rsidRDefault="00D624F2" w:rsidP="00D624F2">
      <w:pPr>
        <w:shd w:val="clear" w:color="auto" w:fill="FFFFFF" w:themeFill="background1"/>
        <w:spacing w:after="0" w:line="240" w:lineRule="auto"/>
        <w:ind w:left="360"/>
        <w:jc w:val="both"/>
        <w:rPr>
          <w:rFonts w:ascii="Times New Roman" w:eastAsia="Times New Roman" w:hAnsi="Times New Roman" w:cs="Times New Roman"/>
          <w:b/>
          <w:color w:val="3B3835"/>
          <w:sz w:val="24"/>
          <w:szCs w:val="24"/>
          <w:u w:val="single"/>
          <w:lang w:eastAsia="el-GR"/>
        </w:rPr>
      </w:pPr>
    </w:p>
    <w:p w:rsidR="00D624F2" w:rsidRPr="00D624F2" w:rsidRDefault="00D624F2" w:rsidP="00D624F2">
      <w:pPr>
        <w:shd w:val="clear" w:color="auto" w:fill="FFFFFF" w:themeFill="background1"/>
        <w:spacing w:after="0" w:line="240" w:lineRule="auto"/>
        <w:ind w:left="360"/>
        <w:jc w:val="both"/>
        <w:rPr>
          <w:rFonts w:ascii="Times New Roman" w:eastAsia="Times New Roman" w:hAnsi="Times New Roman" w:cs="Times New Roman"/>
          <w:color w:val="3B3835"/>
          <w:sz w:val="24"/>
          <w:szCs w:val="24"/>
          <w:lang w:eastAsia="el-GR"/>
        </w:rPr>
      </w:pPr>
      <w:r w:rsidRPr="00D624F2">
        <w:rPr>
          <w:rFonts w:ascii="Times New Roman" w:eastAsia="Times New Roman" w:hAnsi="Times New Roman" w:cs="Times New Roman"/>
          <w:b/>
          <w:color w:val="3B3835"/>
          <w:sz w:val="24"/>
          <w:szCs w:val="24"/>
          <w:u w:val="single"/>
          <w:lang w:eastAsia="el-GR"/>
        </w:rPr>
        <w:t>Α)Πολιτική αστάθεια</w:t>
      </w:r>
      <w:r w:rsidRPr="00D624F2">
        <w:rPr>
          <w:rFonts w:ascii="Times New Roman" w:eastAsia="Times New Roman" w:hAnsi="Times New Roman" w:cs="Times New Roman"/>
          <w:color w:val="3B3835"/>
          <w:sz w:val="24"/>
          <w:szCs w:val="24"/>
          <w:lang w:eastAsia="el-GR"/>
        </w:rPr>
        <w:t xml:space="preserve"> : Σε λιγότερο από εξήντα χρόνια 12 αυτοκράτορες ανέβηκαν στο βυζαντινό θρόνο. Η συχνή εναλλαγή τους στην εξουσία είναι ενδεικτική της κατάστασης που επικράτησε στο εσωτερικό του κράτους: Οι τελευταίοι απόγονοι των Μακεδόνων, ο Κωνσταντίνος Η' και οι κόρες του Ζωή και Θεοδώρα, ζούσαν πολυτελή και πολλές φορές έκλυτη (χωρίς ηθικούς περιορισμούς)  ζωή χωρίς να ενδιαφέρονται ιδιαίτερα για τις κρατικές υποθέσεις. Εν τω μεταξύ οικογένειες αριστοκρατών, κυρίως δυνατοί της </w:t>
      </w:r>
      <w:proofErr w:type="spellStart"/>
      <w:r w:rsidRPr="00D624F2">
        <w:rPr>
          <w:rFonts w:ascii="Times New Roman" w:eastAsia="Times New Roman" w:hAnsi="Times New Roman" w:cs="Times New Roman"/>
          <w:color w:val="3B3835"/>
          <w:sz w:val="24"/>
          <w:szCs w:val="24"/>
          <w:lang w:eastAsia="el-GR"/>
        </w:rPr>
        <w:t>Μικράς</w:t>
      </w:r>
      <w:proofErr w:type="spellEnd"/>
      <w:r w:rsidRPr="00D624F2">
        <w:rPr>
          <w:rFonts w:ascii="Times New Roman" w:eastAsia="Times New Roman" w:hAnsi="Times New Roman" w:cs="Times New Roman"/>
          <w:color w:val="3B3835"/>
          <w:sz w:val="24"/>
          <w:szCs w:val="24"/>
          <w:lang w:eastAsia="el-GR"/>
        </w:rPr>
        <w:t xml:space="preserve"> Ασίας, όπως οι Δούκες και οι Κομνηνοί, δολοπλοκούν και ανταγωνίζονται για την κατάληψη του θρόνου, με γνώμονα την εξυπηρέτηση φιλοδοξιών και ιδίων συμφερόντων. Η Ζωή, ανιψιά του Βασιλείου Β’, παντρεύτηκε και ανέβασε στο θρόνο συνολικά τρεις αυτοκράτορες : τον Ρωμανό </w:t>
      </w:r>
      <w:proofErr w:type="spellStart"/>
      <w:r w:rsidRPr="00D624F2">
        <w:rPr>
          <w:rFonts w:ascii="Times New Roman" w:eastAsia="Times New Roman" w:hAnsi="Times New Roman" w:cs="Times New Roman"/>
          <w:color w:val="3B3835"/>
          <w:sz w:val="24"/>
          <w:szCs w:val="24"/>
          <w:lang w:eastAsia="el-GR"/>
        </w:rPr>
        <w:t>Γ΄Αργυρό</w:t>
      </w:r>
      <w:proofErr w:type="spellEnd"/>
      <w:r w:rsidRPr="00D624F2">
        <w:rPr>
          <w:rFonts w:ascii="Times New Roman" w:eastAsia="Times New Roman" w:hAnsi="Times New Roman" w:cs="Times New Roman"/>
          <w:color w:val="3B3835"/>
          <w:sz w:val="24"/>
          <w:szCs w:val="24"/>
          <w:lang w:eastAsia="el-GR"/>
        </w:rPr>
        <w:t>, τον Μιχαήλ Δ’ και τον Κωνσταντίνο Θ’ Μονομάχο</w:t>
      </w:r>
    </w:p>
    <w:p w:rsidR="00D624F2" w:rsidRDefault="00D624F2" w:rsidP="00D624F2">
      <w:pPr>
        <w:shd w:val="clear" w:color="auto" w:fill="FFFFFF" w:themeFill="background1"/>
        <w:spacing w:after="0" w:line="240" w:lineRule="auto"/>
        <w:ind w:left="360"/>
        <w:jc w:val="both"/>
        <w:rPr>
          <w:rFonts w:ascii="Times New Roman" w:eastAsia="Times New Roman" w:hAnsi="Times New Roman" w:cs="Times New Roman"/>
          <w:color w:val="3B3835"/>
          <w:sz w:val="24"/>
          <w:szCs w:val="24"/>
          <w:lang w:eastAsia="el-GR"/>
        </w:rPr>
      </w:pPr>
      <w:r w:rsidRPr="00D624F2">
        <w:rPr>
          <w:rFonts w:ascii="Times New Roman" w:eastAsia="Times New Roman" w:hAnsi="Times New Roman" w:cs="Times New Roman"/>
          <w:b/>
          <w:color w:val="3B3835"/>
          <w:sz w:val="24"/>
          <w:szCs w:val="24"/>
          <w:lang w:eastAsia="el-GR"/>
        </w:rPr>
        <w:t>Β) Οι 'δυνατοί' παίρνουν την εξουσία</w:t>
      </w:r>
      <w:r w:rsidRPr="00D624F2">
        <w:rPr>
          <w:rFonts w:ascii="Times New Roman" w:eastAsia="Times New Roman" w:hAnsi="Times New Roman" w:cs="Times New Roman"/>
          <w:color w:val="3B3835"/>
          <w:sz w:val="24"/>
          <w:szCs w:val="24"/>
          <w:lang w:eastAsia="el-GR"/>
        </w:rPr>
        <w:t xml:space="preserve"> : Η πολιτική αστάθεια της εποχής αυτής οφείλεται σε μεγάλο βαθμό στην ολοένα και εντονότερη επιδίωξη των </w:t>
      </w:r>
      <w:proofErr w:type="spellStart"/>
      <w:r w:rsidRPr="00D624F2">
        <w:rPr>
          <w:rFonts w:ascii="Times New Roman" w:eastAsia="Times New Roman" w:hAnsi="Times New Roman" w:cs="Times New Roman"/>
          <w:color w:val="3B3835"/>
          <w:sz w:val="24"/>
          <w:szCs w:val="24"/>
          <w:lang w:eastAsia="el-GR"/>
        </w:rPr>
        <w:t>΄δυνατών</w:t>
      </w:r>
      <w:proofErr w:type="spellEnd"/>
      <w:r w:rsidRPr="00D624F2">
        <w:rPr>
          <w:rFonts w:ascii="Times New Roman" w:eastAsia="Times New Roman" w:hAnsi="Times New Roman" w:cs="Times New Roman"/>
          <w:color w:val="3B3835"/>
          <w:sz w:val="24"/>
          <w:szCs w:val="24"/>
          <w:lang w:eastAsia="el-GR"/>
        </w:rPr>
        <w:t xml:space="preserve">' να αποκτήσουν πρόσβαση στην εξουσία. Όλες οι προσπάθειες των προηγούμενων αυτοκρατόρων να μειώσουν τη δύναμη των γαιοκτημόνων και να προστατεύσουν τους ελεύθερους γεωργούς από τις επεκτατικές τους διαθέσεις, φαίνεται ότι απέτυχαν. Από τον 11ο αιώνα παρατηρείται το φαινόμενο ισχυρών οικογενειών της </w:t>
      </w:r>
      <w:proofErr w:type="spellStart"/>
      <w:r w:rsidRPr="00D624F2">
        <w:rPr>
          <w:rFonts w:ascii="Times New Roman" w:eastAsia="Times New Roman" w:hAnsi="Times New Roman" w:cs="Times New Roman"/>
          <w:color w:val="3B3835"/>
          <w:sz w:val="24"/>
          <w:szCs w:val="24"/>
          <w:lang w:eastAsia="el-GR"/>
        </w:rPr>
        <w:t>Μικράς</w:t>
      </w:r>
      <w:proofErr w:type="spellEnd"/>
      <w:r w:rsidRPr="00D624F2">
        <w:rPr>
          <w:rFonts w:ascii="Times New Roman" w:eastAsia="Times New Roman" w:hAnsi="Times New Roman" w:cs="Times New Roman"/>
          <w:color w:val="3B3835"/>
          <w:sz w:val="24"/>
          <w:szCs w:val="24"/>
          <w:lang w:eastAsia="el-GR"/>
        </w:rPr>
        <w:t xml:space="preserve"> Ασίας, με μεγάλη ιδιοκτησία γης και με στρατιωτικά αξιώματα που επιδιώκουν πλέον να κατέχουν την κεντρική εξουσία. Μιχαήλ Ζ’ Δούκας Νικηφόρος Γ΄ </w:t>
      </w:r>
      <w:proofErr w:type="spellStart"/>
      <w:r w:rsidRPr="00D624F2">
        <w:rPr>
          <w:rFonts w:ascii="Times New Roman" w:eastAsia="Times New Roman" w:hAnsi="Times New Roman" w:cs="Times New Roman"/>
          <w:color w:val="3B3835"/>
          <w:sz w:val="24"/>
          <w:szCs w:val="24"/>
          <w:lang w:eastAsia="el-GR"/>
        </w:rPr>
        <w:t>Βοτανειάτης</w:t>
      </w:r>
      <w:proofErr w:type="spellEnd"/>
    </w:p>
    <w:p w:rsidR="00D624F2" w:rsidRDefault="00D624F2" w:rsidP="00D624F2">
      <w:pPr>
        <w:shd w:val="clear" w:color="auto" w:fill="FFFFFF" w:themeFill="background1"/>
        <w:spacing w:after="0" w:line="240" w:lineRule="auto"/>
        <w:ind w:left="360"/>
        <w:jc w:val="both"/>
        <w:rPr>
          <w:rFonts w:ascii="Times New Roman" w:eastAsia="Times New Roman" w:hAnsi="Times New Roman" w:cs="Times New Roman"/>
          <w:color w:val="3B3835"/>
          <w:sz w:val="24"/>
          <w:szCs w:val="24"/>
          <w:lang w:eastAsia="el-GR"/>
        </w:rPr>
      </w:pPr>
      <w:r>
        <w:rPr>
          <w:rFonts w:ascii="Times New Roman" w:eastAsia="Times New Roman" w:hAnsi="Times New Roman" w:cs="Times New Roman"/>
          <w:b/>
          <w:color w:val="3B3835"/>
          <w:sz w:val="24"/>
          <w:szCs w:val="24"/>
          <w:lang w:eastAsia="el-GR"/>
        </w:rPr>
        <w:t xml:space="preserve">Γ) </w:t>
      </w:r>
      <w:r w:rsidRPr="00D624F2">
        <w:rPr>
          <w:rFonts w:ascii="Times New Roman" w:eastAsia="Times New Roman" w:hAnsi="Times New Roman" w:cs="Times New Roman"/>
          <w:b/>
          <w:color w:val="3B3835"/>
          <w:sz w:val="24"/>
          <w:szCs w:val="24"/>
          <w:lang w:eastAsia="el-GR"/>
        </w:rPr>
        <w:t xml:space="preserve">Αποστρατιωτικοποίηση </w:t>
      </w:r>
      <w:r w:rsidRPr="00D624F2">
        <w:rPr>
          <w:rFonts w:ascii="Times New Roman" w:eastAsia="Times New Roman" w:hAnsi="Times New Roman" w:cs="Times New Roman"/>
          <w:color w:val="3B3835"/>
          <w:sz w:val="24"/>
          <w:szCs w:val="24"/>
          <w:lang w:eastAsia="el-GR"/>
        </w:rPr>
        <w:t>: η σταδιακή αποδυνάμωση του Βυζαντινού στρατού και στόλου στην περίοδο αυτή</w:t>
      </w:r>
      <w:r>
        <w:rPr>
          <w:rFonts w:ascii="Times New Roman" w:eastAsia="Times New Roman" w:hAnsi="Times New Roman" w:cs="Times New Roman"/>
          <w:color w:val="3B3835"/>
          <w:sz w:val="24"/>
          <w:szCs w:val="24"/>
          <w:lang w:eastAsia="el-GR"/>
        </w:rPr>
        <w:t>.</w:t>
      </w:r>
    </w:p>
    <w:p w:rsidR="00D624F2" w:rsidRPr="00D624F2" w:rsidRDefault="00E20B79" w:rsidP="00E20B79">
      <w:pPr>
        <w:shd w:val="clear" w:color="auto" w:fill="FFFFFF" w:themeFill="background1"/>
        <w:spacing w:after="0" w:line="240" w:lineRule="auto"/>
        <w:ind w:left="360"/>
        <w:jc w:val="both"/>
        <w:rPr>
          <w:rFonts w:ascii="Times New Roman" w:eastAsia="Times New Roman" w:hAnsi="Times New Roman" w:cs="Times New Roman"/>
          <w:b/>
          <w:color w:val="4F6228" w:themeColor="accent3" w:themeShade="80"/>
          <w:sz w:val="24"/>
          <w:szCs w:val="24"/>
          <w:lang w:eastAsia="el-GR"/>
        </w:rPr>
      </w:pPr>
      <w:r w:rsidRPr="00E20B79">
        <w:rPr>
          <w:rFonts w:ascii="Times New Roman" w:eastAsia="Times New Roman" w:hAnsi="Times New Roman" w:cs="Times New Roman"/>
          <w:b/>
          <w:color w:val="4F6228" w:themeColor="accent3" w:themeShade="80"/>
          <w:sz w:val="24"/>
          <w:szCs w:val="24"/>
          <w:lang w:eastAsia="el-GR"/>
        </w:rPr>
        <w:t>Μέτρα αποστρατικοποίησης</w:t>
      </w:r>
    </w:p>
    <w:p w:rsidR="00E20B79" w:rsidRDefault="00D624F2" w:rsidP="00E20B79">
      <w:pPr>
        <w:pStyle w:val="a3"/>
        <w:numPr>
          <w:ilvl w:val="0"/>
          <w:numId w:val="1"/>
        </w:numPr>
        <w:shd w:val="clear" w:color="auto" w:fill="FFFFFF" w:themeFill="background1"/>
        <w:spacing w:after="0" w:line="240" w:lineRule="auto"/>
        <w:jc w:val="both"/>
        <w:rPr>
          <w:rFonts w:ascii="Times New Roman" w:eastAsia="Times New Roman" w:hAnsi="Times New Roman" w:cs="Times New Roman"/>
          <w:color w:val="3B3835"/>
          <w:sz w:val="24"/>
          <w:szCs w:val="24"/>
          <w:lang w:eastAsia="el-GR"/>
        </w:rPr>
      </w:pPr>
      <w:r w:rsidRPr="00E20B79">
        <w:rPr>
          <w:rFonts w:ascii="Times New Roman" w:eastAsia="Times New Roman" w:hAnsi="Times New Roman" w:cs="Times New Roman"/>
          <w:color w:val="3B3835"/>
          <w:sz w:val="24"/>
          <w:szCs w:val="24"/>
          <w:lang w:eastAsia="el-GR"/>
        </w:rPr>
        <w:t xml:space="preserve">Οι δυνατοί-αυτοκράτορες, με πρώτο τον Ρωμανό </w:t>
      </w:r>
      <w:proofErr w:type="spellStart"/>
      <w:r w:rsidRPr="00E20B79">
        <w:rPr>
          <w:rFonts w:ascii="Times New Roman" w:eastAsia="Times New Roman" w:hAnsi="Times New Roman" w:cs="Times New Roman"/>
          <w:color w:val="3B3835"/>
          <w:sz w:val="24"/>
          <w:szCs w:val="24"/>
          <w:lang w:eastAsia="el-GR"/>
        </w:rPr>
        <w:t>Γ΄Αργυρό</w:t>
      </w:r>
      <w:proofErr w:type="spellEnd"/>
      <w:r w:rsidRPr="00E20B79">
        <w:rPr>
          <w:rFonts w:ascii="Times New Roman" w:eastAsia="Times New Roman" w:hAnsi="Times New Roman" w:cs="Times New Roman"/>
          <w:color w:val="3B3835"/>
          <w:sz w:val="24"/>
          <w:szCs w:val="24"/>
          <w:lang w:eastAsia="el-GR"/>
        </w:rPr>
        <w:t>, καταργούν τους νόμους που υπερασπίζονταν τους ελεύθερους μικροκαλλιεργητές από τους δυνατούς</w:t>
      </w:r>
      <w:r w:rsidR="00E20B79">
        <w:rPr>
          <w:rFonts w:ascii="Times New Roman" w:eastAsia="Times New Roman" w:hAnsi="Times New Roman" w:cs="Times New Roman"/>
          <w:color w:val="3B3835"/>
          <w:sz w:val="24"/>
          <w:szCs w:val="24"/>
          <w:lang w:eastAsia="el-GR"/>
        </w:rPr>
        <w:t xml:space="preserve"> (π.χ. νόμος του αλληλέγγυου) </w:t>
      </w:r>
      <w:r w:rsidRPr="00E20B79">
        <w:rPr>
          <w:rFonts w:ascii="Times New Roman" w:eastAsia="Times New Roman" w:hAnsi="Times New Roman" w:cs="Times New Roman"/>
          <w:color w:val="3B3835"/>
          <w:sz w:val="24"/>
          <w:szCs w:val="24"/>
          <w:lang w:eastAsia="el-GR"/>
        </w:rPr>
        <w:t xml:space="preserve"> </w:t>
      </w:r>
    </w:p>
    <w:p w:rsidR="00E20B79" w:rsidRDefault="00D624F2" w:rsidP="00E20B79">
      <w:pPr>
        <w:pStyle w:val="a3"/>
        <w:numPr>
          <w:ilvl w:val="0"/>
          <w:numId w:val="1"/>
        </w:numPr>
        <w:shd w:val="clear" w:color="auto" w:fill="FFFFFF" w:themeFill="background1"/>
        <w:spacing w:after="0" w:line="240" w:lineRule="auto"/>
        <w:jc w:val="both"/>
        <w:rPr>
          <w:rFonts w:ascii="Times New Roman" w:eastAsia="Times New Roman" w:hAnsi="Times New Roman" w:cs="Times New Roman"/>
          <w:color w:val="3B3835"/>
          <w:sz w:val="24"/>
          <w:szCs w:val="24"/>
          <w:lang w:eastAsia="el-GR"/>
        </w:rPr>
      </w:pPr>
      <w:r w:rsidRPr="00E20B79">
        <w:rPr>
          <w:rFonts w:ascii="Times New Roman" w:eastAsia="Times New Roman" w:hAnsi="Times New Roman" w:cs="Times New Roman"/>
          <w:color w:val="3B3835"/>
          <w:sz w:val="24"/>
          <w:szCs w:val="24"/>
          <w:lang w:eastAsia="el-GR"/>
        </w:rPr>
        <w:t xml:space="preserve">Οι αγρότες στρατιώτες σταδιακά εξαφανίζονται Αποδυνάμωση του στρατού και μείωση φορολογικών εσόδων ( &gt; αύξηση φορολογίας &gt; εξεγέρσεις αγροτικών πληθυσμών) </w:t>
      </w:r>
    </w:p>
    <w:p w:rsidR="00E20B79" w:rsidRDefault="00D624F2" w:rsidP="00E20B79">
      <w:pPr>
        <w:pStyle w:val="a3"/>
        <w:numPr>
          <w:ilvl w:val="0"/>
          <w:numId w:val="1"/>
        </w:numPr>
        <w:shd w:val="clear" w:color="auto" w:fill="FFFFFF" w:themeFill="background1"/>
        <w:spacing w:after="0" w:line="240" w:lineRule="auto"/>
        <w:jc w:val="both"/>
        <w:rPr>
          <w:rFonts w:ascii="Times New Roman" w:eastAsia="Times New Roman" w:hAnsi="Times New Roman" w:cs="Times New Roman"/>
          <w:color w:val="3B3835"/>
          <w:sz w:val="24"/>
          <w:szCs w:val="24"/>
          <w:lang w:eastAsia="el-GR"/>
        </w:rPr>
      </w:pPr>
      <w:r w:rsidRPr="00E20B79">
        <w:rPr>
          <w:rFonts w:ascii="Times New Roman" w:eastAsia="Times New Roman" w:hAnsi="Times New Roman" w:cs="Times New Roman"/>
          <w:color w:val="3B3835"/>
          <w:sz w:val="24"/>
          <w:szCs w:val="24"/>
          <w:lang w:eastAsia="el-GR"/>
        </w:rPr>
        <w:t>Η μείωση των στρατιωτών έκανε αναγκαία τη στρατολόγηση μισθοφόρων</w:t>
      </w:r>
      <w:r w:rsidR="00E20B79">
        <w:rPr>
          <w:rFonts w:ascii="Times New Roman" w:eastAsia="Times New Roman" w:hAnsi="Times New Roman" w:cs="Times New Roman"/>
          <w:color w:val="3B3835"/>
          <w:sz w:val="24"/>
          <w:szCs w:val="24"/>
          <w:lang w:eastAsia="el-GR"/>
        </w:rPr>
        <w:t>.</w:t>
      </w:r>
    </w:p>
    <w:p w:rsidR="00D624F2" w:rsidRPr="00E20B79" w:rsidRDefault="00E20B79" w:rsidP="00E20B79">
      <w:pPr>
        <w:pStyle w:val="a3"/>
        <w:numPr>
          <w:ilvl w:val="0"/>
          <w:numId w:val="1"/>
        </w:numPr>
        <w:shd w:val="clear" w:color="auto" w:fill="FFFFFF" w:themeFill="background1"/>
        <w:spacing w:after="0" w:line="240" w:lineRule="auto"/>
        <w:jc w:val="both"/>
        <w:rPr>
          <w:rFonts w:ascii="Times New Roman" w:eastAsia="Times New Roman" w:hAnsi="Times New Roman" w:cs="Times New Roman"/>
          <w:color w:val="3B3835"/>
          <w:sz w:val="24"/>
          <w:szCs w:val="24"/>
          <w:lang w:eastAsia="el-GR"/>
        </w:rPr>
      </w:pPr>
      <w:r>
        <w:rPr>
          <w:rFonts w:ascii="Times New Roman" w:eastAsia="Times New Roman" w:hAnsi="Times New Roman" w:cs="Times New Roman"/>
          <w:color w:val="3B3835"/>
          <w:sz w:val="24"/>
          <w:szCs w:val="24"/>
          <w:lang w:eastAsia="el-GR"/>
        </w:rPr>
        <w:t>Έτσι αυξήθηκαν τα έξοδα</w:t>
      </w:r>
      <w:r w:rsidR="00D624F2" w:rsidRPr="00E20B79">
        <w:rPr>
          <w:rFonts w:ascii="Times New Roman" w:eastAsia="Times New Roman" w:hAnsi="Times New Roman" w:cs="Times New Roman"/>
          <w:color w:val="3B3835"/>
          <w:sz w:val="24"/>
          <w:szCs w:val="24"/>
          <w:lang w:eastAsia="el-GR"/>
        </w:rPr>
        <w:t xml:space="preserve"> του κρατικού ταμείου για στρατιωτικές δαπάνες και με</w:t>
      </w:r>
      <w:r>
        <w:rPr>
          <w:rFonts w:ascii="Times New Roman" w:eastAsia="Times New Roman" w:hAnsi="Times New Roman" w:cs="Times New Roman"/>
          <w:color w:val="3B3835"/>
          <w:sz w:val="24"/>
          <w:szCs w:val="24"/>
          <w:lang w:eastAsia="el-GR"/>
        </w:rPr>
        <w:t>ιώθηκε η αποδοτικότητα</w:t>
      </w:r>
      <w:r w:rsidR="00D624F2" w:rsidRPr="00E20B79">
        <w:rPr>
          <w:rFonts w:ascii="Times New Roman" w:eastAsia="Times New Roman" w:hAnsi="Times New Roman" w:cs="Times New Roman"/>
          <w:color w:val="3B3835"/>
          <w:sz w:val="24"/>
          <w:szCs w:val="24"/>
          <w:lang w:eastAsia="el-GR"/>
        </w:rPr>
        <w:t xml:space="preserve"> του βυζαντινού στρατού</w:t>
      </w:r>
      <w:r>
        <w:rPr>
          <w:rFonts w:ascii="Times New Roman" w:eastAsia="Times New Roman" w:hAnsi="Times New Roman" w:cs="Times New Roman"/>
          <w:color w:val="3B3835"/>
          <w:sz w:val="24"/>
          <w:szCs w:val="24"/>
          <w:lang w:eastAsia="el-GR"/>
        </w:rPr>
        <w:t>.</w:t>
      </w:r>
    </w:p>
    <w:p w:rsidR="00E20B79" w:rsidRDefault="00E20B79" w:rsidP="00E20B79">
      <w:pPr>
        <w:numPr>
          <w:ilvl w:val="0"/>
          <w:numId w:val="1"/>
        </w:numPr>
        <w:shd w:val="clear" w:color="auto" w:fill="FFFFFF" w:themeFill="background1"/>
        <w:spacing w:after="0" w:line="240" w:lineRule="auto"/>
        <w:jc w:val="both"/>
        <w:rPr>
          <w:rFonts w:ascii="Times New Roman" w:eastAsia="Times New Roman" w:hAnsi="Times New Roman" w:cs="Times New Roman"/>
          <w:color w:val="3B3835"/>
          <w:sz w:val="24"/>
          <w:szCs w:val="24"/>
          <w:lang w:eastAsia="el-GR"/>
        </w:rPr>
      </w:pPr>
      <w:r>
        <w:rPr>
          <w:rFonts w:ascii="Times New Roman" w:eastAsia="Times New Roman" w:hAnsi="Times New Roman" w:cs="Times New Roman"/>
          <w:color w:val="3B3835"/>
          <w:sz w:val="24"/>
          <w:szCs w:val="24"/>
          <w:lang w:eastAsia="el-GR"/>
        </w:rPr>
        <w:t>Τέλος διαλύθηκαν τα θέματα</w:t>
      </w:r>
      <w:r w:rsidR="00D624F2" w:rsidRPr="00D624F2">
        <w:rPr>
          <w:rFonts w:ascii="Times New Roman" w:eastAsia="Times New Roman" w:hAnsi="Times New Roman" w:cs="Times New Roman"/>
          <w:color w:val="3B3835"/>
          <w:sz w:val="24"/>
          <w:szCs w:val="24"/>
          <w:lang w:eastAsia="el-GR"/>
        </w:rPr>
        <w:t xml:space="preserve"> και </w:t>
      </w:r>
      <w:r>
        <w:rPr>
          <w:rFonts w:ascii="Times New Roman" w:eastAsia="Times New Roman" w:hAnsi="Times New Roman" w:cs="Times New Roman"/>
          <w:color w:val="3B3835"/>
          <w:sz w:val="24"/>
          <w:szCs w:val="24"/>
          <w:lang w:eastAsia="el-GR"/>
        </w:rPr>
        <w:t>ο θεματικός στρατός</w:t>
      </w:r>
      <w:r w:rsidR="00D624F2" w:rsidRPr="00D624F2">
        <w:rPr>
          <w:rFonts w:ascii="Times New Roman" w:eastAsia="Times New Roman" w:hAnsi="Times New Roman" w:cs="Times New Roman"/>
          <w:color w:val="3B3835"/>
          <w:sz w:val="24"/>
          <w:szCs w:val="24"/>
          <w:lang w:eastAsia="el-GR"/>
        </w:rPr>
        <w:t xml:space="preserve"> Η στ</w:t>
      </w:r>
      <w:r>
        <w:rPr>
          <w:rFonts w:ascii="Times New Roman" w:eastAsia="Times New Roman" w:hAnsi="Times New Roman" w:cs="Times New Roman"/>
          <w:color w:val="3B3835"/>
          <w:sz w:val="24"/>
          <w:szCs w:val="24"/>
          <w:lang w:eastAsia="el-GR"/>
        </w:rPr>
        <w:t xml:space="preserve">ρατιωτική θητεία αντικαταστάθηκε </w:t>
      </w:r>
      <w:r w:rsidR="00D624F2" w:rsidRPr="00D624F2">
        <w:rPr>
          <w:rFonts w:ascii="Times New Roman" w:eastAsia="Times New Roman" w:hAnsi="Times New Roman" w:cs="Times New Roman"/>
          <w:color w:val="3B3835"/>
          <w:sz w:val="24"/>
          <w:szCs w:val="24"/>
          <w:lang w:eastAsia="el-GR"/>
        </w:rPr>
        <w:t xml:space="preserve">από φόρο </w:t>
      </w:r>
    </w:p>
    <w:p w:rsidR="00E20B79" w:rsidRDefault="00E20B79" w:rsidP="00E20B79">
      <w:pPr>
        <w:pStyle w:val="a3"/>
        <w:numPr>
          <w:ilvl w:val="0"/>
          <w:numId w:val="1"/>
        </w:numPr>
        <w:shd w:val="clear" w:color="auto" w:fill="FFFFFF" w:themeFill="background1"/>
        <w:spacing w:after="0" w:line="240" w:lineRule="auto"/>
        <w:jc w:val="both"/>
        <w:rPr>
          <w:rFonts w:ascii="Times New Roman" w:eastAsia="Times New Roman" w:hAnsi="Times New Roman" w:cs="Times New Roman"/>
          <w:color w:val="3B3835"/>
          <w:sz w:val="24"/>
          <w:szCs w:val="24"/>
          <w:lang w:eastAsia="el-GR"/>
        </w:rPr>
      </w:pPr>
      <w:r>
        <w:rPr>
          <w:rFonts w:ascii="Times New Roman" w:eastAsia="Times New Roman" w:hAnsi="Times New Roman" w:cs="Times New Roman"/>
          <w:color w:val="3B3835"/>
          <w:sz w:val="24"/>
          <w:szCs w:val="24"/>
          <w:lang w:eastAsia="el-GR"/>
        </w:rPr>
        <w:t>Γι’ αυτό χρησιμοποιήθηκαν ξένοι μισθοφόροι.</w:t>
      </w:r>
    </w:p>
    <w:p w:rsidR="00D624F2" w:rsidRDefault="00E20B79" w:rsidP="00E20B79">
      <w:pPr>
        <w:pStyle w:val="a3"/>
        <w:numPr>
          <w:ilvl w:val="0"/>
          <w:numId w:val="1"/>
        </w:numPr>
        <w:shd w:val="clear" w:color="auto" w:fill="FFFFFF" w:themeFill="background1"/>
        <w:spacing w:after="0" w:line="240" w:lineRule="auto"/>
        <w:jc w:val="both"/>
        <w:rPr>
          <w:rFonts w:ascii="Times New Roman" w:eastAsia="Times New Roman" w:hAnsi="Times New Roman" w:cs="Times New Roman"/>
          <w:color w:val="3B3835"/>
          <w:sz w:val="24"/>
          <w:szCs w:val="24"/>
          <w:lang w:eastAsia="el-GR"/>
        </w:rPr>
      </w:pPr>
      <w:r>
        <w:rPr>
          <w:rFonts w:ascii="Times New Roman" w:eastAsia="Times New Roman" w:hAnsi="Times New Roman" w:cs="Times New Roman"/>
          <w:color w:val="3B3835"/>
          <w:sz w:val="24"/>
          <w:szCs w:val="24"/>
          <w:lang w:eastAsia="el-GR"/>
        </w:rPr>
        <w:lastRenderedPageBreak/>
        <w:t xml:space="preserve"> Παραμελήθηκε ο στόλος (η Δόξα της Ρωμανίας)</w:t>
      </w:r>
      <w:r w:rsidR="00D624F2" w:rsidRPr="00E20B79">
        <w:rPr>
          <w:rFonts w:ascii="Times New Roman" w:eastAsia="Times New Roman" w:hAnsi="Times New Roman" w:cs="Times New Roman"/>
          <w:color w:val="3B3835"/>
          <w:sz w:val="24"/>
          <w:szCs w:val="24"/>
          <w:lang w:eastAsia="el-GR"/>
        </w:rPr>
        <w:t xml:space="preserve"> </w:t>
      </w:r>
    </w:p>
    <w:p w:rsidR="00E20B79" w:rsidRDefault="00E20B79" w:rsidP="00E20B79">
      <w:pPr>
        <w:pStyle w:val="a3"/>
        <w:shd w:val="clear" w:color="auto" w:fill="FFFFFF" w:themeFill="background1"/>
        <w:spacing w:after="0" w:line="240" w:lineRule="auto"/>
        <w:jc w:val="both"/>
        <w:rPr>
          <w:rFonts w:ascii="Times New Roman" w:eastAsia="Times New Roman" w:hAnsi="Times New Roman" w:cs="Times New Roman"/>
          <w:color w:val="3B3835"/>
          <w:sz w:val="24"/>
          <w:szCs w:val="24"/>
          <w:lang w:eastAsia="el-GR"/>
        </w:rPr>
      </w:pPr>
    </w:p>
    <w:p w:rsidR="00E20B79" w:rsidRDefault="00E20B79" w:rsidP="00E20B79">
      <w:pPr>
        <w:pStyle w:val="a3"/>
        <w:shd w:val="clear" w:color="auto" w:fill="FFFFFF" w:themeFill="background1"/>
        <w:spacing w:after="0" w:line="240" w:lineRule="auto"/>
        <w:jc w:val="both"/>
        <w:rPr>
          <w:rFonts w:ascii="Times New Roman" w:eastAsia="Times New Roman" w:hAnsi="Times New Roman" w:cs="Times New Roman"/>
          <w:color w:val="3B3835"/>
          <w:sz w:val="24"/>
          <w:szCs w:val="24"/>
          <w:lang w:eastAsia="el-GR"/>
        </w:rPr>
      </w:pPr>
      <w:r>
        <w:rPr>
          <w:rFonts w:ascii="Times New Roman" w:eastAsia="Times New Roman" w:hAnsi="Times New Roman" w:cs="Times New Roman"/>
          <w:color w:val="3B3835"/>
          <w:sz w:val="24"/>
          <w:szCs w:val="24"/>
          <w:lang w:eastAsia="el-GR"/>
        </w:rPr>
        <w:t xml:space="preserve">Η σταδιακή αποστρατικοποίηση αποτυπώνεται και στα πεδία των μαχών </w:t>
      </w:r>
    </w:p>
    <w:p w:rsidR="00D624F2" w:rsidRDefault="00D624F2" w:rsidP="00E20B79">
      <w:pPr>
        <w:pStyle w:val="a3"/>
        <w:numPr>
          <w:ilvl w:val="0"/>
          <w:numId w:val="3"/>
        </w:numPr>
        <w:shd w:val="clear" w:color="auto" w:fill="FFFFFF" w:themeFill="background1"/>
        <w:spacing w:after="0" w:line="240" w:lineRule="auto"/>
        <w:jc w:val="both"/>
        <w:rPr>
          <w:rFonts w:ascii="Times New Roman" w:eastAsia="Times New Roman" w:hAnsi="Times New Roman" w:cs="Times New Roman"/>
          <w:color w:val="3B3835"/>
          <w:sz w:val="24"/>
          <w:szCs w:val="24"/>
          <w:lang w:eastAsia="el-GR"/>
        </w:rPr>
      </w:pPr>
      <w:r w:rsidRPr="00E20B79">
        <w:rPr>
          <w:rFonts w:ascii="Times New Roman" w:eastAsia="Times New Roman" w:hAnsi="Times New Roman" w:cs="Times New Roman"/>
          <w:b/>
          <w:color w:val="3B3835"/>
          <w:sz w:val="24"/>
          <w:szCs w:val="24"/>
          <w:lang w:eastAsia="el-GR"/>
        </w:rPr>
        <w:t xml:space="preserve">Μάχη στο </w:t>
      </w:r>
      <w:proofErr w:type="spellStart"/>
      <w:r w:rsidRPr="00E20B79">
        <w:rPr>
          <w:rFonts w:ascii="Times New Roman" w:eastAsia="Times New Roman" w:hAnsi="Times New Roman" w:cs="Times New Roman"/>
          <w:b/>
          <w:color w:val="3B3835"/>
          <w:sz w:val="24"/>
          <w:szCs w:val="24"/>
          <w:lang w:eastAsia="el-GR"/>
        </w:rPr>
        <w:t>Ματζικέρτ</w:t>
      </w:r>
      <w:proofErr w:type="spellEnd"/>
      <w:r w:rsidRPr="00E20B79">
        <w:rPr>
          <w:rFonts w:ascii="Times New Roman" w:eastAsia="Times New Roman" w:hAnsi="Times New Roman" w:cs="Times New Roman"/>
          <w:b/>
          <w:color w:val="3B3835"/>
          <w:sz w:val="24"/>
          <w:szCs w:val="24"/>
          <w:lang w:eastAsia="el-GR"/>
        </w:rPr>
        <w:t xml:space="preserve"> (1071).</w:t>
      </w:r>
      <w:r w:rsidRPr="00E20B79">
        <w:rPr>
          <w:rFonts w:ascii="Times New Roman" w:eastAsia="Times New Roman" w:hAnsi="Times New Roman" w:cs="Times New Roman"/>
          <w:color w:val="3B3835"/>
          <w:sz w:val="24"/>
          <w:szCs w:val="24"/>
          <w:lang w:eastAsia="el-GR"/>
        </w:rPr>
        <w:t xml:space="preserve"> Ήττα</w:t>
      </w:r>
      <w:r w:rsidR="00E20B79" w:rsidRPr="00E20B79">
        <w:rPr>
          <w:rFonts w:ascii="Times New Roman" w:eastAsia="Times New Roman" w:hAnsi="Times New Roman" w:cs="Times New Roman"/>
          <w:color w:val="3B3835"/>
          <w:sz w:val="24"/>
          <w:szCs w:val="24"/>
          <w:lang w:eastAsia="el-GR"/>
        </w:rPr>
        <w:t xml:space="preserve"> των Βυζαντινών</w:t>
      </w:r>
      <w:r w:rsidRPr="00E20B79">
        <w:rPr>
          <w:rFonts w:ascii="Times New Roman" w:eastAsia="Times New Roman" w:hAnsi="Times New Roman" w:cs="Times New Roman"/>
          <w:color w:val="3B3835"/>
          <w:sz w:val="24"/>
          <w:szCs w:val="24"/>
          <w:lang w:eastAsia="el-GR"/>
        </w:rPr>
        <w:t xml:space="preserve"> από τους Σελτζούκους Τούρκους. Το Βυζάντιο χάνει τη Μικρά Ασία</w:t>
      </w:r>
      <w:hyperlink r:id="rId5" w:tgtFrame="_blank" w:tooltip="Η μάχη του Μαντζικέρτ. Γαλλική μινιατούρα, 15ος αι.&#10;Η μάχη ..." w:history="1">
        <w:r w:rsidRPr="00E20B79">
          <w:rPr>
            <w:rFonts w:ascii="Times New Roman" w:eastAsia="Times New Roman" w:hAnsi="Times New Roman" w:cs="Times New Roman"/>
            <w:color w:val="008ED2"/>
            <w:sz w:val="24"/>
            <w:szCs w:val="24"/>
            <w:lang w:eastAsia="el-GR"/>
          </w:rPr>
          <w:t>. </w:t>
        </w:r>
      </w:hyperlink>
      <w:r w:rsidRPr="00D624F2">
        <w:rPr>
          <w:rFonts w:ascii="Times New Roman" w:eastAsia="Times New Roman" w:hAnsi="Times New Roman" w:cs="Times New Roman"/>
          <w:color w:val="3B3835"/>
          <w:sz w:val="24"/>
          <w:szCs w:val="24"/>
          <w:lang w:eastAsia="el-GR"/>
        </w:rPr>
        <w:t xml:space="preserve"> Η μάχη του </w:t>
      </w:r>
      <w:proofErr w:type="spellStart"/>
      <w:r w:rsidRPr="00D624F2">
        <w:rPr>
          <w:rFonts w:ascii="Times New Roman" w:eastAsia="Times New Roman" w:hAnsi="Times New Roman" w:cs="Times New Roman"/>
          <w:color w:val="3B3835"/>
          <w:sz w:val="24"/>
          <w:szCs w:val="24"/>
          <w:lang w:eastAsia="el-GR"/>
        </w:rPr>
        <w:t>Ματζικέρτ</w:t>
      </w:r>
      <w:proofErr w:type="spellEnd"/>
      <w:r w:rsidRPr="00D624F2">
        <w:rPr>
          <w:rFonts w:ascii="Times New Roman" w:eastAsia="Times New Roman" w:hAnsi="Times New Roman" w:cs="Times New Roman"/>
          <w:color w:val="3B3835"/>
          <w:sz w:val="24"/>
          <w:szCs w:val="24"/>
          <w:lang w:eastAsia="el-GR"/>
        </w:rPr>
        <w:t xml:space="preserve"> έλαβε χώρα στις 26 Αυγούστου 1071, κοντά στην ομώνυμη αρμενική πόλη (σημ. </w:t>
      </w:r>
      <w:proofErr w:type="spellStart"/>
      <w:r w:rsidRPr="00D624F2">
        <w:rPr>
          <w:rFonts w:ascii="Times New Roman" w:eastAsia="Times New Roman" w:hAnsi="Times New Roman" w:cs="Times New Roman"/>
          <w:color w:val="3B3835"/>
          <w:sz w:val="24"/>
          <w:szCs w:val="24"/>
          <w:lang w:eastAsia="el-GR"/>
        </w:rPr>
        <w:t>Malazgirt</w:t>
      </w:r>
      <w:proofErr w:type="spellEnd"/>
      <w:r w:rsidRPr="00D624F2">
        <w:rPr>
          <w:rFonts w:ascii="Times New Roman" w:eastAsia="Times New Roman" w:hAnsi="Times New Roman" w:cs="Times New Roman"/>
          <w:color w:val="3B3835"/>
          <w:sz w:val="24"/>
          <w:szCs w:val="24"/>
          <w:lang w:eastAsia="el-GR"/>
        </w:rPr>
        <w:t xml:space="preserve"> της Τουρκίας), μεταξύ του βυζαντινού στρατού υπό τον αυτοκράτορα Ρωμανό Δ' Διογένη, και των Σελτζούκων Τούρκων του σουλτάνου Αλπ </w:t>
      </w:r>
      <w:proofErr w:type="spellStart"/>
      <w:r w:rsidRPr="00D624F2">
        <w:rPr>
          <w:rFonts w:ascii="Times New Roman" w:eastAsia="Times New Roman" w:hAnsi="Times New Roman" w:cs="Times New Roman"/>
          <w:color w:val="3B3835"/>
          <w:sz w:val="24"/>
          <w:szCs w:val="24"/>
          <w:lang w:eastAsia="el-GR"/>
        </w:rPr>
        <w:t>Αρσλάν</w:t>
      </w:r>
      <w:proofErr w:type="spellEnd"/>
      <w:r w:rsidRPr="00D624F2">
        <w:rPr>
          <w:rFonts w:ascii="Times New Roman" w:eastAsia="Times New Roman" w:hAnsi="Times New Roman" w:cs="Times New Roman"/>
          <w:color w:val="3B3835"/>
          <w:sz w:val="24"/>
          <w:szCs w:val="24"/>
          <w:lang w:eastAsia="el-GR"/>
        </w:rPr>
        <w:t>. Λίγο πριν τη μάχη, το τμήμα των Ούζων μισθοφόρων μαζί με τον αρχηγό τους προσχώρησε στους Τούρκους, προκαλώντας μεγάλη ταραχή στο στρατό του Ρωμανού Διογένη. Στην πιο κρίσιμη στιγμή της μάχης, λέγεται ότι άρχισε να διαδίδει τη φήμη ότι ο αυτοκρατορικός στρατός νικήθηκε κι οι στρατιώτες πανικόβλητοι τράπηκαν σε φυγή. Ο Ρωμανός, ο οποίος αγωνίστηκε στη μάχη ηρωικά, συνελήφθηκε αιχμάλωτος από τους Τούρκους.</w:t>
      </w:r>
    </w:p>
    <w:p w:rsidR="00E20B79" w:rsidRDefault="00E20B79" w:rsidP="00E20B79">
      <w:pPr>
        <w:pStyle w:val="a3"/>
        <w:numPr>
          <w:ilvl w:val="0"/>
          <w:numId w:val="3"/>
        </w:numPr>
        <w:shd w:val="clear" w:color="auto" w:fill="FFFFFF" w:themeFill="background1"/>
        <w:spacing w:after="0" w:line="240" w:lineRule="auto"/>
        <w:jc w:val="both"/>
        <w:rPr>
          <w:rFonts w:ascii="Times New Roman" w:eastAsia="Times New Roman" w:hAnsi="Times New Roman" w:cs="Times New Roman"/>
          <w:color w:val="3B3835"/>
          <w:sz w:val="24"/>
          <w:szCs w:val="24"/>
          <w:lang w:eastAsia="el-GR"/>
        </w:rPr>
      </w:pPr>
      <w:r w:rsidRPr="00D624F2">
        <w:rPr>
          <w:rFonts w:ascii="Times New Roman" w:eastAsia="Times New Roman" w:hAnsi="Times New Roman" w:cs="Times New Roman"/>
          <w:b/>
          <w:color w:val="3B3835"/>
          <w:sz w:val="24"/>
          <w:szCs w:val="24"/>
          <w:lang w:eastAsia="el-GR"/>
        </w:rPr>
        <w:t>Πτώση του Μπάρι (1071).</w:t>
      </w:r>
      <w:r w:rsidRPr="00D624F2">
        <w:rPr>
          <w:rFonts w:ascii="Times New Roman" w:eastAsia="Times New Roman" w:hAnsi="Times New Roman" w:cs="Times New Roman"/>
          <w:color w:val="3B3835"/>
          <w:sz w:val="24"/>
          <w:szCs w:val="24"/>
          <w:lang w:eastAsia="el-GR"/>
        </w:rPr>
        <w:t xml:space="preserve"> Ήττα από τους Νορμανδούς. Οι τελευταίες βυζαντινές κτήσεις στην Ιταλία χάνονται οριστικά</w:t>
      </w:r>
      <w:r>
        <w:rPr>
          <w:rFonts w:ascii="Times New Roman" w:eastAsia="Times New Roman" w:hAnsi="Times New Roman" w:cs="Times New Roman"/>
          <w:color w:val="3B3835"/>
          <w:sz w:val="24"/>
          <w:szCs w:val="24"/>
          <w:lang w:eastAsia="el-GR"/>
        </w:rPr>
        <w:t>.</w:t>
      </w:r>
    </w:p>
    <w:p w:rsidR="00D624F2" w:rsidRPr="00D624F2" w:rsidRDefault="00E20B79" w:rsidP="00E20B79">
      <w:pPr>
        <w:pStyle w:val="a3"/>
        <w:shd w:val="clear" w:color="auto" w:fill="FFFFFF" w:themeFill="background1"/>
        <w:spacing w:after="0" w:line="240" w:lineRule="auto"/>
        <w:ind w:left="1440"/>
        <w:jc w:val="both"/>
        <w:rPr>
          <w:rFonts w:ascii="Times New Roman" w:eastAsia="Times New Roman" w:hAnsi="Times New Roman" w:cs="Times New Roman"/>
          <w:color w:val="3B3835"/>
          <w:sz w:val="24"/>
          <w:szCs w:val="24"/>
          <w:lang w:eastAsia="el-GR"/>
        </w:rPr>
      </w:pPr>
      <w:r w:rsidRPr="00D624F2">
        <w:rPr>
          <w:rFonts w:ascii="Times New Roman" w:eastAsia="Times New Roman" w:hAnsi="Times New Roman" w:cs="Times New Roman"/>
          <w:color w:val="3B3835"/>
          <w:sz w:val="24"/>
          <w:szCs w:val="24"/>
          <w:lang w:eastAsia="el-GR"/>
        </w:rPr>
        <w:t xml:space="preserve"> </w:t>
      </w:r>
      <w:r w:rsidR="00D624F2" w:rsidRPr="00D624F2">
        <w:rPr>
          <w:rFonts w:ascii="Times New Roman" w:eastAsia="Times New Roman" w:hAnsi="Times New Roman" w:cs="Times New Roman"/>
          <w:color w:val="3B3835"/>
          <w:sz w:val="24"/>
          <w:szCs w:val="24"/>
          <w:lang w:eastAsia="el-GR"/>
        </w:rPr>
        <w:t xml:space="preserve">Τον ενδέκατο αιώνα παρουσιάστηκαν στην Ιταλία οι Νορμανδοί, οι οποίοι εκμεταλλευόμενοι τις εσωτερικές δυσκολίες του Βυζαντίου και τη διάστασή του με τη Ρώμη, άρχισαν να προωθούνται με επιτυχία στις νότιες ιταλικές κτήσεις της αυτοκρατορίας. Σοβαρό όπλο τους ήταν ο στόλος τους. Είχαν επίσης ένα πολύ ικανό αρχηγό, τον Ροβέρτο </w:t>
      </w:r>
      <w:proofErr w:type="spellStart"/>
      <w:r w:rsidR="00D624F2" w:rsidRPr="00D624F2">
        <w:rPr>
          <w:rFonts w:ascii="Times New Roman" w:eastAsia="Times New Roman" w:hAnsi="Times New Roman" w:cs="Times New Roman"/>
          <w:color w:val="3B3835"/>
          <w:sz w:val="24"/>
          <w:szCs w:val="24"/>
          <w:lang w:eastAsia="el-GR"/>
        </w:rPr>
        <w:t>Γυισκάρδο</w:t>
      </w:r>
      <w:proofErr w:type="spellEnd"/>
      <w:r w:rsidR="00D624F2" w:rsidRPr="00D624F2">
        <w:rPr>
          <w:rFonts w:ascii="Times New Roman" w:eastAsia="Times New Roman" w:hAnsi="Times New Roman" w:cs="Times New Roman"/>
          <w:color w:val="3B3835"/>
          <w:sz w:val="24"/>
          <w:szCs w:val="24"/>
          <w:lang w:eastAsia="el-GR"/>
        </w:rPr>
        <w:t xml:space="preserve">. Ο </w:t>
      </w:r>
      <w:proofErr w:type="spellStart"/>
      <w:r w:rsidR="00D624F2" w:rsidRPr="00D624F2">
        <w:rPr>
          <w:rFonts w:ascii="Times New Roman" w:eastAsia="Times New Roman" w:hAnsi="Times New Roman" w:cs="Times New Roman"/>
          <w:color w:val="3B3835"/>
          <w:sz w:val="24"/>
          <w:szCs w:val="24"/>
          <w:lang w:eastAsia="el-GR"/>
        </w:rPr>
        <w:t>Γυισκάρδος</w:t>
      </w:r>
      <w:proofErr w:type="spellEnd"/>
      <w:r w:rsidR="00D624F2" w:rsidRPr="00D624F2">
        <w:rPr>
          <w:rFonts w:ascii="Times New Roman" w:eastAsia="Times New Roman" w:hAnsi="Times New Roman" w:cs="Times New Roman"/>
          <w:color w:val="3B3835"/>
          <w:sz w:val="24"/>
          <w:szCs w:val="24"/>
          <w:lang w:eastAsia="el-GR"/>
        </w:rPr>
        <w:t xml:space="preserve"> πολιόρκησε το Μπάρι, το οποίο την εποχή αυτή ήταν το βασικό κέντρο της βυζαντινής εξουσίας στη νότια Ιταλία καθώς και μια από τις πιο οχυρωμένες πόλεις της χερσονήσου. Η πολιορκία κράτησε 3 περίπου χρόνια και τέλειωσε την άνοιξη του 1071, οπότε το Μπάρι αναγκάστηκε να υποχωρήσει. Ξεκινώντας από αυτό το σ</w:t>
      </w:r>
      <w:r w:rsidR="003A61F9">
        <w:rPr>
          <w:rFonts w:ascii="Times New Roman" w:eastAsia="Times New Roman" w:hAnsi="Times New Roman" w:cs="Times New Roman"/>
          <w:color w:val="3B3835"/>
          <w:sz w:val="24"/>
          <w:szCs w:val="24"/>
          <w:lang w:eastAsia="el-GR"/>
        </w:rPr>
        <w:t>πουδαίο σημείο ο Ροβέρτος μπόρε</w:t>
      </w:r>
      <w:r w:rsidR="00D624F2" w:rsidRPr="00D624F2">
        <w:rPr>
          <w:rFonts w:ascii="Times New Roman" w:eastAsia="Times New Roman" w:hAnsi="Times New Roman" w:cs="Times New Roman"/>
          <w:color w:val="3B3835"/>
          <w:sz w:val="24"/>
          <w:szCs w:val="24"/>
          <w:lang w:eastAsia="el-GR"/>
        </w:rPr>
        <w:t xml:space="preserve">σε γρήγορα πια να πετύχει την τελική κατάκτηση των μικρών υπολειμμάτων της βυζαντινής κυριαρχίας. </w:t>
      </w:r>
      <w:r w:rsidR="003A61F9">
        <w:rPr>
          <w:rFonts w:ascii="Times New Roman" w:eastAsia="Times New Roman" w:hAnsi="Times New Roman" w:cs="Times New Roman"/>
          <w:noProof/>
          <w:color w:val="3B3835"/>
          <w:sz w:val="24"/>
          <w:szCs w:val="24"/>
          <w:lang w:eastAsia="el-GR"/>
        </w:rPr>
        <w:drawing>
          <wp:inline distT="0" distB="0" distL="0" distR="0">
            <wp:extent cx="5267325" cy="3048000"/>
            <wp:effectExtent l="19050" t="0" r="0" b="0"/>
            <wp:docPr id="3" name="Εικόνα 3" descr="C:\Users\user\Desktop\11-1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1-13-638.jpg"/>
                    <pic:cNvPicPr>
                      <a:picLocks noChangeAspect="1" noChangeArrowheads="1"/>
                    </pic:cNvPicPr>
                  </pic:nvPicPr>
                  <pic:blipFill>
                    <a:blip r:embed="rId6"/>
                    <a:srcRect/>
                    <a:stretch>
                      <a:fillRect/>
                    </a:stretch>
                  </pic:blipFill>
                  <pic:spPr bwMode="auto">
                    <a:xfrm>
                      <a:off x="0" y="0"/>
                      <a:ext cx="5265249" cy="3046799"/>
                    </a:xfrm>
                    <a:prstGeom prst="rect">
                      <a:avLst/>
                    </a:prstGeom>
                    <a:noFill/>
                    <a:ln w="9525">
                      <a:noFill/>
                      <a:miter lim="800000"/>
                      <a:headEnd/>
                      <a:tailEnd/>
                    </a:ln>
                  </pic:spPr>
                </pic:pic>
              </a:graphicData>
            </a:graphic>
          </wp:inline>
        </w:drawing>
      </w:r>
    </w:p>
    <w:p w:rsidR="00FD10E8" w:rsidRDefault="00FD10E8" w:rsidP="00E20B79">
      <w:pPr>
        <w:shd w:val="clear" w:color="auto" w:fill="FFFFFF" w:themeFill="background1"/>
        <w:jc w:val="both"/>
      </w:pPr>
    </w:p>
    <w:sectPr w:rsidR="00FD10E8" w:rsidSect="00FD10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8A6"/>
    <w:multiLevelType w:val="hybridMultilevel"/>
    <w:tmpl w:val="0EDEA7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8BF07F8"/>
    <w:multiLevelType w:val="multilevel"/>
    <w:tmpl w:val="88D4BB8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B222B9"/>
    <w:multiLevelType w:val="hybridMultilevel"/>
    <w:tmpl w:val="A73C4BA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24F2"/>
    <w:rsid w:val="003A61F9"/>
    <w:rsid w:val="00D624F2"/>
    <w:rsid w:val="00E20B79"/>
    <w:rsid w:val="00FD10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624F2"/>
    <w:rPr>
      <w:color w:val="0000FF"/>
      <w:u w:val="single"/>
    </w:rPr>
  </w:style>
  <w:style w:type="paragraph" w:styleId="a3">
    <w:name w:val="List Paragraph"/>
    <w:basedOn w:val="a"/>
    <w:uiPriority w:val="34"/>
    <w:qFormat/>
    <w:rsid w:val="00E20B79"/>
    <w:pPr>
      <w:ind w:left="720"/>
      <w:contextualSpacing/>
    </w:pPr>
  </w:style>
  <w:style w:type="paragraph" w:styleId="a4">
    <w:name w:val="Balloon Text"/>
    <w:basedOn w:val="a"/>
    <w:link w:val="Char"/>
    <w:uiPriority w:val="99"/>
    <w:semiHidden/>
    <w:unhideWhenUsed/>
    <w:rsid w:val="003A61F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A61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30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mage.slidesharecdn.com/11-150201123348-conversion-gate02/95/11-11-638.jpg?cb=145269860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780</Words>
  <Characters>4216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2020-04-04T15:06:00Z</dcterms:created>
  <dcterms:modified xsi:type="dcterms:W3CDTF">2020-04-04T15:29:00Z</dcterms:modified>
</cp:coreProperties>
</file>