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EF" w:rsidRPr="00634D25" w:rsidRDefault="002B66EF" w:rsidP="002B66EF">
      <w:pPr>
        <w:rPr>
          <w:b/>
          <w:sz w:val="28"/>
          <w:szCs w:val="28"/>
        </w:rPr>
      </w:pPr>
      <w:r w:rsidRPr="00634D25">
        <w:rPr>
          <w:b/>
          <w:sz w:val="28"/>
          <w:szCs w:val="28"/>
        </w:rPr>
        <w:t xml:space="preserve">  ΦΥΛΛΟ ΕΡΓΑΣΙΑΣ 3 </w:t>
      </w:r>
      <w:r w:rsidR="00634D25">
        <w:rPr>
          <w:b/>
          <w:sz w:val="28"/>
          <w:szCs w:val="28"/>
        </w:rPr>
        <w:t>-</w:t>
      </w:r>
      <w:r w:rsidRPr="00634D25">
        <w:rPr>
          <w:b/>
          <w:sz w:val="28"/>
          <w:szCs w:val="28"/>
        </w:rPr>
        <w:t>ΑΣΚΗΣΕΙΣ ΣΤΑ ΠΑΡΑΘΕΤΙΚΑ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1. Να συμπληρώσετε τα κενά με τα παραθετικά των επιθέτων και των επιρρημάτων που βρίσκονται στην παρένθεση.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Τὸ σῴζειν τἀγαθὰ ___________ τοῦ κτήσασθαι (χαλεπόν, συγκρ.).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Τῶν ἀνδρῶν ___________ ἐπολέμησαν αἱ γυναῖκες (ἀνδρείως, υπερθ.).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Ἀσεβῶς οἱ φαῦλοι πρὸς τοὺς γονέας ___________ δὲ καὶ περὶ τοὺς θεοὺς ἔχουσιν (ἀσεβῶς, υπερθ.).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Ἀνδρῶν ἁπάντων ___________ Σωκράτης (δίκαιος, υπερθ.).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Οὐδὲν κτῆμά ἐστι ___________ ἀρετῆς (σεμνόν, συγκρ.).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Ἀκούειν καλῶς ___________ ἤ πλουτεῖν θέλε (μάλα, συγκρ.).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Εἴης, ὦ παῖ, πατρὸς ___________ (εὐτυχής, συγκρ.).</w:t>
      </w:r>
    </w:p>
    <w:p w:rsidR="002B66EF" w:rsidRPr="002B66EF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 Κῦρος ἦν παῖς ___________ καὶ ___________ (φιλομαθής, ἐπιμελής, υπερθ.).</w:t>
      </w:r>
    </w:p>
    <w:p w:rsidR="00221A24" w:rsidRDefault="002B66EF" w:rsidP="002B66EF">
      <w:pPr>
        <w:rPr>
          <w:sz w:val="28"/>
          <w:szCs w:val="28"/>
        </w:rPr>
      </w:pPr>
      <w:r w:rsidRPr="002B66EF">
        <w:rPr>
          <w:sz w:val="28"/>
          <w:szCs w:val="28"/>
        </w:rPr>
        <w:t>-Οὐδὲν ___________ ἐστι τῆς ἀνάγκης (πικρόν, συγκρ.)</w:t>
      </w:r>
    </w:p>
    <w:p w:rsidR="003A51E1" w:rsidRDefault="003A51E1" w:rsidP="002B66EF">
      <w:pPr>
        <w:rPr>
          <w:sz w:val="28"/>
          <w:szCs w:val="28"/>
        </w:rPr>
      </w:pPr>
    </w:p>
    <w:p w:rsidR="002B66EF" w:rsidRDefault="003A51E1" w:rsidP="003A51E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51E1">
        <w:rPr>
          <w:sz w:val="28"/>
          <w:szCs w:val="28"/>
        </w:rPr>
        <w:t>Να αντικαταστήσετε τους τύπους των επιθέτων και των επιρρημάτων στους άλλους βαθμούς.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</w:tblGrid>
      <w:tr w:rsidR="002B66EF" w:rsidTr="002B66EF">
        <w:tc>
          <w:tcPr>
            <w:tcW w:w="2478" w:type="dxa"/>
          </w:tcPr>
          <w:p w:rsidR="002B66EF" w:rsidRDefault="002B66EF" w:rsidP="002B66EF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B66EF" w:rsidRDefault="002B66EF" w:rsidP="002B6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ΣΥΓ</w:t>
            </w:r>
            <w:r w:rsidR="00B755B1">
              <w:rPr>
                <w:sz w:val="28"/>
                <w:szCs w:val="28"/>
              </w:rPr>
              <w:t>Κ</w:t>
            </w:r>
            <w:bookmarkStart w:id="0" w:name="_GoBack"/>
            <w:bookmarkEnd w:id="0"/>
            <w:r>
              <w:rPr>
                <w:sz w:val="28"/>
                <w:szCs w:val="28"/>
              </w:rPr>
              <w:t>ΡΙΤΙΚΟΣ</w:t>
            </w:r>
          </w:p>
        </w:tc>
        <w:tc>
          <w:tcPr>
            <w:tcW w:w="2478" w:type="dxa"/>
          </w:tcPr>
          <w:p w:rsidR="002B66EF" w:rsidRDefault="002B66EF" w:rsidP="002B6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ΥΠΕΡΘΕΤΙΚΟΣ</w:t>
            </w:r>
          </w:p>
        </w:tc>
      </w:tr>
      <w:tr w:rsidR="002B66EF" w:rsidTr="002B66EF">
        <w:tc>
          <w:tcPr>
            <w:tcW w:w="2478" w:type="dxa"/>
          </w:tcPr>
          <w:p w:rsidR="002B66EF" w:rsidRPr="002B66EF" w:rsidRDefault="003A51E1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τῷ</w:t>
            </w:r>
            <w:r w:rsidR="002B66EF" w:rsidRPr="002B66EF">
              <w:rPr>
                <w:rFonts w:ascii="Palatino Linotype" w:hAnsi="Palatino Linotype"/>
                <w:sz w:val="28"/>
                <w:szCs w:val="28"/>
              </w:rPr>
              <w:t xml:space="preserve"> εὐδαίμονι</w:t>
            </w:r>
          </w:p>
          <w:p w:rsidR="002B66EF" w:rsidRPr="002B66EF" w:rsidRDefault="002B66EF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τοὺς εὐτυχεῖς</w:t>
            </w:r>
          </w:p>
          <w:p w:rsidR="002B66EF" w:rsidRPr="002B66EF" w:rsidRDefault="002B66EF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εὐτυχῶς</w:t>
            </w:r>
          </w:p>
          <w:p w:rsidR="002B66EF" w:rsidRPr="002B66EF" w:rsidRDefault="002B66EF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τῶν σοφῶν</w:t>
            </w:r>
          </w:p>
          <w:p w:rsidR="002B66EF" w:rsidRPr="002B66EF" w:rsidRDefault="002B66EF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ταῖς πονηραῖς</w:t>
            </w:r>
          </w:p>
          <w:p w:rsidR="002B66EF" w:rsidRPr="002B66EF" w:rsidRDefault="002B66EF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τὸ σεμνοπρεπές</w:t>
            </w:r>
          </w:p>
          <w:p w:rsidR="002B66EF" w:rsidRPr="002B66EF" w:rsidRDefault="002B66EF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κάτω</w:t>
            </w:r>
          </w:p>
          <w:p w:rsidR="002B66EF" w:rsidRPr="002B66EF" w:rsidRDefault="002B66EF" w:rsidP="002B66EF">
            <w:pPr>
              <w:rPr>
                <w:rFonts w:ascii="Palatino Linotype" w:hAnsi="Palatino Linotype"/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διακαῶς</w:t>
            </w:r>
          </w:p>
          <w:p w:rsidR="002B66EF" w:rsidRDefault="002B66EF" w:rsidP="002B66EF">
            <w:pPr>
              <w:rPr>
                <w:sz w:val="28"/>
                <w:szCs w:val="28"/>
              </w:rPr>
            </w:pPr>
            <w:r w:rsidRPr="002B66EF">
              <w:rPr>
                <w:rFonts w:ascii="Palatino Linotype" w:hAnsi="Palatino Linotype"/>
                <w:sz w:val="28"/>
                <w:szCs w:val="28"/>
              </w:rPr>
              <w:t>μάλα</w:t>
            </w:r>
          </w:p>
        </w:tc>
        <w:tc>
          <w:tcPr>
            <w:tcW w:w="2478" w:type="dxa"/>
          </w:tcPr>
          <w:p w:rsidR="002B66EF" w:rsidRDefault="002B66EF" w:rsidP="002B66EF">
            <w:pPr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2B66EF" w:rsidRDefault="002B66EF" w:rsidP="002B66EF">
            <w:pPr>
              <w:rPr>
                <w:sz w:val="28"/>
                <w:szCs w:val="28"/>
              </w:rPr>
            </w:pPr>
          </w:p>
        </w:tc>
      </w:tr>
    </w:tbl>
    <w:p w:rsidR="002B66EF" w:rsidRDefault="002B66EF" w:rsidP="002B66EF">
      <w:pPr>
        <w:rPr>
          <w:sz w:val="28"/>
          <w:szCs w:val="28"/>
        </w:rPr>
      </w:pPr>
    </w:p>
    <w:p w:rsidR="003A51E1" w:rsidRDefault="003A51E1" w:rsidP="002B66EF">
      <w:pPr>
        <w:rPr>
          <w:sz w:val="28"/>
          <w:szCs w:val="28"/>
        </w:rPr>
      </w:pPr>
    </w:p>
    <w:p w:rsidR="003A51E1" w:rsidRPr="003A51E1" w:rsidRDefault="003A51E1" w:rsidP="003A51E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A51E1">
        <w:rPr>
          <w:sz w:val="28"/>
          <w:szCs w:val="28"/>
        </w:rPr>
        <w:t>. Να συμπληρώσετε τις προτάσεις τοποθετώντας το επίθετο της παρένθεσης στον βαθμό που σας ζητείται.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α. Ξανθίππη ἦν ἡ …………….. (καλός, υπερθ.) τῶν τότε γυναικῶν.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β. …………… (μέγας, συγκρ.) ἔπαινοι πρέπουσι τοῖς δικαίοις ἢ τοῖς ἀδίκοις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πολίταις.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lastRenderedPageBreak/>
        <w:t>γ. Τὸ σιγᾶν ……………………………(ἀγαθός, συγκρ.) ἐστὶ τοῦ λαλεῖν.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δ. Ἡ πόλις ἐτίμησε τοὺς ……………………. (ἀγαθός, υπερθ.) τῶν πολιτῶν.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ε. Ὁρᾶτε μὴ …………………. (κακός, συγκρ.) φανῆτε τούτων.</w:t>
      </w:r>
    </w:p>
    <w:p w:rsidR="003A51E1" w:rsidRPr="003A51E1" w:rsidRDefault="003A51E1" w:rsidP="003A51E1">
      <w:pPr>
        <w:rPr>
          <w:sz w:val="28"/>
          <w:szCs w:val="28"/>
        </w:rPr>
      </w:pPr>
      <w:proofErr w:type="spellStart"/>
      <w:r w:rsidRPr="003A51E1">
        <w:rPr>
          <w:sz w:val="28"/>
          <w:szCs w:val="28"/>
        </w:rPr>
        <w:t>στ</w:t>
      </w:r>
      <w:proofErr w:type="spellEnd"/>
      <w:r w:rsidRPr="003A51E1">
        <w:rPr>
          <w:sz w:val="28"/>
          <w:szCs w:val="28"/>
        </w:rPr>
        <w:t>. Ὁρῶ τὰς δυνάμεις ἡμῶν ……………. (μικρός, συγκρ.) οὔσας ἢ τὰς τῶν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πολεμίων.</w:t>
      </w:r>
    </w:p>
    <w:p w:rsid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ζ. Κοινὸν ἐστὶ τοῖς ………….. (πολύς, συγκρ.) τῶν ἀνθρώπων ἡ φιλαυτία.</w:t>
      </w:r>
    </w:p>
    <w:p w:rsidR="003A51E1" w:rsidRDefault="003A51E1" w:rsidP="003A51E1">
      <w:pPr>
        <w:rPr>
          <w:sz w:val="28"/>
          <w:szCs w:val="28"/>
        </w:rPr>
      </w:pPr>
    </w:p>
    <w:p w:rsidR="003A51E1" w:rsidRPr="003A51E1" w:rsidRDefault="003A51E1" w:rsidP="003A51E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51E1">
        <w:rPr>
          <w:sz w:val="28"/>
          <w:szCs w:val="28"/>
        </w:rPr>
        <w:t>Να συμπληρώσετε τις παρακάτω προτάσεις με το παραθετικό του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επιρρήματος που σας ζητείται στην παρένθεση.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α. Δημοσθένης ἠγόρευεν ………………………………... (εὖ, συγκρ.) πάντων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τῶν λοιπῶν ῥητόρων.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β. Ἅπαντες ἴσασιν ὅτι ἐβοηθήσατε …………………….. (μικρόν, υπερθ.) ὅτε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ἦμεν ἐν κινδύνῳ.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γ. Πιστεύομεν τούτοις ………………. (μάλα, συγκρ.) ἢ ὑμῖν.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δ. Νῦν ἐβουλεύσασθε …………………… (κακῶς, συγκρ.) ἢ τότε.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ε. Περικλῆς ἔδοξεν ………………… (καλῶς, υπερθ.) εἰπεῖν περὶ τῶν τότε</w:t>
      </w:r>
    </w:p>
    <w:p w:rsid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πραγμάτων.</w:t>
      </w:r>
    </w:p>
    <w:p w:rsidR="003A51E1" w:rsidRDefault="003A51E1" w:rsidP="003A51E1">
      <w:pPr>
        <w:rPr>
          <w:sz w:val="28"/>
          <w:szCs w:val="28"/>
        </w:rPr>
      </w:pPr>
    </w:p>
    <w:p w:rsidR="003A51E1" w:rsidRPr="003A51E1" w:rsidRDefault="003A51E1" w:rsidP="003A51E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3A51E1">
        <w:t xml:space="preserve"> </w:t>
      </w:r>
      <w:r w:rsidRPr="003A51E1">
        <w:rPr>
          <w:sz w:val="28"/>
          <w:szCs w:val="28"/>
        </w:rPr>
        <w:t>Στα παρακάτω παραδείγματα να βρείτε τα επίθετα και τα επιρρήματα και να τα αντικαταστήσετε στους άλλους βαθμούς.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α) Οἱ στρατιῶται ἠπόρουν ὅτι Κλέαρχος χαλεπῶς ἔφερεν.</w:t>
      </w:r>
    </w:p>
    <w:p w:rsid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β) Τὸ τῶν κρηνῶν ὕδωρ ψυχρὸν καὶ διαυγές ἐστι.</w:t>
      </w:r>
    </w:p>
    <w:p w:rsidR="003A51E1" w:rsidRPr="003A51E1" w:rsidRDefault="003A51E1" w:rsidP="003A51E1">
      <w:pPr>
        <w:rPr>
          <w:sz w:val="28"/>
          <w:szCs w:val="28"/>
        </w:rPr>
      </w:pPr>
      <w:r>
        <w:rPr>
          <w:sz w:val="28"/>
          <w:szCs w:val="28"/>
        </w:rPr>
        <w:t>γ</w:t>
      </w:r>
      <w:r w:rsidRPr="003A51E1">
        <w:rPr>
          <w:sz w:val="28"/>
          <w:szCs w:val="28"/>
        </w:rPr>
        <w:t>) Εὐτυχὴς ὅστις τῆς ἱστορίας ἔσχε μάθησιν.</w:t>
      </w:r>
    </w:p>
    <w:p w:rsidR="003A51E1" w:rsidRDefault="003A51E1" w:rsidP="003A51E1">
      <w:pPr>
        <w:rPr>
          <w:sz w:val="28"/>
          <w:szCs w:val="28"/>
        </w:rPr>
      </w:pPr>
      <w:r>
        <w:rPr>
          <w:sz w:val="28"/>
          <w:szCs w:val="28"/>
        </w:rPr>
        <w:t>δ</w:t>
      </w:r>
      <w:r w:rsidRPr="003A51E1">
        <w:rPr>
          <w:sz w:val="28"/>
          <w:szCs w:val="28"/>
        </w:rPr>
        <w:t>)Βουλόμεθα εὐεργετεῖν μᾶλλον ἤ εὐεργετεῖσθαι.</w:t>
      </w:r>
    </w:p>
    <w:p w:rsidR="003A51E1" w:rsidRPr="003A51E1" w:rsidRDefault="003A51E1" w:rsidP="003A51E1">
      <w:pPr>
        <w:rPr>
          <w:sz w:val="28"/>
          <w:szCs w:val="28"/>
        </w:rPr>
      </w:pPr>
      <w:r>
        <w:rPr>
          <w:sz w:val="28"/>
          <w:szCs w:val="28"/>
        </w:rPr>
        <w:t>ε</w:t>
      </w:r>
      <w:r w:rsidRPr="003A51E1">
        <w:rPr>
          <w:sz w:val="28"/>
          <w:szCs w:val="28"/>
        </w:rPr>
        <w:t>) Οἱ δὲ Πελοποννήσιοι, ἰδόντες τὰς τῶν Ἀθηναίων τριήρεις οὔσας πλείους,</w:t>
      </w:r>
    </w:p>
    <w:p w:rsidR="003A51E1" w:rsidRPr="003A51E1" w:rsidRDefault="003A51E1" w:rsidP="003A51E1">
      <w:pPr>
        <w:rPr>
          <w:sz w:val="28"/>
          <w:szCs w:val="28"/>
        </w:rPr>
      </w:pPr>
      <w:r w:rsidRPr="003A51E1">
        <w:rPr>
          <w:sz w:val="28"/>
          <w:szCs w:val="28"/>
        </w:rPr>
        <w:t>ἔφυγον εἰς τὴν γῆν.</w:t>
      </w:r>
    </w:p>
    <w:p w:rsidR="003A51E1" w:rsidRDefault="003A51E1" w:rsidP="003A51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 w:rsidRPr="003A51E1">
        <w:rPr>
          <w:sz w:val="28"/>
          <w:szCs w:val="28"/>
        </w:rPr>
        <w:t>) Ἡ ἐσχάτη πλάνη ἔσται χείρων τῆς πρώτης.</w:t>
      </w:r>
    </w:p>
    <w:p w:rsidR="00634D25" w:rsidRPr="002B66EF" w:rsidRDefault="00634D25" w:rsidP="003A51E1">
      <w:pPr>
        <w:rPr>
          <w:sz w:val="28"/>
          <w:szCs w:val="28"/>
        </w:rPr>
      </w:pPr>
      <w:r>
        <w:rPr>
          <w:sz w:val="28"/>
          <w:szCs w:val="28"/>
        </w:rPr>
        <w:t xml:space="preserve">ζ) </w:t>
      </w:r>
      <w:r w:rsidRPr="00634D25">
        <w:rPr>
          <w:sz w:val="28"/>
          <w:szCs w:val="28"/>
        </w:rPr>
        <w:t>Κάλλιόν ἐστιν τελευτᾶν ἐν τοῖς μεγίστοις κινδύνοις.</w:t>
      </w:r>
    </w:p>
    <w:sectPr w:rsidR="00634D25" w:rsidRPr="002B66EF" w:rsidSect="00634D25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5C"/>
    <w:rsid w:val="000750CB"/>
    <w:rsid w:val="0012315B"/>
    <w:rsid w:val="001D47E8"/>
    <w:rsid w:val="002B66EF"/>
    <w:rsid w:val="003A51E1"/>
    <w:rsid w:val="003B7757"/>
    <w:rsid w:val="0053548B"/>
    <w:rsid w:val="00590256"/>
    <w:rsid w:val="00634D25"/>
    <w:rsid w:val="0078025C"/>
    <w:rsid w:val="00B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8B52"/>
  <w15:chartTrackingRefBased/>
  <w15:docId w15:val="{23F90B20-4D87-4EF8-91CF-D3C32069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5</cp:revision>
  <dcterms:created xsi:type="dcterms:W3CDTF">2020-11-29T16:12:00Z</dcterms:created>
  <dcterms:modified xsi:type="dcterms:W3CDTF">2020-12-06T21:27:00Z</dcterms:modified>
</cp:coreProperties>
</file>