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F9" w:rsidRDefault="007D03A5" w:rsidP="007D03A5">
      <w:pPr>
        <w:jc w:val="center"/>
      </w:pPr>
      <w:r w:rsidRPr="007D03A5">
        <w:rPr>
          <w:noProof/>
          <w:lang w:eastAsia="el-GR"/>
        </w:rPr>
        <w:drawing>
          <wp:inline distT="0" distB="0" distL="0" distR="0">
            <wp:extent cx="2028825" cy="1733550"/>
            <wp:effectExtent l="19050" t="0" r="9525" b="0"/>
            <wp:docPr id="34" name="Εικόνα 34" descr="C:\Users\ειρηνη\Pictures\εεπε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ειρηνη\Pictures\εεπεκ.png"/>
                    <pic:cNvPicPr>
                      <a:picLocks noChangeAspect="1" noChangeArrowheads="1"/>
                    </pic:cNvPicPr>
                  </pic:nvPicPr>
                  <pic:blipFill>
                    <a:blip r:embed="rId5" cstate="print"/>
                    <a:srcRect/>
                    <a:stretch>
                      <a:fillRect/>
                    </a:stretch>
                  </pic:blipFill>
                  <pic:spPr bwMode="auto">
                    <a:xfrm>
                      <a:off x="0" y="0"/>
                      <a:ext cx="2028825" cy="1733550"/>
                    </a:xfrm>
                    <a:prstGeom prst="rect">
                      <a:avLst/>
                    </a:prstGeom>
                    <a:noFill/>
                    <a:ln w="9525">
                      <a:noFill/>
                      <a:miter lim="800000"/>
                      <a:headEnd/>
                      <a:tailEnd/>
                    </a:ln>
                  </pic:spPr>
                </pic:pic>
              </a:graphicData>
            </a:graphic>
          </wp:inline>
        </w:drawing>
      </w:r>
    </w:p>
    <w:p w:rsidR="007D03A5" w:rsidRDefault="007D03A5" w:rsidP="007D03A5">
      <w:pPr>
        <w:jc w:val="center"/>
      </w:pPr>
    </w:p>
    <w:p w:rsidR="007D03A5" w:rsidRDefault="007D03A5" w:rsidP="007D03A5">
      <w:pPr>
        <w:jc w:val="center"/>
      </w:pPr>
    </w:p>
    <w:p w:rsidR="007D03A5" w:rsidRPr="00E06668" w:rsidRDefault="007D03A5" w:rsidP="007D03A5">
      <w:pPr>
        <w:jc w:val="center"/>
        <w:rPr>
          <w:rFonts w:ascii="Times New Roman" w:hAnsi="Times New Roman" w:cs="Times New Roman"/>
          <w:b/>
          <w:sz w:val="28"/>
          <w:szCs w:val="28"/>
        </w:rPr>
      </w:pPr>
      <w:r w:rsidRPr="00E06668">
        <w:rPr>
          <w:rFonts w:ascii="Times New Roman" w:hAnsi="Times New Roman" w:cs="Times New Roman"/>
          <w:b/>
          <w:sz w:val="28"/>
          <w:szCs w:val="28"/>
        </w:rPr>
        <w:t>Τίτλος σεμιναρίου</w:t>
      </w:r>
    </w:p>
    <w:p w:rsidR="007D03A5" w:rsidRDefault="007D03A5" w:rsidP="007D03A5">
      <w:pPr>
        <w:jc w:val="center"/>
        <w:rPr>
          <w:rFonts w:ascii="Times New Roman" w:hAnsi="Times New Roman" w:cs="Times New Roman"/>
          <w:b/>
          <w:i/>
          <w:sz w:val="28"/>
          <w:szCs w:val="28"/>
        </w:rPr>
      </w:pPr>
      <w:r w:rsidRPr="00E06668">
        <w:rPr>
          <w:rFonts w:ascii="Times New Roman" w:hAnsi="Times New Roman" w:cs="Times New Roman"/>
          <w:b/>
          <w:i/>
          <w:sz w:val="28"/>
          <w:szCs w:val="28"/>
        </w:rPr>
        <w:t>«Η Μουσειακή Αγωγή στο σχολείο του 21</w:t>
      </w:r>
      <w:r w:rsidRPr="00E06668">
        <w:rPr>
          <w:rFonts w:ascii="Times New Roman" w:hAnsi="Times New Roman" w:cs="Times New Roman"/>
          <w:b/>
          <w:i/>
          <w:sz w:val="28"/>
          <w:szCs w:val="28"/>
          <w:vertAlign w:val="superscript"/>
        </w:rPr>
        <w:t>ου</w:t>
      </w:r>
      <w:r w:rsidRPr="00E06668">
        <w:rPr>
          <w:rFonts w:ascii="Times New Roman" w:hAnsi="Times New Roman" w:cs="Times New Roman"/>
          <w:b/>
          <w:i/>
          <w:sz w:val="28"/>
          <w:szCs w:val="28"/>
        </w:rPr>
        <w:t xml:space="preserve"> αιώνα»</w:t>
      </w:r>
    </w:p>
    <w:p w:rsidR="007D03A5" w:rsidRDefault="007D03A5" w:rsidP="007D03A5">
      <w:pPr>
        <w:jc w:val="center"/>
        <w:rPr>
          <w:rFonts w:ascii="Times New Roman" w:hAnsi="Times New Roman" w:cs="Times New Roman"/>
          <w:b/>
          <w:i/>
          <w:sz w:val="28"/>
          <w:szCs w:val="28"/>
        </w:rPr>
      </w:pPr>
    </w:p>
    <w:p w:rsidR="007D03A5" w:rsidRDefault="007D03A5" w:rsidP="007D03A5">
      <w:pPr>
        <w:jc w:val="center"/>
        <w:rPr>
          <w:rFonts w:ascii="Times New Roman" w:hAnsi="Times New Roman" w:cs="Times New Roman"/>
          <w:b/>
          <w:i/>
          <w:sz w:val="28"/>
          <w:szCs w:val="28"/>
        </w:rPr>
      </w:pPr>
    </w:p>
    <w:p w:rsidR="007D03A5" w:rsidRDefault="007D03A5" w:rsidP="007D03A5">
      <w:pPr>
        <w:jc w:val="center"/>
      </w:pPr>
    </w:p>
    <w:p w:rsidR="007D03A5" w:rsidRPr="00E06668" w:rsidRDefault="007D03A5" w:rsidP="007D03A5">
      <w:pPr>
        <w:jc w:val="center"/>
        <w:rPr>
          <w:rFonts w:ascii="Times New Roman" w:hAnsi="Times New Roman" w:cs="Times New Roman"/>
          <w:i/>
          <w:sz w:val="28"/>
          <w:szCs w:val="28"/>
        </w:rPr>
      </w:pPr>
      <w:r w:rsidRPr="00E06668">
        <w:rPr>
          <w:rFonts w:ascii="Times New Roman" w:hAnsi="Times New Roman" w:cs="Times New Roman"/>
          <w:b/>
          <w:sz w:val="28"/>
          <w:szCs w:val="28"/>
        </w:rPr>
        <w:t>ΘΕΜΑ ΕΡΓΑΣΙΑΣ</w:t>
      </w:r>
      <w:r w:rsidRPr="00E06668">
        <w:rPr>
          <w:rFonts w:ascii="Times New Roman" w:hAnsi="Times New Roman" w:cs="Times New Roman"/>
          <w:sz w:val="28"/>
          <w:szCs w:val="28"/>
        </w:rPr>
        <w:t xml:space="preserve">: </w:t>
      </w:r>
      <w:r w:rsidRPr="00E06668">
        <w:rPr>
          <w:rFonts w:ascii="Times New Roman" w:hAnsi="Times New Roman" w:cs="Times New Roman"/>
          <w:i/>
          <w:sz w:val="28"/>
          <w:szCs w:val="28"/>
        </w:rPr>
        <w:t>«Γνωριμία με το Μουσείο του τόπου μου. Συμπληρώστε τον παρακάτω πίνακα και περιγράψτε το Μουσείο του τόπου σας με 500 λέξεις»</w:t>
      </w:r>
    </w:p>
    <w:p w:rsidR="007D03A5" w:rsidRDefault="007D03A5" w:rsidP="007D03A5">
      <w:pPr>
        <w:jc w:val="center"/>
        <w:rPr>
          <w:rFonts w:ascii="Times New Roman" w:hAnsi="Times New Roman" w:cs="Times New Roman"/>
          <w:i/>
          <w:sz w:val="28"/>
          <w:szCs w:val="28"/>
        </w:rPr>
      </w:pPr>
    </w:p>
    <w:p w:rsidR="007D03A5" w:rsidRDefault="007D03A5" w:rsidP="007D03A5">
      <w:pPr>
        <w:jc w:val="center"/>
        <w:rPr>
          <w:rFonts w:ascii="Times New Roman" w:hAnsi="Times New Roman" w:cs="Times New Roman"/>
          <w:i/>
          <w:sz w:val="28"/>
          <w:szCs w:val="28"/>
        </w:rPr>
      </w:pPr>
    </w:p>
    <w:p w:rsidR="007D03A5" w:rsidRDefault="007D03A5" w:rsidP="007D03A5">
      <w:pPr>
        <w:jc w:val="center"/>
        <w:rPr>
          <w:rFonts w:ascii="Times New Roman" w:hAnsi="Times New Roman" w:cs="Times New Roman"/>
          <w:i/>
          <w:sz w:val="28"/>
          <w:szCs w:val="28"/>
        </w:rPr>
      </w:pPr>
    </w:p>
    <w:p w:rsidR="007D03A5" w:rsidRPr="00E06668" w:rsidRDefault="007D03A5" w:rsidP="007D03A5">
      <w:pPr>
        <w:jc w:val="center"/>
        <w:rPr>
          <w:rFonts w:ascii="Times New Roman" w:hAnsi="Times New Roman" w:cs="Times New Roman"/>
          <w:i/>
          <w:sz w:val="28"/>
          <w:szCs w:val="28"/>
        </w:rPr>
      </w:pPr>
    </w:p>
    <w:p w:rsidR="007D03A5" w:rsidRPr="00E06668" w:rsidRDefault="007D03A5" w:rsidP="007D03A5">
      <w:pPr>
        <w:jc w:val="center"/>
        <w:rPr>
          <w:rFonts w:ascii="Times New Roman" w:hAnsi="Times New Roman" w:cs="Times New Roman"/>
          <w:sz w:val="28"/>
          <w:szCs w:val="28"/>
        </w:rPr>
      </w:pPr>
      <w:r w:rsidRPr="00E06668">
        <w:rPr>
          <w:rFonts w:ascii="Times New Roman" w:hAnsi="Times New Roman" w:cs="Times New Roman"/>
          <w:b/>
          <w:sz w:val="28"/>
          <w:szCs w:val="28"/>
        </w:rPr>
        <w:t>Διδάσκουσα:</w:t>
      </w:r>
      <w:r w:rsidRPr="00E06668">
        <w:rPr>
          <w:rFonts w:ascii="Times New Roman" w:hAnsi="Times New Roman" w:cs="Times New Roman"/>
          <w:sz w:val="28"/>
          <w:szCs w:val="28"/>
        </w:rPr>
        <w:t xml:space="preserve"> </w:t>
      </w:r>
      <w:proofErr w:type="spellStart"/>
      <w:r w:rsidRPr="00E06668">
        <w:rPr>
          <w:rFonts w:ascii="Times New Roman" w:hAnsi="Times New Roman" w:cs="Times New Roman"/>
          <w:sz w:val="28"/>
          <w:szCs w:val="28"/>
        </w:rPr>
        <w:t>Μάγκου</w:t>
      </w:r>
      <w:proofErr w:type="spellEnd"/>
      <w:r w:rsidRPr="00E06668">
        <w:rPr>
          <w:rFonts w:ascii="Times New Roman" w:hAnsi="Times New Roman" w:cs="Times New Roman"/>
          <w:sz w:val="28"/>
          <w:szCs w:val="28"/>
        </w:rPr>
        <w:t xml:space="preserve"> </w:t>
      </w:r>
      <w:r>
        <w:rPr>
          <w:rFonts w:ascii="Times New Roman" w:hAnsi="Times New Roman" w:cs="Times New Roman"/>
          <w:sz w:val="28"/>
          <w:szCs w:val="28"/>
        </w:rPr>
        <w:t>Νατάσα</w:t>
      </w:r>
    </w:p>
    <w:p w:rsidR="007D03A5" w:rsidRPr="00E06668" w:rsidRDefault="007D03A5" w:rsidP="007D03A5">
      <w:pPr>
        <w:jc w:val="center"/>
        <w:rPr>
          <w:rFonts w:ascii="Times New Roman" w:hAnsi="Times New Roman" w:cs="Times New Roman"/>
          <w:sz w:val="28"/>
          <w:szCs w:val="28"/>
        </w:rPr>
      </w:pPr>
      <w:proofErr w:type="spellStart"/>
      <w:r w:rsidRPr="00E06668">
        <w:rPr>
          <w:rFonts w:ascii="Times New Roman" w:hAnsi="Times New Roman" w:cs="Times New Roman"/>
          <w:b/>
          <w:sz w:val="28"/>
          <w:szCs w:val="28"/>
        </w:rPr>
        <w:t>Επιμορφούμενη</w:t>
      </w:r>
      <w:proofErr w:type="spellEnd"/>
      <w:r w:rsidRPr="00E06668">
        <w:rPr>
          <w:rFonts w:ascii="Times New Roman" w:hAnsi="Times New Roman" w:cs="Times New Roman"/>
          <w:b/>
          <w:sz w:val="28"/>
          <w:szCs w:val="28"/>
        </w:rPr>
        <w:t xml:space="preserve"> </w:t>
      </w:r>
      <w:r w:rsidRPr="00E06668">
        <w:rPr>
          <w:rFonts w:ascii="Times New Roman" w:hAnsi="Times New Roman" w:cs="Times New Roman"/>
          <w:sz w:val="28"/>
          <w:szCs w:val="28"/>
        </w:rPr>
        <w:t xml:space="preserve">: </w:t>
      </w:r>
      <w:proofErr w:type="spellStart"/>
      <w:r>
        <w:rPr>
          <w:rFonts w:ascii="Times New Roman" w:hAnsi="Times New Roman" w:cs="Times New Roman"/>
          <w:sz w:val="28"/>
          <w:szCs w:val="28"/>
        </w:rPr>
        <w:t>Χάμπογλου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Κερασούλα</w:t>
      </w:r>
      <w:proofErr w:type="spellEnd"/>
    </w:p>
    <w:p w:rsidR="007D03A5" w:rsidRDefault="007D03A5" w:rsidP="007D03A5">
      <w:pPr>
        <w:jc w:val="center"/>
        <w:rPr>
          <w:rFonts w:ascii="Times New Roman" w:hAnsi="Times New Roman" w:cs="Times New Roman"/>
          <w:b/>
          <w:sz w:val="28"/>
          <w:szCs w:val="28"/>
        </w:rPr>
      </w:pPr>
    </w:p>
    <w:p w:rsidR="007D03A5" w:rsidRDefault="007D03A5" w:rsidP="007D03A5">
      <w:pPr>
        <w:jc w:val="center"/>
        <w:rPr>
          <w:rFonts w:ascii="Times New Roman" w:hAnsi="Times New Roman" w:cs="Times New Roman"/>
          <w:b/>
          <w:sz w:val="28"/>
          <w:szCs w:val="28"/>
        </w:rPr>
      </w:pPr>
    </w:p>
    <w:p w:rsidR="007D03A5" w:rsidRDefault="007D03A5" w:rsidP="007D03A5">
      <w:pPr>
        <w:jc w:val="center"/>
        <w:rPr>
          <w:rFonts w:ascii="Times New Roman" w:hAnsi="Times New Roman" w:cs="Times New Roman"/>
          <w:b/>
          <w:sz w:val="28"/>
          <w:szCs w:val="28"/>
        </w:rPr>
      </w:pPr>
    </w:p>
    <w:p w:rsidR="007D03A5" w:rsidRPr="00623B70" w:rsidRDefault="007D03A5" w:rsidP="007D03A5">
      <w:pPr>
        <w:jc w:val="center"/>
        <w:rPr>
          <w:rFonts w:ascii="Times New Roman" w:hAnsi="Times New Roman" w:cs="Times New Roman"/>
          <w:b/>
          <w:sz w:val="28"/>
          <w:szCs w:val="28"/>
        </w:rPr>
      </w:pPr>
      <w:r w:rsidRPr="00E06668">
        <w:rPr>
          <w:rFonts w:ascii="Times New Roman" w:hAnsi="Times New Roman" w:cs="Times New Roman"/>
          <w:b/>
          <w:sz w:val="28"/>
          <w:szCs w:val="28"/>
        </w:rPr>
        <w:t>ΙΟΥΝΙΟΣ 2018</w:t>
      </w:r>
    </w:p>
    <w:tbl>
      <w:tblPr>
        <w:tblStyle w:val="a4"/>
        <w:tblpPr w:leftFromText="180" w:rightFromText="180" w:vertAnchor="text" w:tblpY="-374"/>
        <w:tblW w:w="8868" w:type="dxa"/>
        <w:tblLayout w:type="fixed"/>
        <w:tblLook w:val="04A0"/>
      </w:tblPr>
      <w:tblGrid>
        <w:gridCol w:w="4434"/>
        <w:gridCol w:w="4434"/>
      </w:tblGrid>
      <w:tr w:rsidR="007D03A5" w:rsidRPr="00E06668" w:rsidTr="00DE37A1">
        <w:trPr>
          <w:trHeight w:val="839"/>
        </w:trPr>
        <w:tc>
          <w:tcPr>
            <w:tcW w:w="8868" w:type="dxa"/>
            <w:gridSpan w:val="2"/>
          </w:tcPr>
          <w:p w:rsidR="007D03A5" w:rsidRPr="00623B70" w:rsidRDefault="007D03A5" w:rsidP="00DE37A1">
            <w:pPr>
              <w:jc w:val="center"/>
              <w:rPr>
                <w:rFonts w:ascii="Times New Roman" w:hAnsi="Times New Roman" w:cs="Times New Roman"/>
                <w:b/>
                <w:sz w:val="32"/>
                <w:szCs w:val="32"/>
                <w:u w:val="single"/>
              </w:rPr>
            </w:pPr>
          </w:p>
          <w:p w:rsidR="007D03A5" w:rsidRPr="00E06668" w:rsidRDefault="007D03A5" w:rsidP="00DE37A1">
            <w:pPr>
              <w:jc w:val="center"/>
              <w:rPr>
                <w:rFonts w:ascii="Times New Roman" w:hAnsi="Times New Roman" w:cs="Times New Roman"/>
                <w:b/>
                <w:sz w:val="24"/>
                <w:szCs w:val="24"/>
              </w:rPr>
            </w:pPr>
            <w:r w:rsidRPr="00623B70">
              <w:rPr>
                <w:rFonts w:ascii="Times New Roman" w:hAnsi="Times New Roman" w:cs="Times New Roman"/>
                <w:b/>
                <w:sz w:val="32"/>
                <w:szCs w:val="32"/>
                <w:u w:val="single"/>
              </w:rPr>
              <w:t>Γνωριμία με το Μουσείο του τόπου μου</w:t>
            </w:r>
          </w:p>
        </w:tc>
      </w:tr>
      <w:tr w:rsidR="007D03A5" w:rsidRPr="00E06668" w:rsidTr="00DE37A1">
        <w:trPr>
          <w:trHeight w:val="746"/>
        </w:trPr>
        <w:tc>
          <w:tcPr>
            <w:tcW w:w="4434" w:type="dxa"/>
          </w:tcPr>
          <w:p w:rsidR="007D03A5" w:rsidRPr="00E06668" w:rsidRDefault="007D03A5" w:rsidP="00DE37A1">
            <w:pPr>
              <w:rPr>
                <w:rFonts w:ascii="Times New Roman" w:hAnsi="Times New Roman" w:cs="Times New Roman"/>
                <w:sz w:val="24"/>
                <w:szCs w:val="24"/>
              </w:rPr>
            </w:pPr>
            <w:proofErr w:type="spellStart"/>
            <w:r w:rsidRPr="00E06668">
              <w:rPr>
                <w:rFonts w:ascii="Times New Roman" w:hAnsi="Times New Roman" w:cs="Times New Roman"/>
                <w:sz w:val="24"/>
                <w:szCs w:val="24"/>
              </w:rPr>
              <w:t>Website</w:t>
            </w:r>
            <w:proofErr w:type="spellEnd"/>
            <w:r w:rsidRPr="00E06668">
              <w:rPr>
                <w:rFonts w:ascii="Times New Roman" w:hAnsi="Times New Roman" w:cs="Times New Roman"/>
                <w:sz w:val="24"/>
                <w:szCs w:val="24"/>
              </w:rPr>
              <w:t>:</w:t>
            </w:r>
          </w:p>
        </w:tc>
        <w:tc>
          <w:tcPr>
            <w:tcW w:w="4434" w:type="dxa"/>
          </w:tcPr>
          <w:p w:rsidR="007D03A5" w:rsidRDefault="00C35A95" w:rsidP="00DE37A1">
            <w:pPr>
              <w:rPr>
                <w:rFonts w:ascii="Times New Roman" w:hAnsi="Times New Roman" w:cs="Times New Roman"/>
                <w:sz w:val="24"/>
                <w:szCs w:val="24"/>
              </w:rPr>
            </w:pPr>
            <w:hyperlink r:id="rId6" w:history="1">
              <w:r w:rsidR="007D03A5" w:rsidRPr="00D90FD9">
                <w:rPr>
                  <w:rStyle w:val="-"/>
                  <w:rFonts w:ascii="Times New Roman" w:hAnsi="Times New Roman" w:cs="Times New Roman"/>
                  <w:sz w:val="24"/>
                  <w:szCs w:val="24"/>
                </w:rPr>
                <w:t>http://warmuseumthess.wixsite.com/english</w:t>
              </w:r>
            </w:hyperlink>
          </w:p>
          <w:p w:rsidR="007D03A5" w:rsidRPr="00E06668" w:rsidRDefault="007D03A5" w:rsidP="00DE37A1">
            <w:pPr>
              <w:rPr>
                <w:rFonts w:ascii="Times New Roman" w:hAnsi="Times New Roman" w:cs="Times New Roman"/>
                <w:sz w:val="24"/>
                <w:szCs w:val="24"/>
              </w:rPr>
            </w:pPr>
          </w:p>
        </w:tc>
      </w:tr>
      <w:tr w:rsidR="007D03A5" w:rsidRPr="00E06668" w:rsidTr="00DE37A1">
        <w:trPr>
          <w:trHeight w:val="842"/>
        </w:trPr>
        <w:tc>
          <w:tcPr>
            <w:tcW w:w="4434" w:type="dxa"/>
          </w:tcPr>
          <w:p w:rsidR="007D03A5" w:rsidRPr="00E06668" w:rsidRDefault="007D03A5" w:rsidP="00DE37A1">
            <w:pPr>
              <w:rPr>
                <w:rFonts w:ascii="Times New Roman" w:hAnsi="Times New Roman" w:cs="Times New Roman"/>
                <w:sz w:val="24"/>
                <w:szCs w:val="24"/>
              </w:rPr>
            </w:pPr>
            <w:r w:rsidRPr="00E06668">
              <w:rPr>
                <w:rFonts w:ascii="Times New Roman" w:hAnsi="Times New Roman" w:cs="Times New Roman"/>
                <w:sz w:val="24"/>
                <w:szCs w:val="24"/>
              </w:rPr>
              <w:t>Αριθμός εργαζομένων</w:t>
            </w:r>
          </w:p>
        </w:tc>
        <w:tc>
          <w:tcPr>
            <w:tcW w:w="4434" w:type="dxa"/>
          </w:tcPr>
          <w:p w:rsidR="007D03A5" w:rsidRPr="007D03A5" w:rsidRDefault="007D03A5" w:rsidP="00DE37A1">
            <w:pPr>
              <w:rPr>
                <w:rFonts w:ascii="Times New Roman" w:hAnsi="Times New Roman" w:cs="Times New Roman"/>
                <w:sz w:val="24"/>
                <w:szCs w:val="24"/>
              </w:rPr>
            </w:pPr>
            <w:r w:rsidRPr="007D03A5">
              <w:rPr>
                <w:rFonts w:ascii="Times New Roman" w:hAnsi="Times New Roman" w:cs="Times New Roman"/>
                <w:sz w:val="24"/>
                <w:szCs w:val="24"/>
              </w:rPr>
              <w:t xml:space="preserve">Δεν υπάρχουν πληροφορίες </w:t>
            </w:r>
          </w:p>
        </w:tc>
      </w:tr>
      <w:tr w:rsidR="007D03A5" w:rsidRPr="00E06668" w:rsidTr="00DE37A1">
        <w:trPr>
          <w:trHeight w:val="839"/>
        </w:trPr>
        <w:tc>
          <w:tcPr>
            <w:tcW w:w="4434" w:type="dxa"/>
          </w:tcPr>
          <w:p w:rsidR="007D03A5" w:rsidRPr="00E06668" w:rsidRDefault="007D03A5" w:rsidP="00DE37A1">
            <w:pPr>
              <w:rPr>
                <w:rFonts w:ascii="Times New Roman" w:hAnsi="Times New Roman" w:cs="Times New Roman"/>
                <w:sz w:val="24"/>
                <w:szCs w:val="24"/>
              </w:rPr>
            </w:pPr>
            <w:r w:rsidRPr="00E06668">
              <w:rPr>
                <w:rFonts w:ascii="Times New Roman" w:hAnsi="Times New Roman" w:cs="Times New Roman"/>
                <w:sz w:val="24"/>
                <w:szCs w:val="24"/>
              </w:rPr>
              <w:t>Μέσα κοινωνικής δικτύωσης:</w:t>
            </w:r>
          </w:p>
        </w:tc>
        <w:tc>
          <w:tcPr>
            <w:tcW w:w="4434" w:type="dxa"/>
          </w:tcPr>
          <w:p w:rsidR="007D03A5" w:rsidRDefault="007D03A5" w:rsidP="00DE37A1">
            <w:pPr>
              <w:rPr>
                <w:rFonts w:ascii="Times New Roman" w:hAnsi="Times New Roman" w:cs="Times New Roman"/>
                <w:i/>
                <w:iCs/>
                <w:sz w:val="24"/>
                <w:szCs w:val="24"/>
              </w:rPr>
            </w:pPr>
            <w:r>
              <w:rPr>
                <w:rFonts w:ascii="Times New Roman" w:hAnsi="Times New Roman" w:cs="Times New Roman"/>
                <w:i/>
                <w:iCs/>
                <w:sz w:val="24"/>
                <w:szCs w:val="24"/>
              </w:rPr>
              <w:t xml:space="preserve">Σελίδα στο </w:t>
            </w:r>
            <w:proofErr w:type="spellStart"/>
            <w:r>
              <w:rPr>
                <w:rFonts w:ascii="Times New Roman" w:hAnsi="Times New Roman" w:cs="Times New Roman"/>
                <w:i/>
                <w:iCs/>
                <w:sz w:val="24"/>
                <w:szCs w:val="24"/>
                <w:lang w:val="en-US"/>
              </w:rPr>
              <w:t>facebook</w:t>
            </w:r>
            <w:proofErr w:type="spellEnd"/>
            <w:r w:rsidRPr="007D03A5">
              <w:rPr>
                <w:rFonts w:ascii="Times New Roman" w:hAnsi="Times New Roman" w:cs="Times New Roman"/>
                <w:i/>
                <w:iCs/>
                <w:sz w:val="24"/>
                <w:szCs w:val="24"/>
              </w:rPr>
              <w:t>:</w:t>
            </w:r>
            <w:r>
              <w:rPr>
                <w:rFonts w:ascii="Times New Roman" w:hAnsi="Times New Roman" w:cs="Times New Roman"/>
                <w:i/>
                <w:iCs/>
                <w:sz w:val="24"/>
                <w:szCs w:val="24"/>
              </w:rPr>
              <w:t xml:space="preserve"> </w:t>
            </w:r>
            <w:hyperlink r:id="rId7" w:history="1">
              <w:r w:rsidRPr="00D90FD9">
                <w:rPr>
                  <w:rStyle w:val="-"/>
                  <w:rFonts w:ascii="Times New Roman" w:hAnsi="Times New Roman" w:cs="Times New Roman"/>
                  <w:i/>
                  <w:iCs/>
                  <w:sz w:val="24"/>
                  <w:szCs w:val="24"/>
                </w:rPr>
                <w:t>https://www.facebook.com/pages/%CE%A0%CE%BF%CE%BB%CE%B5%CE%BC%CE%B9%CE%BA%CF%8C-%CE%9C%CE%BF%CF%85%CF%83%CE%B5%CE%AF%CE%BF-%CE%98%CE%B5%CF%83%CF%83%CE%B1%CE%BB%CE%BF%CE%BD%CE%AF%CE%BA%CE%B7%CF%82/1434276183537473</w:t>
              </w:r>
            </w:hyperlink>
            <w:r>
              <w:rPr>
                <w:rFonts w:ascii="Times New Roman" w:hAnsi="Times New Roman" w:cs="Times New Roman"/>
                <w:i/>
                <w:iCs/>
                <w:sz w:val="24"/>
                <w:szCs w:val="24"/>
              </w:rPr>
              <w:t xml:space="preserve"> </w:t>
            </w:r>
          </w:p>
          <w:p w:rsidR="007D03A5" w:rsidRDefault="007D03A5" w:rsidP="00DE37A1">
            <w:pPr>
              <w:rPr>
                <w:rFonts w:ascii="Times New Roman" w:hAnsi="Times New Roman" w:cs="Times New Roman"/>
                <w:i/>
                <w:iCs/>
                <w:sz w:val="24"/>
                <w:szCs w:val="24"/>
              </w:rPr>
            </w:pPr>
          </w:p>
          <w:p w:rsidR="007D03A5" w:rsidRDefault="007D03A5" w:rsidP="00DE37A1">
            <w:pPr>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Youtube</w:t>
            </w:r>
            <w:proofErr w:type="spellEnd"/>
            <w:r>
              <w:rPr>
                <w:rFonts w:ascii="Times New Roman" w:hAnsi="Times New Roman" w:cs="Times New Roman"/>
                <w:i/>
                <w:iCs/>
                <w:sz w:val="24"/>
                <w:szCs w:val="24"/>
                <w:lang w:val="en-US"/>
              </w:rPr>
              <w:t>:</w:t>
            </w:r>
          </w:p>
          <w:p w:rsidR="007D03A5" w:rsidRPr="007D03A5" w:rsidRDefault="007D03A5" w:rsidP="007D03A5">
            <w:pPr>
              <w:jc w:val="center"/>
              <w:rPr>
                <w:rFonts w:ascii="Times New Roman" w:hAnsi="Times New Roman" w:cs="Times New Roman"/>
                <w:color w:val="000000" w:themeColor="text1"/>
                <w:sz w:val="24"/>
                <w:szCs w:val="24"/>
              </w:rPr>
            </w:pPr>
          </w:p>
          <w:p w:rsidR="007D03A5" w:rsidRDefault="00C35A95" w:rsidP="007D03A5">
            <w:pPr>
              <w:jc w:val="center"/>
              <w:rPr>
                <w:rFonts w:ascii="Times New Roman" w:hAnsi="Times New Roman" w:cs="Times New Roman"/>
                <w:color w:val="000000" w:themeColor="text1"/>
                <w:sz w:val="24"/>
                <w:szCs w:val="24"/>
              </w:rPr>
            </w:pPr>
            <w:hyperlink r:id="rId8" w:history="1">
              <w:r w:rsidR="007D03A5" w:rsidRPr="00D90FD9">
                <w:rPr>
                  <w:rStyle w:val="-"/>
                  <w:rFonts w:ascii="Times New Roman" w:hAnsi="Times New Roman" w:cs="Times New Roman"/>
                  <w:sz w:val="24"/>
                  <w:szCs w:val="24"/>
                </w:rPr>
                <w:t>https://www.youtube.com/watch?v=oC7VgOuRS3Y</w:t>
              </w:r>
            </w:hyperlink>
          </w:p>
          <w:p w:rsidR="007D03A5" w:rsidRPr="007D03A5" w:rsidRDefault="007D03A5" w:rsidP="00DE37A1">
            <w:pPr>
              <w:rPr>
                <w:rFonts w:ascii="Times New Roman" w:hAnsi="Times New Roman" w:cs="Times New Roman"/>
                <w:i/>
                <w:iCs/>
                <w:sz w:val="24"/>
                <w:szCs w:val="24"/>
              </w:rPr>
            </w:pPr>
          </w:p>
          <w:p w:rsidR="007D03A5" w:rsidRPr="007D03A5" w:rsidRDefault="007D03A5" w:rsidP="00DE37A1">
            <w:pPr>
              <w:rPr>
                <w:rFonts w:ascii="Times New Roman" w:hAnsi="Times New Roman" w:cs="Times New Roman"/>
                <w:i/>
                <w:iCs/>
                <w:sz w:val="24"/>
                <w:szCs w:val="24"/>
              </w:rPr>
            </w:pPr>
          </w:p>
        </w:tc>
      </w:tr>
      <w:tr w:rsidR="007D03A5" w:rsidRPr="00E06668" w:rsidTr="00DE37A1">
        <w:trPr>
          <w:trHeight w:val="832"/>
        </w:trPr>
        <w:tc>
          <w:tcPr>
            <w:tcW w:w="4434" w:type="dxa"/>
          </w:tcPr>
          <w:p w:rsidR="007D03A5" w:rsidRPr="00E06668" w:rsidRDefault="007D03A5" w:rsidP="00DE37A1">
            <w:pPr>
              <w:rPr>
                <w:rFonts w:ascii="Times New Roman" w:hAnsi="Times New Roman" w:cs="Times New Roman"/>
                <w:sz w:val="24"/>
                <w:szCs w:val="24"/>
              </w:rPr>
            </w:pPr>
            <w:r w:rsidRPr="00E06668">
              <w:rPr>
                <w:rFonts w:ascii="Times New Roman" w:hAnsi="Times New Roman" w:cs="Times New Roman"/>
                <w:sz w:val="24"/>
                <w:szCs w:val="24"/>
              </w:rPr>
              <w:t>Τύπος:</w:t>
            </w:r>
          </w:p>
        </w:tc>
        <w:tc>
          <w:tcPr>
            <w:tcW w:w="4434" w:type="dxa"/>
          </w:tcPr>
          <w:p w:rsidR="007D03A5" w:rsidRPr="007D03A5" w:rsidRDefault="007D03A5" w:rsidP="00DE37A1">
            <w:pPr>
              <w:rPr>
                <w:rFonts w:ascii="Times New Roman" w:hAnsi="Times New Roman" w:cs="Times New Roman"/>
                <w:sz w:val="24"/>
                <w:szCs w:val="24"/>
              </w:rPr>
            </w:pPr>
            <w:r>
              <w:rPr>
                <w:rFonts w:ascii="Times New Roman" w:hAnsi="Times New Roman" w:cs="Times New Roman"/>
                <w:bCs/>
                <w:color w:val="222222"/>
                <w:sz w:val="24"/>
                <w:szCs w:val="24"/>
                <w:shd w:val="clear" w:color="auto" w:fill="FFFFFF"/>
              </w:rPr>
              <w:t>Τοπικό</w:t>
            </w:r>
          </w:p>
        </w:tc>
      </w:tr>
      <w:tr w:rsidR="007D03A5" w:rsidRPr="00E06668" w:rsidTr="00DE37A1">
        <w:trPr>
          <w:trHeight w:val="708"/>
        </w:trPr>
        <w:tc>
          <w:tcPr>
            <w:tcW w:w="4434" w:type="dxa"/>
          </w:tcPr>
          <w:p w:rsidR="007D03A5" w:rsidRPr="00E06668" w:rsidRDefault="007D03A5" w:rsidP="00DE37A1">
            <w:pPr>
              <w:rPr>
                <w:rFonts w:ascii="Times New Roman" w:hAnsi="Times New Roman" w:cs="Times New Roman"/>
                <w:sz w:val="24"/>
                <w:szCs w:val="24"/>
              </w:rPr>
            </w:pPr>
            <w:r w:rsidRPr="00E06668">
              <w:rPr>
                <w:rFonts w:ascii="Times New Roman" w:hAnsi="Times New Roman" w:cs="Times New Roman"/>
                <w:sz w:val="24"/>
                <w:szCs w:val="24"/>
              </w:rPr>
              <w:t>Τύπος Μουσείου και Συλλογών:</w:t>
            </w:r>
          </w:p>
        </w:tc>
        <w:tc>
          <w:tcPr>
            <w:tcW w:w="4434" w:type="dxa"/>
          </w:tcPr>
          <w:p w:rsidR="007D03A5" w:rsidRPr="00E06668" w:rsidRDefault="007D03A5" w:rsidP="00DE37A1">
            <w:pPr>
              <w:rPr>
                <w:rFonts w:ascii="Times New Roman" w:hAnsi="Times New Roman" w:cs="Times New Roman"/>
                <w:b/>
                <w:sz w:val="24"/>
                <w:szCs w:val="24"/>
              </w:rPr>
            </w:pPr>
            <w:r w:rsidRPr="007D03A5">
              <w:rPr>
                <w:rFonts w:ascii="Times New Roman" w:hAnsi="Times New Roman" w:cs="Times New Roman"/>
                <w:bCs/>
                <w:color w:val="222222"/>
                <w:sz w:val="24"/>
                <w:szCs w:val="24"/>
                <w:shd w:val="clear" w:color="auto" w:fill="FFFFFF"/>
              </w:rPr>
              <w:t>Πολεμικό Μουσείο </w:t>
            </w:r>
          </w:p>
        </w:tc>
      </w:tr>
      <w:tr w:rsidR="007D03A5" w:rsidRPr="00E06668" w:rsidTr="00DE37A1">
        <w:trPr>
          <w:trHeight w:val="1081"/>
        </w:trPr>
        <w:tc>
          <w:tcPr>
            <w:tcW w:w="4434" w:type="dxa"/>
          </w:tcPr>
          <w:p w:rsidR="007D03A5" w:rsidRPr="00E06668" w:rsidRDefault="007D03A5" w:rsidP="007D03A5">
            <w:pPr>
              <w:rPr>
                <w:rFonts w:ascii="Times New Roman" w:hAnsi="Times New Roman" w:cs="Times New Roman"/>
                <w:sz w:val="24"/>
                <w:szCs w:val="24"/>
              </w:rPr>
            </w:pPr>
            <w:r w:rsidRPr="00E06668">
              <w:rPr>
                <w:rFonts w:ascii="Times New Roman" w:hAnsi="Times New Roman" w:cs="Times New Roman"/>
                <w:sz w:val="24"/>
                <w:szCs w:val="24"/>
              </w:rPr>
              <w:t>Ετήσιος αριθμός επισκεπτών:</w:t>
            </w:r>
          </w:p>
        </w:tc>
        <w:tc>
          <w:tcPr>
            <w:tcW w:w="4434" w:type="dxa"/>
          </w:tcPr>
          <w:p w:rsidR="007D03A5" w:rsidRDefault="007D03A5" w:rsidP="007D03A5">
            <w:pPr>
              <w:rPr>
                <w:rFonts w:ascii="Times New Roman" w:hAnsi="Times New Roman" w:cs="Times New Roman"/>
                <w:sz w:val="24"/>
                <w:szCs w:val="24"/>
              </w:rPr>
            </w:pPr>
            <w:r w:rsidRPr="007D03A5">
              <w:rPr>
                <w:rFonts w:ascii="Times New Roman" w:hAnsi="Times New Roman" w:cs="Times New Roman"/>
                <w:sz w:val="24"/>
                <w:szCs w:val="24"/>
              </w:rPr>
              <w:t xml:space="preserve">Δεν υπάρχουν πληροφορίες </w:t>
            </w:r>
          </w:p>
          <w:p w:rsidR="007D03A5" w:rsidRPr="007D03A5" w:rsidRDefault="007D03A5" w:rsidP="007D03A5">
            <w:pPr>
              <w:tabs>
                <w:tab w:val="left" w:pos="1470"/>
              </w:tabs>
              <w:rPr>
                <w:rFonts w:ascii="Times New Roman" w:hAnsi="Times New Roman" w:cs="Times New Roman"/>
                <w:sz w:val="24"/>
                <w:szCs w:val="24"/>
              </w:rPr>
            </w:pPr>
            <w:r>
              <w:rPr>
                <w:rFonts w:ascii="Times New Roman" w:hAnsi="Times New Roman" w:cs="Times New Roman"/>
                <w:sz w:val="24"/>
                <w:szCs w:val="24"/>
              </w:rPr>
              <w:tab/>
            </w:r>
          </w:p>
        </w:tc>
      </w:tr>
      <w:tr w:rsidR="007D03A5" w:rsidRPr="007D03A5" w:rsidTr="00DE37A1">
        <w:trPr>
          <w:trHeight w:val="3779"/>
        </w:trPr>
        <w:tc>
          <w:tcPr>
            <w:tcW w:w="4434" w:type="dxa"/>
          </w:tcPr>
          <w:p w:rsidR="007D03A5" w:rsidRPr="007D03A5" w:rsidRDefault="007D03A5" w:rsidP="007D03A5">
            <w:pPr>
              <w:rPr>
                <w:rFonts w:ascii="Times New Roman" w:hAnsi="Times New Roman" w:cs="Times New Roman"/>
                <w:color w:val="000000" w:themeColor="text1"/>
                <w:sz w:val="24"/>
                <w:szCs w:val="24"/>
              </w:rPr>
            </w:pPr>
            <w:r w:rsidRPr="007D03A5">
              <w:rPr>
                <w:rFonts w:ascii="Times New Roman" w:hAnsi="Times New Roman" w:cs="Times New Roman"/>
                <w:color w:val="000000" w:themeColor="text1"/>
                <w:sz w:val="24"/>
                <w:szCs w:val="24"/>
              </w:rPr>
              <w:t>Πληροφορίες:</w:t>
            </w:r>
          </w:p>
        </w:tc>
        <w:tc>
          <w:tcPr>
            <w:tcW w:w="4434" w:type="dxa"/>
          </w:tcPr>
          <w:p w:rsidR="007D03A5" w:rsidRPr="007D03A5" w:rsidRDefault="007D03A5" w:rsidP="007D03A5">
            <w:pPr>
              <w:shd w:val="clear" w:color="auto" w:fill="F5F5F5"/>
              <w:rPr>
                <w:rFonts w:ascii="Times New Roman" w:eastAsia="Times New Roman" w:hAnsi="Times New Roman" w:cs="Times New Roman"/>
                <w:color w:val="000000" w:themeColor="text1"/>
                <w:sz w:val="24"/>
                <w:szCs w:val="24"/>
                <w:lang w:eastAsia="el-GR"/>
              </w:rPr>
            </w:pPr>
          </w:p>
          <w:p w:rsidR="007D03A5" w:rsidRPr="007D03A5" w:rsidRDefault="007D03A5" w:rsidP="007D03A5">
            <w:pPr>
              <w:pStyle w:val="font8"/>
              <w:spacing w:before="0" w:beforeAutospacing="0" w:after="0" w:afterAutospacing="0" w:line="360" w:lineRule="atLeast"/>
              <w:textAlignment w:val="baseline"/>
              <w:rPr>
                <w:color w:val="000000" w:themeColor="text1"/>
              </w:rPr>
            </w:pPr>
            <w:r w:rsidRPr="007D03A5">
              <w:rPr>
                <w:color w:val="000000" w:themeColor="text1"/>
                <w:bdr w:val="none" w:sz="0" w:space="0" w:color="auto" w:frame="1"/>
              </w:rPr>
              <w:t xml:space="preserve">Το Πολεμικό Μουσείο βρίσκεται στο κέντρο της πόλης σε πολύ μικρή απόσταση από το Βυζαντινό και Αρχαιολογικό Μουσείο. Η είσοδός του βρίσκεται σχεδόν απέναντι από το Πανεπιστήμιο Μακεδονίας στην </w:t>
            </w:r>
            <w:proofErr w:type="spellStart"/>
            <w:r w:rsidRPr="007D03A5">
              <w:rPr>
                <w:color w:val="000000" w:themeColor="text1"/>
                <w:bdr w:val="none" w:sz="0" w:space="0" w:color="auto" w:frame="1"/>
              </w:rPr>
              <w:t>Γρ</w:t>
            </w:r>
            <w:proofErr w:type="spellEnd"/>
            <w:r w:rsidRPr="007D03A5">
              <w:rPr>
                <w:color w:val="000000" w:themeColor="text1"/>
                <w:bdr w:val="none" w:sz="0" w:space="0" w:color="auto" w:frame="1"/>
              </w:rPr>
              <w:t>. Λαμπράκη 4.</w:t>
            </w:r>
            <w:r w:rsidRPr="007D03A5">
              <w:rPr>
                <w:color w:val="000000" w:themeColor="text1"/>
                <w:bdr w:val="none" w:sz="0" w:space="0" w:color="auto" w:frame="1"/>
              </w:rPr>
              <w:br/>
            </w:r>
            <w:r w:rsidRPr="007D03A5">
              <w:rPr>
                <w:color w:val="000000" w:themeColor="text1"/>
                <w:bdr w:val="none" w:sz="0" w:space="0" w:color="auto" w:frame="1"/>
              </w:rPr>
              <w:br/>
              <w:t>Τρόποι πρόσβασης:</w:t>
            </w:r>
          </w:p>
          <w:p w:rsidR="007D03A5" w:rsidRPr="007D03A5" w:rsidRDefault="007D03A5" w:rsidP="007D03A5">
            <w:pPr>
              <w:pStyle w:val="font8"/>
              <w:spacing w:before="0" w:beforeAutospacing="0" w:after="0" w:afterAutospacing="0" w:line="360" w:lineRule="atLeast"/>
              <w:textAlignment w:val="baseline"/>
              <w:rPr>
                <w:color w:val="000000" w:themeColor="text1"/>
              </w:rPr>
            </w:pPr>
          </w:p>
          <w:p w:rsidR="007D03A5" w:rsidRPr="007D03A5" w:rsidRDefault="007D03A5" w:rsidP="007D03A5">
            <w:pPr>
              <w:pStyle w:val="font8"/>
              <w:numPr>
                <w:ilvl w:val="0"/>
                <w:numId w:val="1"/>
              </w:numPr>
              <w:spacing w:before="0" w:beforeAutospacing="0" w:after="0" w:afterAutospacing="0" w:line="360" w:lineRule="atLeast"/>
              <w:ind w:left="120"/>
              <w:textAlignment w:val="baseline"/>
              <w:rPr>
                <w:color w:val="000000" w:themeColor="text1"/>
              </w:rPr>
            </w:pPr>
            <w:r w:rsidRPr="007D03A5">
              <w:rPr>
                <w:color w:val="000000" w:themeColor="text1"/>
                <w:bdr w:val="none" w:sz="0" w:space="0" w:color="auto" w:frame="1"/>
              </w:rPr>
              <w:t>Με λεωφορεία του ΟΑΣΘ:</w:t>
            </w:r>
          </w:p>
          <w:p w:rsidR="007D03A5" w:rsidRPr="007D03A5" w:rsidRDefault="007D03A5" w:rsidP="007D03A5">
            <w:pPr>
              <w:pStyle w:val="font7"/>
              <w:spacing w:before="0" w:beforeAutospacing="0" w:after="0" w:afterAutospacing="0" w:line="360" w:lineRule="atLeast"/>
              <w:jc w:val="center"/>
              <w:textAlignment w:val="baseline"/>
              <w:rPr>
                <w:b/>
                <w:bCs/>
                <w:i/>
                <w:color w:val="000000" w:themeColor="text1"/>
                <w:bdr w:val="none" w:sz="0" w:space="0" w:color="auto" w:frame="1"/>
              </w:rPr>
            </w:pPr>
            <w:r w:rsidRPr="007D03A5">
              <w:rPr>
                <w:b/>
                <w:bCs/>
                <w:i/>
                <w:color w:val="000000" w:themeColor="text1"/>
                <w:bdr w:val="none" w:sz="0" w:space="0" w:color="auto" w:frame="1"/>
              </w:rPr>
              <w:t>2 | 14 | 15   : Στάση Σχολή Αξιωματικών  </w:t>
            </w:r>
            <w:r w:rsidRPr="007D03A5">
              <w:rPr>
                <w:b/>
                <w:bCs/>
                <w:i/>
                <w:color w:val="000000" w:themeColor="text1"/>
                <w:bdr w:val="none" w:sz="0" w:space="0" w:color="auto" w:frame="1"/>
              </w:rPr>
              <w:br/>
            </w:r>
            <w:r w:rsidRPr="007D03A5">
              <w:rPr>
                <w:b/>
                <w:bCs/>
                <w:i/>
                <w:color w:val="000000" w:themeColor="text1"/>
                <w:bdr w:val="none" w:sz="0" w:space="0" w:color="auto" w:frame="1"/>
              </w:rPr>
              <w:lastRenderedPageBreak/>
              <w:t> 10 | 3  :       Στάση Αγία Φωτεινή</w:t>
            </w:r>
          </w:p>
          <w:p w:rsidR="007D03A5" w:rsidRPr="007D03A5" w:rsidRDefault="007D03A5" w:rsidP="007D03A5">
            <w:pPr>
              <w:pStyle w:val="font7"/>
              <w:spacing w:before="0" w:beforeAutospacing="0" w:after="0" w:afterAutospacing="0" w:line="360" w:lineRule="atLeast"/>
              <w:jc w:val="center"/>
              <w:textAlignment w:val="baseline"/>
              <w:rPr>
                <w:b/>
                <w:bCs/>
                <w:i/>
                <w:color w:val="000000" w:themeColor="text1"/>
              </w:rPr>
            </w:pPr>
            <w:r w:rsidRPr="007D03A5">
              <w:rPr>
                <w:b/>
                <w:bCs/>
                <w:i/>
                <w:color w:val="000000" w:themeColor="text1"/>
                <w:bdr w:val="none" w:sz="0" w:space="0" w:color="auto" w:frame="1"/>
              </w:rPr>
              <w:t>12     : Στάση Πολεμικό Μουσείο</w:t>
            </w:r>
          </w:p>
          <w:p w:rsidR="007D03A5" w:rsidRPr="007D03A5" w:rsidRDefault="007D03A5" w:rsidP="007D03A5">
            <w:pPr>
              <w:pStyle w:val="font7"/>
              <w:spacing w:before="0" w:beforeAutospacing="0" w:after="0" w:afterAutospacing="0" w:line="360" w:lineRule="atLeast"/>
              <w:jc w:val="center"/>
              <w:textAlignment w:val="baseline"/>
              <w:rPr>
                <w:b/>
                <w:bCs/>
                <w:i/>
                <w:color w:val="000000" w:themeColor="text1"/>
              </w:rPr>
            </w:pPr>
            <w:r w:rsidRPr="007D03A5">
              <w:rPr>
                <w:b/>
                <w:bCs/>
                <w:i/>
                <w:color w:val="000000" w:themeColor="text1"/>
                <w:bdr w:val="none" w:sz="0" w:space="0" w:color="auto" w:frame="1"/>
              </w:rPr>
              <w:t>2 | 7 | 14 | 58 : Στάση Παν/</w:t>
            </w:r>
            <w:proofErr w:type="spellStart"/>
            <w:r w:rsidRPr="007D03A5">
              <w:rPr>
                <w:b/>
                <w:bCs/>
                <w:i/>
                <w:color w:val="000000" w:themeColor="text1"/>
                <w:bdr w:val="none" w:sz="0" w:space="0" w:color="auto" w:frame="1"/>
              </w:rPr>
              <w:t>μιο</w:t>
            </w:r>
            <w:proofErr w:type="spellEnd"/>
            <w:r w:rsidRPr="007D03A5">
              <w:rPr>
                <w:b/>
                <w:bCs/>
                <w:i/>
                <w:color w:val="000000" w:themeColor="text1"/>
                <w:bdr w:val="none" w:sz="0" w:space="0" w:color="auto" w:frame="1"/>
              </w:rPr>
              <w:t xml:space="preserve"> Μακεδονία</w:t>
            </w:r>
          </w:p>
          <w:p w:rsidR="007D03A5" w:rsidRDefault="007D03A5" w:rsidP="007D03A5">
            <w:pPr>
              <w:pStyle w:val="font8"/>
              <w:spacing w:before="0" w:beforeAutospacing="0" w:after="0" w:afterAutospacing="0" w:line="360" w:lineRule="atLeast"/>
              <w:jc w:val="center"/>
              <w:textAlignment w:val="baseline"/>
              <w:rPr>
                <w:i/>
                <w:color w:val="000000" w:themeColor="text1"/>
                <w:lang w:val="en-US"/>
              </w:rPr>
            </w:pPr>
          </w:p>
          <w:p w:rsidR="007D03A5" w:rsidRDefault="007D03A5" w:rsidP="007D03A5">
            <w:pPr>
              <w:pStyle w:val="font8"/>
              <w:spacing w:before="0" w:beforeAutospacing="0" w:after="0" w:afterAutospacing="0" w:line="360" w:lineRule="atLeast"/>
              <w:jc w:val="center"/>
              <w:textAlignment w:val="baseline"/>
              <w:rPr>
                <w:i/>
                <w:color w:val="000000" w:themeColor="text1"/>
                <w:lang w:val="en-US"/>
              </w:rPr>
            </w:pPr>
          </w:p>
          <w:p w:rsidR="007D03A5" w:rsidRPr="007D03A5" w:rsidRDefault="007D03A5" w:rsidP="007D03A5">
            <w:pPr>
              <w:pStyle w:val="font8"/>
              <w:spacing w:before="0" w:beforeAutospacing="0" w:after="0" w:afterAutospacing="0" w:line="360" w:lineRule="atLeast"/>
              <w:jc w:val="center"/>
              <w:textAlignment w:val="baseline"/>
              <w:rPr>
                <w:i/>
                <w:color w:val="000000" w:themeColor="text1"/>
                <w:lang w:val="en-US"/>
              </w:rPr>
            </w:pPr>
          </w:p>
          <w:p w:rsidR="007D03A5" w:rsidRPr="007D03A5" w:rsidRDefault="007D03A5" w:rsidP="007D03A5">
            <w:pPr>
              <w:pStyle w:val="font7"/>
              <w:numPr>
                <w:ilvl w:val="0"/>
                <w:numId w:val="2"/>
              </w:numPr>
              <w:spacing w:before="0" w:beforeAutospacing="0" w:after="0" w:afterAutospacing="0" w:line="360" w:lineRule="atLeast"/>
              <w:ind w:left="120"/>
              <w:jc w:val="center"/>
              <w:textAlignment w:val="baseline"/>
              <w:rPr>
                <w:b/>
                <w:bCs/>
                <w:i/>
                <w:color w:val="000000" w:themeColor="text1"/>
              </w:rPr>
            </w:pPr>
            <w:r w:rsidRPr="007D03A5">
              <w:rPr>
                <w:b/>
                <w:bCs/>
                <w:i/>
                <w:color w:val="000000" w:themeColor="text1"/>
                <w:bdr w:val="none" w:sz="0" w:space="0" w:color="auto" w:frame="1"/>
              </w:rPr>
              <w:t>Με αυτοκίνητο (διατίθεται δωρεάν χώρος στάθμευσης).</w:t>
            </w:r>
          </w:p>
          <w:p w:rsidR="007D03A5" w:rsidRPr="007D03A5" w:rsidRDefault="007D03A5" w:rsidP="007D03A5">
            <w:pPr>
              <w:pStyle w:val="font7"/>
              <w:spacing w:before="0" w:beforeAutospacing="0" w:after="0" w:afterAutospacing="0" w:line="360" w:lineRule="atLeast"/>
              <w:jc w:val="center"/>
              <w:textAlignment w:val="baseline"/>
              <w:rPr>
                <w:b/>
                <w:bCs/>
                <w:i/>
                <w:color w:val="000000" w:themeColor="text1"/>
                <w:bdr w:val="none" w:sz="0" w:space="0" w:color="auto" w:frame="1"/>
              </w:rPr>
            </w:pPr>
          </w:p>
          <w:p w:rsidR="007D03A5" w:rsidRPr="007D03A5" w:rsidRDefault="007D03A5" w:rsidP="007D03A5">
            <w:pPr>
              <w:pStyle w:val="font7"/>
              <w:spacing w:before="0" w:beforeAutospacing="0" w:after="0" w:afterAutospacing="0" w:line="360" w:lineRule="atLeast"/>
              <w:textAlignment w:val="baseline"/>
              <w:rPr>
                <w:b/>
                <w:bCs/>
                <w:i/>
                <w:color w:val="000000" w:themeColor="text1"/>
                <w:bdr w:val="none" w:sz="0" w:space="0" w:color="auto" w:frame="1"/>
                <w:lang w:val="en-US"/>
              </w:rPr>
            </w:pPr>
          </w:p>
          <w:p w:rsidR="007D03A5" w:rsidRPr="007D03A5" w:rsidRDefault="007D03A5" w:rsidP="007D03A5">
            <w:pPr>
              <w:pStyle w:val="font7"/>
              <w:spacing w:before="0" w:beforeAutospacing="0" w:after="0" w:afterAutospacing="0" w:line="360" w:lineRule="atLeast"/>
              <w:jc w:val="center"/>
              <w:textAlignment w:val="baseline"/>
              <w:rPr>
                <w:b/>
                <w:bCs/>
                <w:i/>
                <w:color w:val="000000" w:themeColor="text1"/>
                <w:bdr w:val="none" w:sz="0" w:space="0" w:color="auto" w:frame="1"/>
              </w:rPr>
            </w:pPr>
            <w:r>
              <w:rPr>
                <w:b/>
                <w:bCs/>
                <w:i/>
                <w:color w:val="000000" w:themeColor="text1"/>
                <w:bdr w:val="none" w:sz="0" w:space="0" w:color="auto" w:frame="1"/>
              </w:rPr>
              <w:t xml:space="preserve">Διεύθυνση </w:t>
            </w:r>
          </w:p>
          <w:p w:rsidR="007D03A5" w:rsidRPr="007D03A5" w:rsidRDefault="007D03A5" w:rsidP="007D03A5">
            <w:pPr>
              <w:pStyle w:val="font8"/>
              <w:spacing w:before="0" w:beforeAutospacing="0" w:after="0" w:afterAutospacing="0" w:line="360" w:lineRule="atLeast"/>
              <w:jc w:val="center"/>
              <w:textAlignment w:val="baseline"/>
              <w:rPr>
                <w:color w:val="000000" w:themeColor="text1"/>
              </w:rPr>
            </w:pPr>
            <w:proofErr w:type="spellStart"/>
            <w:r w:rsidRPr="007D03A5">
              <w:rPr>
                <w:rStyle w:val="a6"/>
                <w:color w:val="000000" w:themeColor="text1"/>
                <w:bdr w:val="none" w:sz="0" w:space="0" w:color="auto" w:frame="1"/>
              </w:rPr>
              <w:t>Γρ</w:t>
            </w:r>
            <w:proofErr w:type="spellEnd"/>
            <w:r w:rsidRPr="007D03A5">
              <w:rPr>
                <w:rStyle w:val="a6"/>
                <w:color w:val="000000" w:themeColor="text1"/>
                <w:bdr w:val="none" w:sz="0" w:space="0" w:color="auto" w:frame="1"/>
              </w:rPr>
              <w:t>. Λαμπράκη 4 </w:t>
            </w:r>
          </w:p>
          <w:p w:rsidR="007D03A5" w:rsidRPr="007D03A5" w:rsidRDefault="007D03A5" w:rsidP="007D03A5">
            <w:pPr>
              <w:pStyle w:val="font8"/>
              <w:spacing w:before="0" w:beforeAutospacing="0" w:after="0" w:afterAutospacing="0" w:line="360" w:lineRule="atLeast"/>
              <w:jc w:val="center"/>
              <w:textAlignment w:val="baseline"/>
              <w:rPr>
                <w:color w:val="000000" w:themeColor="text1"/>
              </w:rPr>
            </w:pPr>
            <w:r w:rsidRPr="007D03A5">
              <w:rPr>
                <w:rStyle w:val="a6"/>
                <w:color w:val="000000" w:themeColor="text1"/>
                <w:bdr w:val="none" w:sz="0" w:space="0" w:color="auto" w:frame="1"/>
              </w:rPr>
              <w:t>546 36  </w:t>
            </w:r>
            <w:proofErr w:type="spellStart"/>
            <w:r w:rsidRPr="007D03A5">
              <w:rPr>
                <w:rStyle w:val="a6"/>
                <w:color w:val="000000" w:themeColor="text1"/>
                <w:bdr w:val="none" w:sz="0" w:space="0" w:color="auto" w:frame="1"/>
              </w:rPr>
              <w:t>Θεσσαλονίκη‎</w:t>
            </w:r>
            <w:proofErr w:type="spellEnd"/>
          </w:p>
          <w:p w:rsidR="007D03A5" w:rsidRPr="007D03A5" w:rsidRDefault="007D03A5" w:rsidP="007D03A5">
            <w:pPr>
              <w:pStyle w:val="font8"/>
              <w:spacing w:before="0" w:beforeAutospacing="0" w:after="0" w:afterAutospacing="0" w:line="360" w:lineRule="atLeast"/>
              <w:jc w:val="center"/>
              <w:textAlignment w:val="baseline"/>
              <w:rPr>
                <w:color w:val="000000" w:themeColor="text1"/>
              </w:rPr>
            </w:pPr>
            <w:r w:rsidRPr="007D03A5">
              <w:rPr>
                <w:color w:val="000000" w:themeColor="text1"/>
              </w:rPr>
              <w:t> </w:t>
            </w:r>
          </w:p>
          <w:p w:rsidR="007D03A5" w:rsidRPr="007D03A5" w:rsidRDefault="007D03A5" w:rsidP="007D03A5">
            <w:pPr>
              <w:pStyle w:val="font8"/>
              <w:spacing w:before="0" w:beforeAutospacing="0" w:after="0" w:afterAutospacing="0" w:line="360" w:lineRule="atLeast"/>
              <w:jc w:val="center"/>
              <w:textAlignment w:val="baseline"/>
              <w:rPr>
                <w:color w:val="000000" w:themeColor="text1"/>
              </w:rPr>
            </w:pPr>
            <w:proofErr w:type="spellStart"/>
            <w:r w:rsidRPr="007D03A5">
              <w:rPr>
                <w:rStyle w:val="color25"/>
                <w:color w:val="000000" w:themeColor="text1"/>
                <w:bdr w:val="none" w:sz="0" w:space="0" w:color="auto" w:frame="1"/>
              </w:rPr>
              <w:t>Τηλ</w:t>
            </w:r>
            <w:proofErr w:type="spellEnd"/>
            <w:r w:rsidRPr="007D03A5">
              <w:rPr>
                <w:rStyle w:val="color25"/>
                <w:color w:val="000000" w:themeColor="text1"/>
                <w:bdr w:val="none" w:sz="0" w:space="0" w:color="auto" w:frame="1"/>
              </w:rPr>
              <w:t>: +30 2310 249803</w:t>
            </w:r>
          </w:p>
          <w:p w:rsidR="007D03A5" w:rsidRPr="007D03A5" w:rsidRDefault="007D03A5" w:rsidP="007D03A5">
            <w:pPr>
              <w:pStyle w:val="font8"/>
              <w:spacing w:before="0" w:beforeAutospacing="0" w:after="0" w:afterAutospacing="0" w:line="360" w:lineRule="atLeast"/>
              <w:jc w:val="center"/>
              <w:textAlignment w:val="baseline"/>
              <w:rPr>
                <w:color w:val="000000" w:themeColor="text1"/>
              </w:rPr>
            </w:pPr>
            <w:r w:rsidRPr="007D03A5">
              <w:rPr>
                <w:rStyle w:val="color25"/>
                <w:color w:val="000000" w:themeColor="text1"/>
                <w:bdr w:val="none" w:sz="0" w:space="0" w:color="auto" w:frame="1"/>
              </w:rPr>
              <w:t>       +30 2310 249804</w:t>
            </w:r>
          </w:p>
          <w:p w:rsidR="007D03A5" w:rsidRDefault="007D03A5" w:rsidP="007D03A5">
            <w:pPr>
              <w:pStyle w:val="font8"/>
              <w:spacing w:before="0" w:beforeAutospacing="0" w:after="0" w:afterAutospacing="0" w:line="360" w:lineRule="atLeast"/>
              <w:jc w:val="center"/>
              <w:textAlignment w:val="baseline"/>
              <w:rPr>
                <w:rStyle w:val="color25"/>
                <w:color w:val="000000" w:themeColor="text1"/>
                <w:bdr w:val="none" w:sz="0" w:space="0" w:color="auto" w:frame="1"/>
              </w:rPr>
            </w:pPr>
            <w:proofErr w:type="spellStart"/>
            <w:r w:rsidRPr="007D03A5">
              <w:rPr>
                <w:rStyle w:val="color25"/>
                <w:color w:val="000000" w:themeColor="text1"/>
                <w:bdr w:val="none" w:sz="0" w:space="0" w:color="auto" w:frame="1"/>
              </w:rPr>
              <w:t>Fax</w:t>
            </w:r>
            <w:proofErr w:type="spellEnd"/>
            <w:r w:rsidRPr="007D03A5">
              <w:rPr>
                <w:rStyle w:val="color25"/>
                <w:color w:val="000000" w:themeColor="text1"/>
                <w:bdr w:val="none" w:sz="0" w:space="0" w:color="auto" w:frame="1"/>
              </w:rPr>
              <w:t>: +30 2310 893731</w:t>
            </w:r>
          </w:p>
          <w:p w:rsidR="007D03A5" w:rsidRDefault="007D03A5" w:rsidP="007D03A5">
            <w:pPr>
              <w:pStyle w:val="font8"/>
              <w:spacing w:before="0" w:beforeAutospacing="0" w:after="0" w:afterAutospacing="0" w:line="360" w:lineRule="atLeast"/>
              <w:jc w:val="center"/>
              <w:textAlignment w:val="baseline"/>
              <w:rPr>
                <w:rStyle w:val="color25"/>
                <w:color w:val="000000" w:themeColor="text1"/>
                <w:bdr w:val="none" w:sz="0" w:space="0" w:color="auto" w:frame="1"/>
              </w:rPr>
            </w:pPr>
          </w:p>
          <w:p w:rsidR="007D03A5" w:rsidRDefault="007D03A5" w:rsidP="007D03A5">
            <w:pPr>
              <w:pStyle w:val="font8"/>
              <w:spacing w:before="0" w:beforeAutospacing="0" w:after="0" w:afterAutospacing="0" w:line="360" w:lineRule="atLeast"/>
              <w:jc w:val="center"/>
              <w:textAlignment w:val="baseline"/>
              <w:rPr>
                <w:rStyle w:val="color25"/>
                <w:color w:val="000000" w:themeColor="text1"/>
                <w:bdr w:val="none" w:sz="0" w:space="0" w:color="auto" w:frame="1"/>
              </w:rPr>
            </w:pPr>
            <w:r>
              <w:rPr>
                <w:rStyle w:val="color25"/>
                <w:color w:val="000000" w:themeColor="text1"/>
                <w:bdr w:val="none" w:sz="0" w:space="0" w:color="auto" w:frame="1"/>
              </w:rPr>
              <w:t>ΕΙΣΙΤΗΡΙΟ</w:t>
            </w:r>
          </w:p>
          <w:p w:rsidR="007D03A5" w:rsidRPr="007D03A5" w:rsidRDefault="007D03A5" w:rsidP="007D03A5">
            <w:pPr>
              <w:pStyle w:val="2"/>
              <w:spacing w:before="0" w:beforeAutospacing="0" w:after="0" w:afterAutospacing="0"/>
              <w:textAlignment w:val="baseline"/>
              <w:outlineLvl w:val="1"/>
              <w:rPr>
                <w:b w:val="0"/>
                <w:color w:val="000000" w:themeColor="text1"/>
                <w:sz w:val="24"/>
                <w:szCs w:val="24"/>
              </w:rPr>
            </w:pPr>
            <w:r w:rsidRPr="007D03A5">
              <w:rPr>
                <w:rStyle w:val="color15"/>
                <w:b w:val="0"/>
                <w:color w:val="000000" w:themeColor="text1"/>
                <w:sz w:val="24"/>
                <w:szCs w:val="24"/>
                <w:u w:val="single"/>
                <w:bdr w:val="none" w:sz="0" w:space="0" w:color="auto" w:frame="1"/>
              </w:rPr>
              <w:t>Τρίτη - Κυριακή</w:t>
            </w:r>
            <w:r w:rsidRPr="007D03A5">
              <w:rPr>
                <w:rStyle w:val="color15"/>
                <w:b w:val="0"/>
                <w:color w:val="000000" w:themeColor="text1"/>
                <w:sz w:val="24"/>
                <w:szCs w:val="24"/>
                <w:bdr w:val="none" w:sz="0" w:space="0" w:color="auto" w:frame="1"/>
              </w:rPr>
              <w:t>: </w:t>
            </w:r>
          </w:p>
          <w:p w:rsidR="007D03A5" w:rsidRPr="007D03A5" w:rsidRDefault="007D03A5" w:rsidP="007D03A5">
            <w:pPr>
              <w:pStyle w:val="2"/>
              <w:numPr>
                <w:ilvl w:val="0"/>
                <w:numId w:val="3"/>
              </w:numPr>
              <w:spacing w:before="0" w:beforeAutospacing="0" w:after="0" w:afterAutospacing="0"/>
              <w:ind w:left="120"/>
              <w:textAlignment w:val="baseline"/>
              <w:outlineLvl w:val="1"/>
              <w:rPr>
                <w:b w:val="0"/>
                <w:color w:val="000000" w:themeColor="text1"/>
                <w:sz w:val="24"/>
                <w:szCs w:val="24"/>
              </w:rPr>
            </w:pPr>
            <w:r w:rsidRPr="007D03A5">
              <w:rPr>
                <w:rStyle w:val="color15"/>
                <w:b w:val="0"/>
                <w:color w:val="000000" w:themeColor="text1"/>
                <w:sz w:val="24"/>
                <w:szCs w:val="24"/>
                <w:bdr w:val="none" w:sz="0" w:space="0" w:color="auto" w:frame="1"/>
              </w:rPr>
              <w:t>Γενική είσοδος 4 €</w:t>
            </w:r>
          </w:p>
          <w:p w:rsidR="007D03A5" w:rsidRPr="007D03A5" w:rsidRDefault="00C35A95" w:rsidP="007D03A5">
            <w:pPr>
              <w:pStyle w:val="2"/>
              <w:numPr>
                <w:ilvl w:val="0"/>
                <w:numId w:val="3"/>
              </w:numPr>
              <w:spacing w:before="0" w:beforeAutospacing="0" w:after="0" w:afterAutospacing="0"/>
              <w:ind w:left="120"/>
              <w:textAlignment w:val="baseline"/>
              <w:outlineLvl w:val="1"/>
              <w:rPr>
                <w:b w:val="0"/>
                <w:color w:val="000000" w:themeColor="text1"/>
                <w:sz w:val="24"/>
                <w:szCs w:val="24"/>
              </w:rPr>
            </w:pPr>
            <w:hyperlink r:id="rId9" w:tgtFrame="_self" w:history="1">
              <w:r w:rsidR="007D03A5" w:rsidRPr="007D03A5">
                <w:rPr>
                  <w:rStyle w:val="-"/>
                  <w:b w:val="0"/>
                  <w:color w:val="000000" w:themeColor="text1"/>
                  <w:sz w:val="24"/>
                  <w:szCs w:val="24"/>
                  <w:bdr w:val="none" w:sz="0" w:space="0" w:color="auto" w:frame="1"/>
                </w:rPr>
                <w:t>Μειωμένο</w:t>
              </w:r>
            </w:hyperlink>
            <w:r w:rsidR="007D03A5" w:rsidRPr="007D03A5">
              <w:rPr>
                <w:rStyle w:val="color15"/>
                <w:b w:val="0"/>
                <w:color w:val="000000" w:themeColor="text1"/>
                <w:sz w:val="24"/>
                <w:szCs w:val="24"/>
                <w:bdr w:val="none" w:sz="0" w:space="0" w:color="auto" w:frame="1"/>
              </w:rPr>
              <w:t> εισιτήριο 2 €</w:t>
            </w:r>
          </w:p>
          <w:p w:rsidR="007D03A5" w:rsidRPr="007D03A5" w:rsidRDefault="007D03A5" w:rsidP="007D03A5">
            <w:pPr>
              <w:pStyle w:val="2"/>
              <w:spacing w:before="0" w:beforeAutospacing="0" w:after="0" w:afterAutospacing="0"/>
              <w:textAlignment w:val="baseline"/>
              <w:outlineLvl w:val="1"/>
              <w:rPr>
                <w:b w:val="0"/>
                <w:color w:val="000000" w:themeColor="text1"/>
                <w:sz w:val="24"/>
                <w:szCs w:val="24"/>
              </w:rPr>
            </w:pPr>
            <w:r w:rsidRPr="007D03A5">
              <w:rPr>
                <w:b w:val="0"/>
                <w:color w:val="000000" w:themeColor="text1"/>
                <w:sz w:val="24"/>
                <w:szCs w:val="24"/>
                <w:u w:val="single"/>
                <w:bdr w:val="none" w:sz="0" w:space="0" w:color="auto" w:frame="1"/>
              </w:rPr>
              <w:t>Δευτέρα</w:t>
            </w:r>
            <w:r w:rsidRPr="007D03A5">
              <w:rPr>
                <w:b w:val="0"/>
                <w:color w:val="000000" w:themeColor="text1"/>
                <w:sz w:val="24"/>
                <w:szCs w:val="24"/>
                <w:bdr w:val="none" w:sz="0" w:space="0" w:color="auto" w:frame="1"/>
              </w:rPr>
              <w:t>: </w:t>
            </w:r>
          </w:p>
          <w:p w:rsidR="007D03A5" w:rsidRPr="007D03A5" w:rsidRDefault="007D03A5" w:rsidP="007D03A5">
            <w:pPr>
              <w:pStyle w:val="2"/>
              <w:numPr>
                <w:ilvl w:val="0"/>
                <w:numId w:val="4"/>
              </w:numPr>
              <w:spacing w:before="0" w:beforeAutospacing="0" w:after="0" w:afterAutospacing="0"/>
              <w:ind w:left="120"/>
              <w:textAlignment w:val="baseline"/>
              <w:outlineLvl w:val="1"/>
              <w:rPr>
                <w:b w:val="0"/>
                <w:color w:val="000000" w:themeColor="text1"/>
                <w:sz w:val="24"/>
                <w:szCs w:val="24"/>
              </w:rPr>
            </w:pPr>
            <w:r w:rsidRPr="007D03A5">
              <w:rPr>
                <w:rStyle w:val="color15"/>
                <w:b w:val="0"/>
                <w:color w:val="000000" w:themeColor="text1"/>
                <w:sz w:val="24"/>
                <w:szCs w:val="24"/>
                <w:bdr w:val="none" w:sz="0" w:space="0" w:color="auto" w:frame="1"/>
              </w:rPr>
              <w:t>Γενική είσοδος 2 €</w:t>
            </w:r>
          </w:p>
          <w:p w:rsidR="007D03A5" w:rsidRPr="007D03A5" w:rsidRDefault="007D03A5" w:rsidP="007D03A5">
            <w:pPr>
              <w:pStyle w:val="2"/>
              <w:spacing w:before="0" w:beforeAutospacing="0" w:after="0" w:afterAutospacing="0"/>
              <w:textAlignment w:val="baseline"/>
              <w:outlineLvl w:val="1"/>
              <w:rPr>
                <w:b w:val="0"/>
                <w:color w:val="000000" w:themeColor="text1"/>
                <w:sz w:val="24"/>
                <w:szCs w:val="24"/>
              </w:rPr>
            </w:pPr>
            <w:r w:rsidRPr="007D03A5">
              <w:rPr>
                <w:b w:val="0"/>
                <w:color w:val="000000" w:themeColor="text1"/>
                <w:sz w:val="24"/>
                <w:szCs w:val="24"/>
              </w:rPr>
              <w:t> </w:t>
            </w:r>
          </w:p>
          <w:p w:rsidR="007D03A5" w:rsidRPr="007D03A5" w:rsidRDefault="007D03A5" w:rsidP="007D03A5">
            <w:pPr>
              <w:pStyle w:val="font8"/>
              <w:spacing w:before="0" w:beforeAutospacing="0" w:after="0" w:afterAutospacing="0"/>
              <w:textAlignment w:val="baseline"/>
              <w:rPr>
                <w:color w:val="000000" w:themeColor="text1"/>
              </w:rPr>
            </w:pPr>
            <w:r w:rsidRPr="007D03A5">
              <w:rPr>
                <w:rStyle w:val="color15"/>
                <w:color w:val="000000" w:themeColor="text1"/>
                <w:bdr w:val="none" w:sz="0" w:space="0" w:color="auto" w:frame="1"/>
              </w:rPr>
              <w:t>ΔΩΡΕΑΝ ΕΙΣΟΔΟΣ ΣΤΟ ΜΟΥΣΕΙΟ:</w:t>
            </w:r>
          </w:p>
          <w:p w:rsidR="007D03A5" w:rsidRPr="007D03A5" w:rsidRDefault="007D03A5" w:rsidP="007D03A5">
            <w:pPr>
              <w:pStyle w:val="font8"/>
              <w:numPr>
                <w:ilvl w:val="0"/>
                <w:numId w:val="5"/>
              </w:numPr>
              <w:spacing w:before="0" w:beforeAutospacing="0" w:after="0" w:afterAutospacing="0"/>
              <w:ind w:left="120"/>
              <w:textAlignment w:val="baseline"/>
              <w:rPr>
                <w:color w:val="000000" w:themeColor="text1"/>
              </w:rPr>
            </w:pPr>
            <w:r w:rsidRPr="007D03A5">
              <w:rPr>
                <w:color w:val="000000" w:themeColor="text1"/>
                <w:bdr w:val="none" w:sz="0" w:space="0" w:color="auto" w:frame="1"/>
              </w:rPr>
              <w:t>1η Κυριακή του μήνα από Νοέμβριο έως Μάρτιο </w:t>
            </w:r>
          </w:p>
          <w:p w:rsidR="007D03A5" w:rsidRPr="007D03A5" w:rsidRDefault="007D03A5" w:rsidP="007D03A5">
            <w:pPr>
              <w:pStyle w:val="font8"/>
              <w:numPr>
                <w:ilvl w:val="0"/>
                <w:numId w:val="5"/>
              </w:numPr>
              <w:spacing w:before="0" w:beforeAutospacing="0" w:after="0" w:afterAutospacing="0"/>
              <w:ind w:left="120"/>
              <w:textAlignment w:val="baseline"/>
              <w:rPr>
                <w:color w:val="000000" w:themeColor="text1"/>
              </w:rPr>
            </w:pPr>
            <w:r w:rsidRPr="007D03A5">
              <w:rPr>
                <w:color w:val="000000" w:themeColor="text1"/>
                <w:bdr w:val="none" w:sz="0" w:space="0" w:color="auto" w:frame="1"/>
              </w:rPr>
              <w:t>25η Μαρτίου</w:t>
            </w:r>
          </w:p>
          <w:p w:rsidR="007D03A5" w:rsidRPr="007D03A5" w:rsidRDefault="007D03A5" w:rsidP="007D03A5">
            <w:pPr>
              <w:pStyle w:val="font8"/>
              <w:numPr>
                <w:ilvl w:val="0"/>
                <w:numId w:val="5"/>
              </w:numPr>
              <w:spacing w:before="0" w:beforeAutospacing="0" w:after="0" w:afterAutospacing="0"/>
              <w:ind w:left="120"/>
              <w:textAlignment w:val="baseline"/>
              <w:rPr>
                <w:color w:val="000000" w:themeColor="text1"/>
              </w:rPr>
            </w:pPr>
            <w:r w:rsidRPr="007D03A5">
              <w:rPr>
                <w:color w:val="000000" w:themeColor="text1"/>
                <w:bdr w:val="none" w:sz="0" w:space="0" w:color="auto" w:frame="1"/>
              </w:rPr>
              <w:t>28η Οκτωβρίου</w:t>
            </w:r>
          </w:p>
          <w:p w:rsidR="007D03A5" w:rsidRPr="007D03A5" w:rsidRDefault="007D03A5" w:rsidP="007D03A5">
            <w:pPr>
              <w:pStyle w:val="font8"/>
              <w:numPr>
                <w:ilvl w:val="0"/>
                <w:numId w:val="5"/>
              </w:numPr>
              <w:spacing w:before="0" w:beforeAutospacing="0" w:after="0" w:afterAutospacing="0"/>
              <w:ind w:left="120"/>
              <w:textAlignment w:val="baseline"/>
              <w:rPr>
                <w:color w:val="000000" w:themeColor="text1"/>
              </w:rPr>
            </w:pPr>
            <w:r w:rsidRPr="007D03A5">
              <w:rPr>
                <w:color w:val="000000" w:themeColor="text1"/>
                <w:bdr w:val="none" w:sz="0" w:space="0" w:color="auto" w:frame="1"/>
              </w:rPr>
              <w:t>21η Νοεμβρίου</w:t>
            </w:r>
          </w:p>
          <w:p w:rsidR="007D03A5" w:rsidRPr="007D03A5" w:rsidRDefault="007D03A5" w:rsidP="007D03A5">
            <w:pPr>
              <w:pStyle w:val="font8"/>
              <w:numPr>
                <w:ilvl w:val="0"/>
                <w:numId w:val="5"/>
              </w:numPr>
              <w:spacing w:before="0" w:beforeAutospacing="0" w:after="0" w:afterAutospacing="0"/>
              <w:ind w:left="120"/>
              <w:textAlignment w:val="baseline"/>
              <w:rPr>
                <w:color w:val="000000" w:themeColor="text1"/>
              </w:rPr>
            </w:pPr>
            <w:r w:rsidRPr="007D03A5">
              <w:rPr>
                <w:color w:val="000000" w:themeColor="text1"/>
                <w:bdr w:val="none" w:sz="0" w:space="0" w:color="auto" w:frame="1"/>
              </w:rPr>
              <w:t xml:space="preserve">18η </w:t>
            </w:r>
            <w:proofErr w:type="spellStart"/>
            <w:r w:rsidRPr="007D03A5">
              <w:rPr>
                <w:color w:val="000000" w:themeColor="text1"/>
                <w:bdr w:val="none" w:sz="0" w:space="0" w:color="auto" w:frame="1"/>
              </w:rPr>
              <w:t>Μαϊου</w:t>
            </w:r>
            <w:proofErr w:type="spellEnd"/>
          </w:p>
          <w:p w:rsidR="007D03A5" w:rsidRPr="007D03A5" w:rsidRDefault="007D03A5" w:rsidP="007D03A5">
            <w:pPr>
              <w:pStyle w:val="font8"/>
              <w:spacing w:before="0" w:beforeAutospacing="0" w:after="0" w:afterAutospacing="0"/>
              <w:textAlignment w:val="baseline"/>
              <w:rPr>
                <w:color w:val="000000" w:themeColor="text1"/>
              </w:rPr>
            </w:pPr>
            <w:r w:rsidRPr="007D03A5">
              <w:rPr>
                <w:color w:val="000000" w:themeColor="text1"/>
              </w:rPr>
              <w:t> </w:t>
            </w:r>
          </w:p>
          <w:p w:rsidR="007D03A5" w:rsidRPr="007D03A5" w:rsidRDefault="007D03A5" w:rsidP="007D03A5">
            <w:pPr>
              <w:pStyle w:val="font8"/>
              <w:spacing w:before="0" w:beforeAutospacing="0" w:after="0" w:afterAutospacing="0" w:line="360" w:lineRule="atLeast"/>
              <w:jc w:val="center"/>
              <w:textAlignment w:val="baseline"/>
              <w:rPr>
                <w:color w:val="000000" w:themeColor="text1"/>
              </w:rPr>
            </w:pPr>
          </w:p>
        </w:tc>
      </w:tr>
    </w:tbl>
    <w:p w:rsidR="007D03A5" w:rsidRPr="007D03A5" w:rsidRDefault="007D03A5" w:rsidP="007D03A5">
      <w:pPr>
        <w:rPr>
          <w:rFonts w:ascii="Times New Roman" w:hAnsi="Times New Roman" w:cs="Times New Roman"/>
          <w:color w:val="000000" w:themeColor="text1"/>
          <w:sz w:val="24"/>
          <w:szCs w:val="24"/>
        </w:rPr>
      </w:pPr>
    </w:p>
    <w:p w:rsidR="007D03A5" w:rsidRPr="007D03A5" w:rsidRDefault="007D03A5" w:rsidP="007D03A5">
      <w:pPr>
        <w:jc w:val="center"/>
        <w:rPr>
          <w:rFonts w:ascii="Times New Roman" w:hAnsi="Times New Roman" w:cs="Times New Roman"/>
          <w:color w:val="000000" w:themeColor="text1"/>
          <w:sz w:val="24"/>
          <w:szCs w:val="24"/>
        </w:rPr>
      </w:pPr>
    </w:p>
    <w:p w:rsidR="007D03A5" w:rsidRDefault="007D03A5" w:rsidP="007D03A5">
      <w:pPr>
        <w:jc w:val="center"/>
        <w:rPr>
          <w:rFonts w:ascii="Times New Roman" w:hAnsi="Times New Roman" w:cs="Times New Roman"/>
          <w:color w:val="000000" w:themeColor="text1"/>
          <w:sz w:val="24"/>
          <w:szCs w:val="24"/>
        </w:rPr>
      </w:pPr>
      <w:r>
        <w:rPr>
          <w:noProof/>
          <w:lang w:eastAsia="el-GR"/>
        </w:rPr>
        <w:lastRenderedPageBreak/>
        <w:drawing>
          <wp:inline distT="0" distB="0" distL="0" distR="0">
            <wp:extent cx="5274310" cy="3116638"/>
            <wp:effectExtent l="19050" t="0" r="2540" b="0"/>
            <wp:docPr id="1" name="Εικόνα 1" descr="polemiko_mouseio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emiko_mouseio_front"/>
                    <pic:cNvPicPr>
                      <a:picLocks noChangeAspect="1" noChangeArrowheads="1"/>
                    </pic:cNvPicPr>
                  </pic:nvPicPr>
                  <pic:blipFill>
                    <a:blip r:embed="rId10" cstate="print"/>
                    <a:srcRect/>
                    <a:stretch>
                      <a:fillRect/>
                    </a:stretch>
                  </pic:blipFill>
                  <pic:spPr bwMode="auto">
                    <a:xfrm>
                      <a:off x="0" y="0"/>
                      <a:ext cx="5274310" cy="3116638"/>
                    </a:xfrm>
                    <a:prstGeom prst="rect">
                      <a:avLst/>
                    </a:prstGeom>
                    <a:noFill/>
                    <a:ln w="9525">
                      <a:noFill/>
                      <a:miter lim="800000"/>
                      <a:headEnd/>
                      <a:tailEnd/>
                    </a:ln>
                  </pic:spPr>
                </pic:pic>
              </a:graphicData>
            </a:graphic>
          </wp:inline>
        </w:drawing>
      </w:r>
    </w:p>
    <w:p w:rsidR="007D03A5" w:rsidRDefault="007D03A5" w:rsidP="007D03A5">
      <w:pPr>
        <w:jc w:val="center"/>
        <w:rPr>
          <w:rFonts w:ascii="Times New Roman" w:hAnsi="Times New Roman" w:cs="Times New Roman"/>
          <w:color w:val="000000" w:themeColor="text1"/>
          <w:sz w:val="24"/>
          <w:szCs w:val="24"/>
        </w:rPr>
      </w:pPr>
    </w:p>
    <w:p w:rsidR="007D03A5" w:rsidRDefault="007D03A5" w:rsidP="007D03A5">
      <w:pPr>
        <w:jc w:val="center"/>
        <w:rPr>
          <w:rFonts w:ascii="Times New Roman" w:hAnsi="Times New Roman" w:cs="Times New Roman"/>
          <w:color w:val="000000" w:themeColor="text1"/>
          <w:sz w:val="24"/>
          <w:szCs w:val="24"/>
        </w:rPr>
      </w:pP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Το Πολεμικό Μουσείο της Θεσσαλονίκης, αποτελεί παράρτημα του Πολεμικού Μουσείου και άνοιξε τις πύλες του στο κοινό για πρώτη φορά το 2000. Βρίσκεται στο κέντρο της πόλης, κοντά στο Στρατηγείο του ΓΣΣ, στο Αρχαιολογικό και Βυζαντινό Μουσείο ,  απέναντι από το Πανεπιστήμιο Μακεδονίας.</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Η ιστορία του Πολεμικού Μουσείου Θεσσαλονίκης ξεκινά το 1900 όταν σχεδιάστηκε για να καλύψει ανάγκες του Οθωμανικού Στρατού. Όταν απελευθερώθηκε η Θεσσαλονίκη το 1912 από τον Ελληνικό Στρατό το κτίριο περιήλθε στην κυριότητά του και εγκαταστάθηκαν σε αυτό στρατιωτικές μονάδες και υπηρεσίες.</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Η πολιτική και στρατιωτική ηγεσία του τόπου αποφάσισαν, μετά από μια περίοδο αχρησίας, να στεγάσουν  εδώ το Πολεμικό Μουσείο της πόλης. Οι εργασίες ανακαίνισης και ανακατασκευής άρχισαν το 1993 και ολοκληρώθηκαν το 2000. Σήμερα στεγάζει στις αίθουσές του περισσότερα από 10.000 κειμήλια ανασυνθέτοντας την νεότερη ιστορία της Ελλάδος.</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Εκτός των άλλων συναντάμε εκθέματα όπως  γραπτά κείμενα, φωτογραφίες, ανάτυπα σχεδίου, διοράματα, προθήκες και ζωγραφικά έργα, τα οποία αν και είναι διαφορετικά μεταξύ τους, ωστόσο μας διδάσκουν ίδια πράγματα και ίδιες αξίες.</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 </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lastRenderedPageBreak/>
        <w:t>Αποστολή του Μουσείου είναι να προβάλλει αυτούς τους ιερούς αγώνες του έθνους έτσι  ώστε να αποδεικνύεται η ιστορική συνέχεια και η ενότητα του Ελληνισμού.</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rStyle w:val="a6"/>
          <w:color w:val="222222"/>
        </w:rPr>
        <w:t>Μόνιμες εκθέσεις</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Εξωτερικά του Μουσείου, στο εμπρόσθιο και οπίσθιο τμήμα του προαύλιου χώρου ο επισκέπτης έχει την ευκαιρία να δει από κοντά πυροβόλα, ελαφρά άρματα μάχης, τορπίλη, μαχητικό αεροσκάφος και οχήματα μεταφοράς προσωπικού.</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Περνώντας στο εσωτερικό του Μουσείου και συγκεκριμένα στο ισόγειο εκθεσιακό χώρο, θα συναντήσουμε την πιο ολοκληρωμένη έκθεση ταγμάτων αριστείας και στρατιωτικών μεταλλίων στην Ελλάδα. Οι ηθικές αυτές ανταμοιβές αντανακλούν με ένα τρόπο συμβολικό τις διακρίσεις στρατιωτικών στα πεδία των μαχών και τις εξαιρετικές υπηρεσίες των πολιτών στην δημόσια και επαγγελματική ζωή.</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 xml:space="preserve">Συνεχίζοντας την περιήγηση θα βρεθούμε στην έκθεση όπλων και ξιφών η οποία περιλαμβάνει κειμήλια που χρονολογούνται από την περίοδο της Ελληνικής Επανάστασης και μετά. Ο επισκέπτης συναντά τυφέκια, αραβίδες, </w:t>
      </w:r>
      <w:proofErr w:type="spellStart"/>
      <w:r w:rsidRPr="007D03A5">
        <w:rPr>
          <w:color w:val="222222"/>
        </w:rPr>
        <w:t>υποπολυβόλα</w:t>
      </w:r>
      <w:proofErr w:type="spellEnd"/>
      <w:r w:rsidRPr="007D03A5">
        <w:rPr>
          <w:color w:val="222222"/>
        </w:rPr>
        <w:t>, οπλοπολυβόλα, πυρομαχικά, ξιφολόγχες και λόγχες, ξίφη και ξιφίδια, περίστροφα και πιστόλια.</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Ανεβαίνοντας στον πρώτο όροφο του Μουσείου, συναντάμε την πρώτη θεματική ενότητα, η οποία επιχειρεί να καταγράψει τη διαδρομή των Ελλήνων από τα τέλη του 18ου αιώνα έως τα γεγονότα στην Κύπρο το 1974 και φέρει τον τίτλο “Μνήμες από τη Νεότερη Ελληνική Ιστορία”.</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Στην έκθεση αυτή φιλοξενούνται διακριτά οι σημαντικότεροι σταθμοί της σύγχρονης ελληνικής ιστορίας: η προεπαναστατική περίοδος, ο Εθνικοαπελευθερωτικός Αγώνας του 1821, ο πόλεμος του 1897, ο Μακεδονικός Αγώνας, οι Βαλκανικοί Πόλεμοι, ο Πρώτος Παγκόσμιος Πόλεμος και η Μικρασιατική Καταστροφή, ο Δεύτερος Παγκόσμιος Πόλεμος, η διεθνή ειρηνευτική δράση του Ελληνικού Στρατού και οι κοινοί αγώνες Ελλήνων και Κυπρίων.</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Η επόμενη σταθερή έκθεσή του Μουσείου καλύπτει θεματικά το έπος του ’40. Επιγράφεται “Έτσι πολεμήσαμε το 1940-41”</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 xml:space="preserve">Η έκθεση αποτελεί ένα ειδικό και λεπτομερές αφιέρωμα στη συμμετοχή της Ελλάδας στον Δεύτερο Παγκόσμιο Πόλεμο που εκκινεί από την προετοιμασία του </w:t>
      </w:r>
      <w:proofErr w:type="spellStart"/>
      <w:r w:rsidRPr="007D03A5">
        <w:rPr>
          <w:color w:val="222222"/>
        </w:rPr>
        <w:lastRenderedPageBreak/>
        <w:t>ελληνοιταλικού</w:t>
      </w:r>
      <w:proofErr w:type="spellEnd"/>
      <w:r w:rsidRPr="007D03A5">
        <w:rPr>
          <w:color w:val="222222"/>
        </w:rPr>
        <w:t xml:space="preserve"> πολέμου και φθάνει μέχρι και την απελευθέρωση της χώρας από τις δυνάμεις κατοχής τον Οκτώβριο του 1944.</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Τις δύο αυτές ενότητες συμπληρώνει η συλλογή που κοιτά στο έργο της  μεγάλης “Σοφίας Βέμπο. Τραγούδαγε την Ελλάδα και όλη η Ελλάδα τραγουδούσε μαζί της”.</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Η Σοφία Βέμπο η αποκαλούμενη «τραγουδίστρια της νίκης» έπαιξε σημαντικό ρόλο στον Δεύτερο Παγκόσμιο Πόλεμο, εμψυχώνοντας με τα τραγούδια της λαό και στρατό.</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Στον προθάλαμο του πρώτου ορόφου του φιλοξενούνται πολύ σημαντικά εκθέματα από την απελευθέρωση της Θεσσαλονίκης το 1912. Δεσπόζει η ελληνική σημαία που αντίκρισαν τα πρώτα τμήματα του Ελληνικού Στρατού, εισερχόμενα στην πόλη ως ελευθερωτές το 1912. Εκτίθεται επίσης ένα από τα σημαντικότερα κειμήλια για τη Θεσσαλονίκη. Είναι το «Πρωτόκολλο παράδοσης της Θεσσαλονίκης» στους Έλληνες, που υπογράφηκε στις 26 Οκτωβρίου 1912. Το πρωτόκολλο είναι τοποθετημένο πάνω στο τραπέζι, στο οποίο υπογράφηκε τότε. Επιπρόσθετα, υπάρχει η ελληνική σημαία που υψώθηκε στον Λευκό Πύργο, 27 Οκτωβρίου 2012, για τον εορτασμό των 100 ετών από την απελευθέρωση της πόλης.</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 xml:space="preserve">Αναπόσπαστο κομμάτι του Μουσείου αποτελεί η ζωγραφική απεικόνιση της Ελληνικής Ιστορίας από τον Πολύκλειτο </w:t>
      </w:r>
      <w:proofErr w:type="spellStart"/>
      <w:r w:rsidRPr="007D03A5">
        <w:rPr>
          <w:color w:val="222222"/>
        </w:rPr>
        <w:t>Ρέγκο</w:t>
      </w:r>
      <w:proofErr w:type="spellEnd"/>
      <w:r w:rsidRPr="007D03A5">
        <w:rPr>
          <w:color w:val="222222"/>
        </w:rPr>
        <w:t>. Το έργο αποτελεί μια τετραλογία και αναπαριστά την μάχη στην Ισσό, την πτώση της Κωνσταντινούπολης, ένα τμήμα είναι αφιερωμένο στην έξοδο του Μεσολογγίου και το τελευταίο τμήμα συμπληρώνει θεματικά την ενότητα “Η απελευθέρωση της Θεσσαλονίκης ” καθώς απεικονίζει την είσοδο του Ελληνικού Στρατού στην πόλη το 1912.</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Πέρα από τους εκθεσιακούς χώρους όπου αναπτύσσονται οι μόνιμες και περιοδικές συλλογές, το κτίριο διαθέτει και βοηθητικούς χώρους όπου πραγματοποιούνται ημερίδες, ομιλίες, επιστημονικά συνέδρια, παρουσιάσεις βιβλίων και εκπαιδευτικές δραστηριότητες.</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t>Φέτος παρουσιάζονται παραστάσεις Ελληνικού Καραγκιόζη, μία τρισδιάστατη παρουσίαση της ιστορίας της αεροπλοΐας και ένα πρόγραμμα για τα ανθρώπινα δικαιώματα.</w:t>
      </w:r>
    </w:p>
    <w:p w:rsidR="007D03A5" w:rsidRPr="007D03A5" w:rsidRDefault="007D03A5" w:rsidP="007D03A5">
      <w:pPr>
        <w:pStyle w:val="Web"/>
        <w:shd w:val="clear" w:color="auto" w:fill="FFFFFF"/>
        <w:spacing w:before="0" w:beforeAutospacing="0" w:after="360" w:afterAutospacing="0" w:line="360" w:lineRule="atLeast"/>
        <w:rPr>
          <w:color w:val="222222"/>
        </w:rPr>
      </w:pPr>
      <w:r w:rsidRPr="007D03A5">
        <w:rPr>
          <w:color w:val="222222"/>
        </w:rPr>
        <w:lastRenderedPageBreak/>
        <w:t>Η διάθεση και ενοικίαση της αίθουσας πολλαπλών χρήσεων χωρητικότητας 200 ατόμων, του αμφιθεάτρου 60 θέσεων, της αίθουσας περιοδικών εκθέσεων και άλλων βοηθητικών χώρων γίνονται κατόπιν συνεννόησης.</w:t>
      </w:r>
    </w:p>
    <w:p w:rsidR="007D03A5" w:rsidRPr="007D03A5" w:rsidRDefault="007D03A5" w:rsidP="007D03A5">
      <w:pPr>
        <w:jc w:val="center"/>
        <w:rPr>
          <w:rFonts w:ascii="Times New Roman" w:hAnsi="Times New Roman" w:cs="Times New Roman"/>
          <w:color w:val="000000" w:themeColor="text1"/>
          <w:sz w:val="24"/>
          <w:szCs w:val="24"/>
        </w:rPr>
      </w:pPr>
    </w:p>
    <w:p w:rsidR="007D03A5" w:rsidRPr="007D03A5" w:rsidRDefault="007D03A5" w:rsidP="007D03A5">
      <w:pPr>
        <w:jc w:val="center"/>
        <w:rPr>
          <w:rFonts w:ascii="Times New Roman" w:hAnsi="Times New Roman" w:cs="Times New Roman"/>
          <w:color w:val="000000" w:themeColor="text1"/>
          <w:sz w:val="24"/>
          <w:szCs w:val="24"/>
        </w:rPr>
      </w:pPr>
    </w:p>
    <w:p w:rsidR="007D03A5" w:rsidRPr="007D03A5" w:rsidRDefault="007D03A5" w:rsidP="007D03A5">
      <w:pPr>
        <w:jc w:val="center"/>
        <w:rPr>
          <w:rFonts w:ascii="Times New Roman" w:hAnsi="Times New Roman" w:cs="Times New Roman"/>
          <w:color w:val="000000" w:themeColor="text1"/>
          <w:sz w:val="24"/>
          <w:szCs w:val="24"/>
        </w:rPr>
      </w:pPr>
    </w:p>
    <w:p w:rsidR="007D03A5" w:rsidRPr="007D03A5" w:rsidRDefault="007D03A5" w:rsidP="007D03A5">
      <w:pPr>
        <w:jc w:val="center"/>
        <w:rPr>
          <w:rFonts w:ascii="Times New Roman" w:hAnsi="Times New Roman" w:cs="Times New Roman"/>
          <w:color w:val="000000" w:themeColor="text1"/>
          <w:sz w:val="24"/>
          <w:szCs w:val="24"/>
        </w:rPr>
      </w:pPr>
    </w:p>
    <w:p w:rsidR="007D03A5" w:rsidRDefault="007D03A5" w:rsidP="007D03A5">
      <w:pPr>
        <w:jc w:val="center"/>
      </w:pPr>
    </w:p>
    <w:p w:rsidR="007D03A5" w:rsidRDefault="007D03A5" w:rsidP="007D03A5">
      <w:pPr>
        <w:jc w:val="center"/>
      </w:pPr>
    </w:p>
    <w:sectPr w:rsidR="007D03A5" w:rsidSect="00B41E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6BE"/>
    <w:multiLevelType w:val="multilevel"/>
    <w:tmpl w:val="66BA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6D215E"/>
    <w:multiLevelType w:val="multilevel"/>
    <w:tmpl w:val="9B8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167FAD"/>
    <w:multiLevelType w:val="multilevel"/>
    <w:tmpl w:val="DED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965AA7"/>
    <w:multiLevelType w:val="multilevel"/>
    <w:tmpl w:val="28A4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9F37C1"/>
    <w:multiLevelType w:val="multilevel"/>
    <w:tmpl w:val="5FDA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3A5"/>
    <w:rsid w:val="007D03A5"/>
    <w:rsid w:val="00B16AA6"/>
    <w:rsid w:val="00B41EF9"/>
    <w:rsid w:val="00C35A95"/>
    <w:rsid w:val="00FB6D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F9"/>
  </w:style>
  <w:style w:type="paragraph" w:styleId="2">
    <w:name w:val="heading 2"/>
    <w:basedOn w:val="a"/>
    <w:link w:val="2Char"/>
    <w:uiPriority w:val="9"/>
    <w:qFormat/>
    <w:rsid w:val="007D03A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03A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03A5"/>
    <w:rPr>
      <w:rFonts w:ascii="Tahoma" w:hAnsi="Tahoma" w:cs="Tahoma"/>
      <w:sz w:val="16"/>
      <w:szCs w:val="16"/>
    </w:rPr>
  </w:style>
  <w:style w:type="table" w:styleId="a4">
    <w:name w:val="Table Grid"/>
    <w:basedOn w:val="a1"/>
    <w:uiPriority w:val="59"/>
    <w:rsid w:val="007D0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7D03A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No Spacing"/>
    <w:uiPriority w:val="1"/>
    <w:qFormat/>
    <w:rsid w:val="007D03A5"/>
    <w:pPr>
      <w:spacing w:after="0" w:line="240" w:lineRule="auto"/>
    </w:pPr>
  </w:style>
  <w:style w:type="character" w:styleId="-">
    <w:name w:val="Hyperlink"/>
    <w:basedOn w:val="a0"/>
    <w:uiPriority w:val="99"/>
    <w:unhideWhenUsed/>
    <w:rsid w:val="007D03A5"/>
    <w:rPr>
      <w:color w:val="0000FF" w:themeColor="hyperlink"/>
      <w:u w:val="single"/>
    </w:rPr>
  </w:style>
  <w:style w:type="paragraph" w:customStyle="1" w:styleId="font8">
    <w:name w:val="font_8"/>
    <w:basedOn w:val="a"/>
    <w:rsid w:val="007D03A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7">
    <w:name w:val="font_7"/>
    <w:basedOn w:val="a"/>
    <w:rsid w:val="007D03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lor25">
    <w:name w:val="color_25"/>
    <w:basedOn w:val="a0"/>
    <w:rsid w:val="007D03A5"/>
  </w:style>
  <w:style w:type="character" w:styleId="a6">
    <w:name w:val="Strong"/>
    <w:basedOn w:val="a0"/>
    <w:uiPriority w:val="22"/>
    <w:qFormat/>
    <w:rsid w:val="007D03A5"/>
    <w:rPr>
      <w:b/>
      <w:bCs/>
    </w:rPr>
  </w:style>
  <w:style w:type="character" w:customStyle="1" w:styleId="2Char">
    <w:name w:val="Επικεφαλίδα 2 Char"/>
    <w:basedOn w:val="a0"/>
    <w:link w:val="2"/>
    <w:uiPriority w:val="9"/>
    <w:rsid w:val="007D03A5"/>
    <w:rPr>
      <w:rFonts w:ascii="Times New Roman" w:eastAsia="Times New Roman" w:hAnsi="Times New Roman" w:cs="Times New Roman"/>
      <w:b/>
      <w:bCs/>
      <w:sz w:val="36"/>
      <w:szCs w:val="36"/>
      <w:lang w:eastAsia="el-GR"/>
    </w:rPr>
  </w:style>
  <w:style w:type="character" w:customStyle="1" w:styleId="color15">
    <w:name w:val="color_15"/>
    <w:basedOn w:val="a0"/>
    <w:rsid w:val="007D03A5"/>
  </w:style>
  <w:style w:type="character" w:customStyle="1" w:styleId="mw-headline">
    <w:name w:val="mw-headline"/>
    <w:basedOn w:val="a0"/>
    <w:rsid w:val="007D03A5"/>
  </w:style>
  <w:style w:type="character" w:customStyle="1" w:styleId="mw-editsection">
    <w:name w:val="mw-editsection"/>
    <w:basedOn w:val="a0"/>
    <w:rsid w:val="007D03A5"/>
  </w:style>
  <w:style w:type="character" w:customStyle="1" w:styleId="mw-editsection-bracket">
    <w:name w:val="mw-editsection-bracket"/>
    <w:basedOn w:val="a0"/>
    <w:rsid w:val="007D03A5"/>
  </w:style>
  <w:style w:type="character" w:customStyle="1" w:styleId="mw-editsection-divider">
    <w:name w:val="mw-editsection-divider"/>
    <w:basedOn w:val="a0"/>
    <w:rsid w:val="007D03A5"/>
  </w:style>
</w:styles>
</file>

<file path=word/webSettings.xml><?xml version="1.0" encoding="utf-8"?>
<w:webSettings xmlns:r="http://schemas.openxmlformats.org/officeDocument/2006/relationships" xmlns:w="http://schemas.openxmlformats.org/wordprocessingml/2006/main">
  <w:divs>
    <w:div w:id="80420378">
      <w:bodyDiv w:val="1"/>
      <w:marLeft w:val="0"/>
      <w:marRight w:val="0"/>
      <w:marTop w:val="0"/>
      <w:marBottom w:val="0"/>
      <w:divBdr>
        <w:top w:val="none" w:sz="0" w:space="0" w:color="auto"/>
        <w:left w:val="none" w:sz="0" w:space="0" w:color="auto"/>
        <w:bottom w:val="none" w:sz="0" w:space="0" w:color="auto"/>
        <w:right w:val="none" w:sz="0" w:space="0" w:color="auto"/>
      </w:divBdr>
      <w:divsChild>
        <w:div w:id="1051266124">
          <w:marLeft w:val="0"/>
          <w:marRight w:val="0"/>
          <w:marTop w:val="0"/>
          <w:marBottom w:val="0"/>
          <w:divBdr>
            <w:top w:val="none" w:sz="0" w:space="0" w:color="auto"/>
            <w:left w:val="none" w:sz="0" w:space="0" w:color="auto"/>
            <w:bottom w:val="none" w:sz="0" w:space="0" w:color="auto"/>
            <w:right w:val="none" w:sz="0" w:space="0" w:color="auto"/>
          </w:divBdr>
        </w:div>
        <w:div w:id="1373074242">
          <w:marLeft w:val="0"/>
          <w:marRight w:val="0"/>
          <w:marTop w:val="0"/>
          <w:marBottom w:val="0"/>
          <w:divBdr>
            <w:top w:val="none" w:sz="0" w:space="0" w:color="auto"/>
            <w:left w:val="none" w:sz="0" w:space="0" w:color="auto"/>
            <w:bottom w:val="none" w:sz="0" w:space="0" w:color="auto"/>
            <w:right w:val="none" w:sz="0" w:space="0" w:color="auto"/>
          </w:divBdr>
        </w:div>
        <w:div w:id="1487670151">
          <w:marLeft w:val="0"/>
          <w:marRight w:val="0"/>
          <w:marTop w:val="0"/>
          <w:marBottom w:val="0"/>
          <w:divBdr>
            <w:top w:val="none" w:sz="0" w:space="0" w:color="auto"/>
            <w:left w:val="none" w:sz="0" w:space="0" w:color="auto"/>
            <w:bottom w:val="none" w:sz="0" w:space="0" w:color="auto"/>
            <w:right w:val="none" w:sz="0" w:space="0" w:color="auto"/>
          </w:divBdr>
        </w:div>
        <w:div w:id="1307663765">
          <w:marLeft w:val="0"/>
          <w:marRight w:val="0"/>
          <w:marTop w:val="0"/>
          <w:marBottom w:val="0"/>
          <w:divBdr>
            <w:top w:val="none" w:sz="0" w:space="0" w:color="auto"/>
            <w:left w:val="none" w:sz="0" w:space="0" w:color="auto"/>
            <w:bottom w:val="none" w:sz="0" w:space="0" w:color="auto"/>
            <w:right w:val="none" w:sz="0" w:space="0" w:color="auto"/>
          </w:divBdr>
        </w:div>
        <w:div w:id="978919797">
          <w:marLeft w:val="0"/>
          <w:marRight w:val="0"/>
          <w:marTop w:val="0"/>
          <w:marBottom w:val="0"/>
          <w:divBdr>
            <w:top w:val="none" w:sz="0" w:space="0" w:color="auto"/>
            <w:left w:val="none" w:sz="0" w:space="0" w:color="auto"/>
            <w:bottom w:val="none" w:sz="0" w:space="0" w:color="auto"/>
            <w:right w:val="none" w:sz="0" w:space="0" w:color="auto"/>
          </w:divBdr>
        </w:div>
        <w:div w:id="679624095">
          <w:marLeft w:val="0"/>
          <w:marRight w:val="0"/>
          <w:marTop w:val="0"/>
          <w:marBottom w:val="0"/>
          <w:divBdr>
            <w:top w:val="none" w:sz="0" w:space="0" w:color="auto"/>
            <w:left w:val="none" w:sz="0" w:space="0" w:color="auto"/>
            <w:bottom w:val="none" w:sz="0" w:space="0" w:color="auto"/>
            <w:right w:val="none" w:sz="0" w:space="0" w:color="auto"/>
          </w:divBdr>
        </w:div>
        <w:div w:id="207226528">
          <w:marLeft w:val="0"/>
          <w:marRight w:val="0"/>
          <w:marTop w:val="0"/>
          <w:marBottom w:val="0"/>
          <w:divBdr>
            <w:top w:val="none" w:sz="0" w:space="0" w:color="auto"/>
            <w:left w:val="none" w:sz="0" w:space="0" w:color="auto"/>
            <w:bottom w:val="none" w:sz="0" w:space="0" w:color="auto"/>
            <w:right w:val="none" w:sz="0" w:space="0" w:color="auto"/>
          </w:divBdr>
        </w:div>
        <w:div w:id="617835060">
          <w:marLeft w:val="0"/>
          <w:marRight w:val="0"/>
          <w:marTop w:val="0"/>
          <w:marBottom w:val="0"/>
          <w:divBdr>
            <w:top w:val="none" w:sz="0" w:space="0" w:color="auto"/>
            <w:left w:val="none" w:sz="0" w:space="0" w:color="auto"/>
            <w:bottom w:val="none" w:sz="0" w:space="0" w:color="auto"/>
            <w:right w:val="none" w:sz="0" w:space="0" w:color="auto"/>
          </w:divBdr>
        </w:div>
        <w:div w:id="2026439106">
          <w:marLeft w:val="0"/>
          <w:marRight w:val="0"/>
          <w:marTop w:val="0"/>
          <w:marBottom w:val="0"/>
          <w:divBdr>
            <w:top w:val="none" w:sz="0" w:space="0" w:color="auto"/>
            <w:left w:val="none" w:sz="0" w:space="0" w:color="auto"/>
            <w:bottom w:val="none" w:sz="0" w:space="0" w:color="auto"/>
            <w:right w:val="none" w:sz="0" w:space="0" w:color="auto"/>
          </w:divBdr>
        </w:div>
      </w:divsChild>
    </w:div>
    <w:div w:id="660082042">
      <w:bodyDiv w:val="1"/>
      <w:marLeft w:val="0"/>
      <w:marRight w:val="0"/>
      <w:marTop w:val="0"/>
      <w:marBottom w:val="0"/>
      <w:divBdr>
        <w:top w:val="none" w:sz="0" w:space="0" w:color="auto"/>
        <w:left w:val="none" w:sz="0" w:space="0" w:color="auto"/>
        <w:bottom w:val="none" w:sz="0" w:space="0" w:color="auto"/>
        <w:right w:val="none" w:sz="0" w:space="0" w:color="auto"/>
      </w:divBdr>
    </w:div>
    <w:div w:id="1072197403">
      <w:bodyDiv w:val="1"/>
      <w:marLeft w:val="0"/>
      <w:marRight w:val="0"/>
      <w:marTop w:val="0"/>
      <w:marBottom w:val="0"/>
      <w:divBdr>
        <w:top w:val="none" w:sz="0" w:space="0" w:color="auto"/>
        <w:left w:val="none" w:sz="0" w:space="0" w:color="auto"/>
        <w:bottom w:val="none" w:sz="0" w:space="0" w:color="auto"/>
        <w:right w:val="none" w:sz="0" w:space="0" w:color="auto"/>
      </w:divBdr>
    </w:div>
    <w:div w:id="1331638382">
      <w:bodyDiv w:val="1"/>
      <w:marLeft w:val="0"/>
      <w:marRight w:val="0"/>
      <w:marTop w:val="0"/>
      <w:marBottom w:val="0"/>
      <w:divBdr>
        <w:top w:val="none" w:sz="0" w:space="0" w:color="auto"/>
        <w:left w:val="none" w:sz="0" w:space="0" w:color="auto"/>
        <w:bottom w:val="none" w:sz="0" w:space="0" w:color="auto"/>
        <w:right w:val="none" w:sz="0" w:space="0" w:color="auto"/>
      </w:divBdr>
    </w:div>
    <w:div w:id="1676178686">
      <w:bodyDiv w:val="1"/>
      <w:marLeft w:val="0"/>
      <w:marRight w:val="0"/>
      <w:marTop w:val="0"/>
      <w:marBottom w:val="0"/>
      <w:divBdr>
        <w:top w:val="none" w:sz="0" w:space="0" w:color="auto"/>
        <w:left w:val="none" w:sz="0" w:space="0" w:color="auto"/>
        <w:bottom w:val="none" w:sz="0" w:space="0" w:color="auto"/>
        <w:right w:val="none" w:sz="0" w:space="0" w:color="auto"/>
      </w:divBdr>
    </w:div>
    <w:div w:id="1803958610">
      <w:bodyDiv w:val="1"/>
      <w:marLeft w:val="0"/>
      <w:marRight w:val="0"/>
      <w:marTop w:val="0"/>
      <w:marBottom w:val="0"/>
      <w:divBdr>
        <w:top w:val="none" w:sz="0" w:space="0" w:color="auto"/>
        <w:left w:val="none" w:sz="0" w:space="0" w:color="auto"/>
        <w:bottom w:val="none" w:sz="0" w:space="0" w:color="auto"/>
        <w:right w:val="none" w:sz="0" w:space="0" w:color="auto"/>
      </w:divBdr>
    </w:div>
    <w:div w:id="1982298904">
      <w:bodyDiv w:val="1"/>
      <w:marLeft w:val="0"/>
      <w:marRight w:val="0"/>
      <w:marTop w:val="0"/>
      <w:marBottom w:val="0"/>
      <w:divBdr>
        <w:top w:val="none" w:sz="0" w:space="0" w:color="auto"/>
        <w:left w:val="none" w:sz="0" w:space="0" w:color="auto"/>
        <w:bottom w:val="none" w:sz="0" w:space="0" w:color="auto"/>
        <w:right w:val="none" w:sz="0" w:space="0" w:color="auto"/>
      </w:divBdr>
      <w:divsChild>
        <w:div w:id="991369521">
          <w:marLeft w:val="0"/>
          <w:marRight w:val="0"/>
          <w:marTop w:val="0"/>
          <w:marBottom w:val="0"/>
          <w:divBdr>
            <w:top w:val="none" w:sz="0" w:space="0" w:color="auto"/>
            <w:left w:val="none" w:sz="0" w:space="0" w:color="auto"/>
            <w:bottom w:val="none" w:sz="0" w:space="0" w:color="auto"/>
            <w:right w:val="none" w:sz="0" w:space="0" w:color="auto"/>
          </w:divBdr>
        </w:div>
        <w:div w:id="15427611">
          <w:marLeft w:val="0"/>
          <w:marRight w:val="0"/>
          <w:marTop w:val="0"/>
          <w:marBottom w:val="0"/>
          <w:divBdr>
            <w:top w:val="none" w:sz="0" w:space="0" w:color="auto"/>
            <w:left w:val="none" w:sz="0" w:space="0" w:color="auto"/>
            <w:bottom w:val="none" w:sz="0" w:space="0" w:color="auto"/>
            <w:right w:val="none" w:sz="0" w:space="0" w:color="auto"/>
          </w:divBdr>
        </w:div>
        <w:div w:id="2119830136">
          <w:marLeft w:val="0"/>
          <w:marRight w:val="0"/>
          <w:marTop w:val="0"/>
          <w:marBottom w:val="0"/>
          <w:divBdr>
            <w:top w:val="none" w:sz="0" w:space="0" w:color="auto"/>
            <w:left w:val="none" w:sz="0" w:space="0" w:color="auto"/>
            <w:bottom w:val="none" w:sz="0" w:space="0" w:color="auto"/>
            <w:right w:val="none" w:sz="0" w:space="0" w:color="auto"/>
          </w:divBdr>
        </w:div>
        <w:div w:id="450367068">
          <w:marLeft w:val="0"/>
          <w:marRight w:val="0"/>
          <w:marTop w:val="0"/>
          <w:marBottom w:val="0"/>
          <w:divBdr>
            <w:top w:val="none" w:sz="0" w:space="0" w:color="auto"/>
            <w:left w:val="none" w:sz="0" w:space="0" w:color="auto"/>
            <w:bottom w:val="none" w:sz="0" w:space="0" w:color="auto"/>
            <w:right w:val="none" w:sz="0" w:space="0" w:color="auto"/>
          </w:divBdr>
        </w:div>
        <w:div w:id="1838231204">
          <w:marLeft w:val="0"/>
          <w:marRight w:val="0"/>
          <w:marTop w:val="0"/>
          <w:marBottom w:val="0"/>
          <w:divBdr>
            <w:top w:val="none" w:sz="0" w:space="0" w:color="auto"/>
            <w:left w:val="none" w:sz="0" w:space="0" w:color="auto"/>
            <w:bottom w:val="none" w:sz="0" w:space="0" w:color="auto"/>
            <w:right w:val="none" w:sz="0" w:space="0" w:color="auto"/>
          </w:divBdr>
        </w:div>
        <w:div w:id="1801411320">
          <w:marLeft w:val="0"/>
          <w:marRight w:val="0"/>
          <w:marTop w:val="0"/>
          <w:marBottom w:val="0"/>
          <w:divBdr>
            <w:top w:val="none" w:sz="0" w:space="0" w:color="auto"/>
            <w:left w:val="none" w:sz="0" w:space="0" w:color="auto"/>
            <w:bottom w:val="none" w:sz="0" w:space="0" w:color="auto"/>
            <w:right w:val="none" w:sz="0" w:space="0" w:color="auto"/>
          </w:divBdr>
        </w:div>
        <w:div w:id="113332815">
          <w:marLeft w:val="0"/>
          <w:marRight w:val="0"/>
          <w:marTop w:val="0"/>
          <w:marBottom w:val="0"/>
          <w:divBdr>
            <w:top w:val="none" w:sz="0" w:space="0" w:color="auto"/>
            <w:left w:val="none" w:sz="0" w:space="0" w:color="auto"/>
            <w:bottom w:val="none" w:sz="0" w:space="0" w:color="auto"/>
            <w:right w:val="none" w:sz="0" w:space="0" w:color="auto"/>
          </w:divBdr>
        </w:div>
        <w:div w:id="1146780100">
          <w:marLeft w:val="0"/>
          <w:marRight w:val="0"/>
          <w:marTop w:val="0"/>
          <w:marBottom w:val="0"/>
          <w:divBdr>
            <w:top w:val="none" w:sz="0" w:space="0" w:color="auto"/>
            <w:left w:val="none" w:sz="0" w:space="0" w:color="auto"/>
            <w:bottom w:val="none" w:sz="0" w:space="0" w:color="auto"/>
            <w:right w:val="none" w:sz="0" w:space="0" w:color="auto"/>
          </w:divBdr>
        </w:div>
        <w:div w:id="13777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C7VgOuRS3Y" TargetMode="External"/><Relationship Id="rId3" Type="http://schemas.openxmlformats.org/officeDocument/2006/relationships/settings" Target="settings.xml"/><Relationship Id="rId7" Type="http://schemas.openxmlformats.org/officeDocument/2006/relationships/hyperlink" Target="https://www.facebook.com/pages/%CE%A0%CE%BF%CE%BB%CE%B5%CE%BC%CE%B9%CE%BA%CF%8C-%CE%9C%CE%BF%CF%85%CF%83%CE%B5%CE%AF%CE%BF-%CE%98%CE%B5%CF%83%CF%83%CE%B1%CE%BB%CE%BF%CE%BD%CE%AF%CE%BA%CE%B7%CF%82/14342761835374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rmuseumthess.wixsite.com/englis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warmuseumthessaloniki.com/eisitir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1154</Words>
  <Characters>6235</Characters>
  <Application>Microsoft Office Word</Application>
  <DocSecurity>0</DocSecurity>
  <Lines>51</Lines>
  <Paragraphs>14</Paragraphs>
  <ScaleCrop>false</ScaleCrop>
  <Company>Microsoft</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ΜΑΡΙΑ ΠΑΝΟΥ</cp:lastModifiedBy>
  <cp:revision>2</cp:revision>
  <dcterms:created xsi:type="dcterms:W3CDTF">2018-06-25T06:09:00Z</dcterms:created>
  <dcterms:modified xsi:type="dcterms:W3CDTF">2018-06-25T06:09:00Z</dcterms:modified>
</cp:coreProperties>
</file>