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47" w:rsidRDefault="00176B47" w:rsidP="00176B4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Ερωτόκριτος</w:t>
      </w:r>
      <w:proofErr w:type="spellEnd"/>
    </w:p>
    <w:p w:rsidR="00176B47" w:rsidRDefault="00176B47" w:rsidP="00176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Φύλλο Εργασίας</w:t>
      </w:r>
    </w:p>
    <w:p w:rsidR="007C72D6" w:rsidRDefault="007C72D6" w:rsidP="007C7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Ακούστε το παρακάτω μελοποιημένο απόσπασμα από τον </w:t>
      </w:r>
      <w:proofErr w:type="spellStart"/>
      <w:r>
        <w:rPr>
          <w:sz w:val="24"/>
          <w:szCs w:val="24"/>
        </w:rPr>
        <w:t>Ερωτόκριτο</w:t>
      </w:r>
      <w:proofErr w:type="spellEnd"/>
      <w:r>
        <w:rPr>
          <w:sz w:val="24"/>
          <w:szCs w:val="24"/>
        </w:rPr>
        <w:t>:</w:t>
      </w:r>
    </w:p>
    <w:p w:rsidR="007C72D6" w:rsidRPr="007C72D6" w:rsidRDefault="00BF640F" w:rsidP="007C72D6">
      <w:pPr>
        <w:jc w:val="both"/>
        <w:rPr>
          <w:sz w:val="24"/>
          <w:szCs w:val="24"/>
        </w:rPr>
      </w:pPr>
      <w:hyperlink r:id="rId5" w:history="1">
        <w:r w:rsidR="007C72D6">
          <w:rPr>
            <w:rStyle w:val="-"/>
          </w:rPr>
          <w:t>https://www.youtube.com/watch?v=tVO8zHS2FFs</w:t>
        </w:r>
      </w:hyperlink>
    </w:p>
    <w:p w:rsidR="00176B47" w:rsidRPr="00176B47" w:rsidRDefault="00176B47" w:rsidP="00176B47">
      <w:pPr>
        <w:jc w:val="both"/>
        <w:rPr>
          <w:sz w:val="24"/>
          <w:szCs w:val="24"/>
        </w:rPr>
      </w:pPr>
      <w:r>
        <w:rPr>
          <w:sz w:val="24"/>
          <w:szCs w:val="24"/>
        </w:rPr>
        <w:t>Συμπληρώστε τα παρακάτω στοιχεία</w:t>
      </w:r>
    </w:p>
    <w:p w:rsidR="00176B47" w:rsidRDefault="00176B47">
      <w:r>
        <w:t xml:space="preserve">Θέμα:…………………………………………….………………………………………………………………………… …………………………………………………….…………………………………………….…………………………… Τόπος:……………………………………………………………………….…………………………………….……… Χρόνος:………………………………………………………………….……………………………………………..… Πρόσωπα:………………………………………………………………………..………………………..……….…… ……………………………………………………………………..….…………………………………………..………… </w:t>
      </w:r>
    </w:p>
    <w:p w:rsidR="00176B47" w:rsidRDefault="00176B47" w:rsidP="00176B47">
      <w:pPr>
        <w:pStyle w:val="a3"/>
        <w:numPr>
          <w:ilvl w:val="0"/>
          <w:numId w:val="1"/>
        </w:numPr>
      </w:pPr>
      <w:r>
        <w:t xml:space="preserve">Να δώσετε από έναν τίτλο στις παρακάτω ενότητες: </w:t>
      </w:r>
    </w:p>
    <w:p w:rsidR="007C72D6" w:rsidRDefault="00176B47" w:rsidP="00176B47">
      <w:pPr>
        <w:pStyle w:val="a3"/>
      </w:pPr>
      <w:proofErr w:type="spellStart"/>
      <w:r w:rsidRPr="00176B47">
        <w:rPr>
          <w:rFonts w:ascii="Arial" w:hAnsi="Arial" w:cs="Arial"/>
        </w:rPr>
        <w:t>►</w:t>
      </w:r>
      <w:r>
        <w:t>πρώτη</w:t>
      </w:r>
      <w:proofErr w:type="spellEnd"/>
      <w:r>
        <w:t xml:space="preserve"> ενότητα (στ. 891-898):………………………………………………………………………….….. …………………………………………………………………………………………………………………………….… </w:t>
      </w:r>
      <w:proofErr w:type="spellStart"/>
      <w:r w:rsidRPr="00176B47">
        <w:rPr>
          <w:rFonts w:ascii="Arial" w:hAnsi="Arial" w:cs="Arial"/>
        </w:rPr>
        <w:t>►</w:t>
      </w:r>
      <w:r>
        <w:t>δεύτερη</w:t>
      </w:r>
      <w:proofErr w:type="spellEnd"/>
      <w:r>
        <w:t xml:space="preserve"> ενότητα (στ. 899-910):………………………………………………………………………….. ……………………………………………………………………………………………………………………………… </w:t>
      </w:r>
      <w:proofErr w:type="spellStart"/>
      <w:r w:rsidRPr="00176B47">
        <w:rPr>
          <w:rFonts w:ascii="Arial" w:hAnsi="Arial" w:cs="Arial"/>
        </w:rPr>
        <w:t>►</w:t>
      </w:r>
      <w:r>
        <w:t>τρίτη</w:t>
      </w:r>
      <w:proofErr w:type="spellEnd"/>
      <w:r>
        <w:t xml:space="preserve"> ενότητα (στ. 911-919):……………………………………………………………………………… ……………………………………………………………………………………………………………………………… </w:t>
      </w:r>
      <w:proofErr w:type="spellStart"/>
      <w:r w:rsidRPr="00176B47">
        <w:rPr>
          <w:rFonts w:ascii="Arial" w:hAnsi="Arial" w:cs="Arial"/>
        </w:rPr>
        <w:t>►</w:t>
      </w:r>
      <w:r>
        <w:t>τέταρτη</w:t>
      </w:r>
      <w:proofErr w:type="spellEnd"/>
      <w:r>
        <w:t xml:space="preserve"> ενότητα (στ. 920-936):………………………………………………………………………….. ……………………………………………………</w:t>
      </w:r>
      <w:r w:rsidR="007C72D6">
        <w:t xml:space="preserve">………………………………………………………………………… </w:t>
      </w:r>
    </w:p>
    <w:p w:rsidR="007C72D6" w:rsidRDefault="007C72D6" w:rsidP="00176B47">
      <w:pPr>
        <w:pStyle w:val="a3"/>
      </w:pPr>
    </w:p>
    <w:p w:rsidR="007C72D6" w:rsidRDefault="00176B47" w:rsidP="002B7AE2">
      <w:pPr>
        <w:pStyle w:val="a3"/>
        <w:numPr>
          <w:ilvl w:val="0"/>
          <w:numId w:val="1"/>
        </w:numPr>
      </w:pPr>
      <w:r>
        <w:t>Ο ποιητής παρουσιάζεται στην αρχή του αποσπάσματος και φαίνεται να γνωρίζει τα πάντα, τόσο τα γεγονότα όσο και τις σκέψεις –προθέσεις των ηρώων</w:t>
      </w:r>
      <w:r w:rsidR="00585C83">
        <w:t xml:space="preserve">. Πώς ονομάζεται αυτός ο τύπος αφηγητή; Σε ποιο γραμματικό πρόσωπο γίνεται η αφήγηση; </w:t>
      </w:r>
      <w:r>
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</w:r>
      <w:r w:rsidR="00585C83">
        <w:t xml:space="preserve"> </w:t>
      </w:r>
    </w:p>
    <w:p w:rsidR="002B7AE2" w:rsidRDefault="002B7AE2" w:rsidP="002B7AE2">
      <w:pPr>
        <w:pStyle w:val="a3"/>
        <w:numPr>
          <w:ilvl w:val="0"/>
          <w:numId w:val="1"/>
        </w:numPr>
      </w:pPr>
      <w:r>
        <w:t>Πώς χαρακτηρίζετε τη γλώσσα του αποσπάσματος; Δώστε παραδείγματα της ιδιοτυπίας της.</w:t>
      </w:r>
    </w:p>
    <w:p w:rsidR="002B7AE2" w:rsidRDefault="002B7AE2" w:rsidP="002B7AE2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2D6" w:rsidRDefault="007C72D6" w:rsidP="00176B47">
      <w:pPr>
        <w:pStyle w:val="a3"/>
      </w:pPr>
    </w:p>
    <w:p w:rsidR="00176B47" w:rsidRDefault="002B7AE2" w:rsidP="00176B47">
      <w:pPr>
        <w:pStyle w:val="a3"/>
      </w:pPr>
      <w:r>
        <w:t>4</w:t>
      </w:r>
      <w:r w:rsidR="00176B47">
        <w:t xml:space="preserve">. Ο </w:t>
      </w:r>
      <w:proofErr w:type="spellStart"/>
      <w:r w:rsidR="00176B47">
        <w:t>Πεζόστρατος</w:t>
      </w:r>
      <w:proofErr w:type="spellEnd"/>
      <w:r w:rsidR="00176B47">
        <w:t xml:space="preserve"> πήρε την απόφαση να βοηθήσει το γιο του και να διεκπεραιώσει το προξενιό για χάρη του. Ποια επιχειρήματα επιστρατεύει προκειμένου να πείσει το βασιλιά για το γάμο του </w:t>
      </w:r>
      <w:proofErr w:type="spellStart"/>
      <w:r w:rsidR="00176B47">
        <w:t>Ερωτόκριτου</w:t>
      </w:r>
      <w:proofErr w:type="spellEnd"/>
      <w:r w:rsidR="00176B47">
        <w:t xml:space="preserve"> και της Αρετούσας;</w:t>
      </w:r>
    </w:p>
    <w:p w:rsidR="00176B47" w:rsidRDefault="00176B47" w:rsidP="00176B47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7802"/>
      </w:tblGrid>
      <w:tr w:rsidR="00176B47" w:rsidTr="00176B47">
        <w:tc>
          <w:tcPr>
            <w:tcW w:w="8522" w:type="dxa"/>
          </w:tcPr>
          <w:p w:rsidR="00176B47" w:rsidRPr="00176B47" w:rsidRDefault="00176B47" w:rsidP="00176B47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Επιχειρήματα </w:t>
            </w:r>
            <w:proofErr w:type="spellStart"/>
            <w:r>
              <w:rPr>
                <w:b/>
                <w:bCs/>
              </w:rPr>
              <w:t>Πεζόστρατου</w:t>
            </w:r>
            <w:proofErr w:type="spellEnd"/>
          </w:p>
        </w:tc>
      </w:tr>
      <w:tr w:rsidR="00176B47" w:rsidTr="00176B47">
        <w:tc>
          <w:tcPr>
            <w:tcW w:w="8522" w:type="dxa"/>
          </w:tcPr>
          <w:p w:rsidR="00176B47" w:rsidRDefault="00176B47" w:rsidP="00176B47">
            <w:pPr>
              <w:pStyle w:val="a3"/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      </w:r>
          </w:p>
        </w:tc>
      </w:tr>
    </w:tbl>
    <w:p w:rsidR="007C72D6" w:rsidRDefault="007C72D6" w:rsidP="00176B47">
      <w:pPr>
        <w:pStyle w:val="a3"/>
      </w:pPr>
    </w:p>
    <w:p w:rsidR="00176B47" w:rsidRDefault="00176B47" w:rsidP="00176B47">
      <w:pPr>
        <w:pStyle w:val="a3"/>
      </w:pPr>
      <w:r>
        <w:t xml:space="preserve"> 4. Ποιες είναι οι αντιδράσεις του βασιλιά στα επιχειρήματα του </w:t>
      </w:r>
      <w:proofErr w:type="spellStart"/>
      <w:r>
        <w:t>Πεζόστρατου</w:t>
      </w:r>
      <w:proofErr w:type="spellEnd"/>
      <w:r>
        <w:t>;</w:t>
      </w:r>
      <w:r w:rsidR="001A0BAE">
        <w:t xml:space="preserve"> Γιατί αντιδρά έτσι; Ποια μορφή ετερότητας εντοπίζουμε; </w:t>
      </w:r>
    </w:p>
    <w:p w:rsidR="00176B47" w:rsidRDefault="00176B47" w:rsidP="00176B47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7802"/>
      </w:tblGrid>
      <w:tr w:rsidR="00176B47" w:rsidTr="00176B47">
        <w:tc>
          <w:tcPr>
            <w:tcW w:w="8522" w:type="dxa"/>
          </w:tcPr>
          <w:p w:rsidR="00176B47" w:rsidRPr="00176B47" w:rsidRDefault="00176B47" w:rsidP="00176B47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Αντιδράσεις Βασιλιά</w:t>
            </w:r>
          </w:p>
        </w:tc>
      </w:tr>
      <w:tr w:rsidR="00176B47" w:rsidTr="00176B47">
        <w:tc>
          <w:tcPr>
            <w:tcW w:w="8522" w:type="dxa"/>
          </w:tcPr>
          <w:p w:rsidR="00176B47" w:rsidRDefault="00176B47" w:rsidP="00176B47">
            <w:pPr>
              <w:pStyle w:val="a3"/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76B47" w:rsidRDefault="00176B47" w:rsidP="00176B47">
      <w:pPr>
        <w:pStyle w:val="a3"/>
      </w:pPr>
    </w:p>
    <w:p w:rsidR="00176B47" w:rsidRDefault="00176B47" w:rsidP="00176B47">
      <w:pPr>
        <w:pStyle w:val="a3"/>
      </w:pPr>
    </w:p>
    <w:p w:rsidR="006F0E60" w:rsidRDefault="001A0BAE" w:rsidP="00176B47">
      <w:pPr>
        <w:pStyle w:val="a3"/>
      </w:pPr>
      <w:r>
        <w:t xml:space="preserve">5. Συμπληρώστε τον παρακάτω πίνακα γράφοντας λέξεις οι οποίες δηλώνουν τις αξίες που πρεσβεύουν ο </w:t>
      </w:r>
      <w:proofErr w:type="spellStart"/>
      <w:r>
        <w:t>Πεζόστρατος</w:t>
      </w:r>
      <w:proofErr w:type="spellEnd"/>
      <w:r>
        <w:t xml:space="preserve"> και ο Βασιλιάς για την ευτυχία των παιδιών τους. </w:t>
      </w:r>
    </w:p>
    <w:p w:rsidR="007C72D6" w:rsidRDefault="007C72D6" w:rsidP="00176B47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3741"/>
        <w:gridCol w:w="3701"/>
      </w:tblGrid>
      <w:tr w:rsidR="007C72D6" w:rsidTr="001E760F">
        <w:trPr>
          <w:trHeight w:val="225"/>
        </w:trPr>
        <w:tc>
          <w:tcPr>
            <w:tcW w:w="3741" w:type="dxa"/>
          </w:tcPr>
          <w:p w:rsidR="007C72D6" w:rsidRPr="007C72D6" w:rsidRDefault="007C72D6" w:rsidP="007C72D6">
            <w:pPr>
              <w:pStyle w:val="a3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Πεζόστρατος</w:t>
            </w:r>
            <w:proofErr w:type="spellEnd"/>
          </w:p>
        </w:tc>
        <w:tc>
          <w:tcPr>
            <w:tcW w:w="3701" w:type="dxa"/>
          </w:tcPr>
          <w:p w:rsidR="007C72D6" w:rsidRPr="007C72D6" w:rsidRDefault="007C72D6" w:rsidP="007C72D6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Βασιλιάς</w:t>
            </w:r>
          </w:p>
        </w:tc>
      </w:tr>
      <w:tr w:rsidR="007C72D6" w:rsidTr="001E760F">
        <w:trPr>
          <w:trHeight w:val="58"/>
        </w:trPr>
        <w:tc>
          <w:tcPr>
            <w:tcW w:w="3741" w:type="dxa"/>
          </w:tcPr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  <w:p w:rsidR="007C72D6" w:rsidRDefault="007C72D6" w:rsidP="00176B47">
            <w:pPr>
              <w:pStyle w:val="a3"/>
              <w:ind w:left="0"/>
            </w:pPr>
          </w:p>
        </w:tc>
        <w:tc>
          <w:tcPr>
            <w:tcW w:w="3701" w:type="dxa"/>
          </w:tcPr>
          <w:p w:rsidR="007C72D6" w:rsidRDefault="007C72D6" w:rsidP="00176B47">
            <w:pPr>
              <w:pStyle w:val="a3"/>
              <w:ind w:left="0"/>
            </w:pPr>
          </w:p>
        </w:tc>
      </w:tr>
    </w:tbl>
    <w:p w:rsidR="007C72D6" w:rsidRDefault="007C72D6" w:rsidP="00176B47">
      <w:pPr>
        <w:pStyle w:val="a3"/>
      </w:pPr>
    </w:p>
    <w:sectPr w:rsidR="007C72D6" w:rsidSect="006F0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5158"/>
    <w:multiLevelType w:val="hybridMultilevel"/>
    <w:tmpl w:val="609A6A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76B47"/>
    <w:rsid w:val="00176B47"/>
    <w:rsid w:val="001A0BAE"/>
    <w:rsid w:val="001E760F"/>
    <w:rsid w:val="002B7AE2"/>
    <w:rsid w:val="00585C83"/>
    <w:rsid w:val="006F0E60"/>
    <w:rsid w:val="0074063D"/>
    <w:rsid w:val="007C72D6"/>
    <w:rsid w:val="00B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7"/>
    <w:pPr>
      <w:ind w:left="720"/>
      <w:contextualSpacing/>
    </w:pPr>
  </w:style>
  <w:style w:type="table" w:styleId="a4">
    <w:name w:val="Table Grid"/>
    <w:basedOn w:val="a1"/>
    <w:uiPriority w:val="59"/>
    <w:rsid w:val="0017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7C72D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406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VO8zHS2F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2020-07-31T06:16:00Z</dcterms:created>
  <dcterms:modified xsi:type="dcterms:W3CDTF">2023-09-28T18:27:00Z</dcterms:modified>
</cp:coreProperties>
</file>