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9A" w:rsidRPr="00E50525" w:rsidRDefault="003B629A" w:rsidP="009B2C6C">
      <w:pPr>
        <w:spacing w:after="0"/>
        <w:ind w:right="-625" w:hanging="567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50525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2F2745" w:rsidRDefault="002F2745" w:rsidP="002F2745">
      <w:pPr>
        <w:spacing w:after="0"/>
        <w:ind w:left="-567" w:right="-625"/>
        <w:jc w:val="center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ΠΡΟΛΟΓΟΣ - </w:t>
      </w:r>
      <w:r w:rsidR="00F009F3" w:rsidRPr="003B629A">
        <w:rPr>
          <w:rFonts w:ascii="Arial" w:eastAsia="Times New Roman" w:hAnsi="Arial" w:cs="Arial"/>
          <w:b/>
          <w:sz w:val="24"/>
          <w:szCs w:val="24"/>
          <w:lang w:eastAsia="el-GR"/>
        </w:rPr>
        <w:t>Σκηνή 2</w:t>
      </w:r>
      <w:r w:rsidR="00F009F3" w:rsidRPr="003B629A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η</w:t>
      </w:r>
      <w:r w:rsidR="00F009F3" w:rsidRPr="003B629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: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(στ. </w:t>
      </w:r>
      <w:r w:rsidRPr="003B629A">
        <w:rPr>
          <w:rFonts w:ascii="Arial" w:eastAsia="Times New Roman" w:hAnsi="Arial" w:cs="Arial"/>
          <w:b/>
          <w:sz w:val="24"/>
          <w:szCs w:val="24"/>
          <w:lang w:eastAsia="el-GR"/>
        </w:rPr>
        <w:t>83-191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 w:rsidRPr="00681AE1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</w:p>
    <w:p w:rsidR="003B629A" w:rsidRDefault="002F2745" w:rsidP="002F2745">
      <w:pPr>
        <w:spacing w:after="0"/>
        <w:ind w:left="-567" w:right="-625"/>
        <w:jc w:val="center"/>
        <w:rPr>
          <w:rFonts w:ascii="Arial" w:hAnsi="Arial" w:cs="Arial"/>
          <w:noProof/>
          <w:sz w:val="24"/>
          <w:szCs w:val="24"/>
          <w:lang w:eastAsia="el-GR"/>
        </w:rPr>
      </w:pPr>
      <w:r w:rsidRPr="003B629A">
        <w:rPr>
          <w:rFonts w:ascii="Arial" w:eastAsia="Times New Roman" w:hAnsi="Arial" w:cs="Arial"/>
          <w:b/>
          <w:sz w:val="24"/>
          <w:szCs w:val="24"/>
          <w:lang w:eastAsia="el-GR"/>
        </w:rPr>
        <w:t>Ελένη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κ</w:t>
      </w:r>
      <w:r w:rsidRPr="003B629A">
        <w:rPr>
          <w:rFonts w:ascii="Arial" w:eastAsia="Times New Roman" w:hAnsi="Arial" w:cs="Arial"/>
          <w:b/>
          <w:sz w:val="24"/>
          <w:szCs w:val="24"/>
          <w:lang w:eastAsia="el-GR"/>
        </w:rPr>
        <w:t>αι Τεύκρος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:rsidR="002F2745" w:rsidRDefault="002F2745" w:rsidP="002F2745">
      <w:pPr>
        <w:spacing w:after="0"/>
        <w:ind w:left="-567" w:right="-625"/>
        <w:jc w:val="center"/>
        <w:rPr>
          <w:rFonts w:ascii="Arial" w:hAnsi="Arial" w:cs="Arial"/>
          <w:noProof/>
          <w:sz w:val="24"/>
          <w:szCs w:val="24"/>
          <w:lang w:eastAsia="el-GR"/>
        </w:rPr>
      </w:pPr>
    </w:p>
    <w:p w:rsidR="002F2745" w:rsidRDefault="002F2745" w:rsidP="002F2745">
      <w:pPr>
        <w:spacing w:after="0"/>
        <w:ind w:left="-567" w:right="-625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167005</wp:posOffset>
            </wp:positionV>
            <wp:extent cx="3257550" cy="1771650"/>
            <wp:effectExtent l="19050" t="0" r="0" b="0"/>
            <wp:wrapSquare wrapText="bothSides"/>
            <wp:docPr id="3" name="0 - Εικόνα" descr="Ελένη Τεύκρ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λένη Τεύκρο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29A" w:rsidRDefault="003B629A" w:rsidP="00D34127">
      <w:pPr>
        <w:tabs>
          <w:tab w:val="left" w:pos="2355"/>
        </w:tabs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F009F3" w:rsidRPr="00F009F3" w:rsidRDefault="00F009F3" w:rsidP="00681AE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→ Από την Ελ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>ένη μάθα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με την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προϊστορία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της δράσης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και ακού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>σα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με τα βάσανά της.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Όμως υπάρχουν πολλά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κενά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69407E">
        <w:rPr>
          <w:rFonts w:ascii="Arial" w:eastAsia="Times New Roman" w:hAnsi="Arial" w:cs="Arial"/>
          <w:sz w:val="24"/>
          <w:szCs w:val="24"/>
          <w:lang w:eastAsia="el-GR"/>
        </w:rPr>
        <w:t>Όταν η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Ελένη καταφεύγει στον τάφο του Πρωτέα, ένα νέο πρόσωπο εμφανίζεται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681AE1">
        <w:rPr>
          <w:rFonts w:ascii="Arial" w:eastAsia="Times New Roman" w:hAnsi="Arial" w:cs="Arial"/>
          <w:sz w:val="24"/>
          <w:szCs w:val="24"/>
          <w:lang w:eastAsia="el-GR"/>
        </w:rPr>
        <w:t>μπροστά στους θεατές, έ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να πρόσωπο που ξέρει τι έγινε στην Τροία και θα συμπληρώσει τα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κενά της Ελένης αλλά και των θεατών.</w:t>
      </w:r>
    </w:p>
    <w:p w:rsidR="00F009F3" w:rsidRPr="00F009F3" w:rsidRDefault="00F009F3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3B629A" w:rsidRDefault="00F009F3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Ποιος είναι; 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</w:t>
      </w:r>
      <w:r w:rsidR="0069407E">
        <w:rPr>
          <w:rFonts w:ascii="Arial" w:eastAsia="Times New Roman" w:hAnsi="Arial" w:cs="Arial"/>
          <w:sz w:val="24"/>
          <w:szCs w:val="24"/>
          <w:lang w:eastAsia="el-GR"/>
        </w:rPr>
        <w:t>……………….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>……</w:t>
      </w:r>
    </w:p>
    <w:p w:rsidR="003B629A" w:rsidRDefault="003B629A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-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Με ποιο τρόπο μαθαίνουμε την ταυτότητά του;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3B629A" w:rsidRDefault="003B629A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……………………………………………………………………………………………….………</w:t>
      </w:r>
      <w:r w:rsidR="0069407E"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</w:t>
      </w:r>
    </w:p>
    <w:p w:rsidR="00F009F3" w:rsidRDefault="003B629A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-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Πώς βρέθηκε στην Αίγυπτο;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(στ. 105, 128, 169, 178)</w:t>
      </w:r>
    </w:p>
    <w:p w:rsidR="003B629A" w:rsidRDefault="003B629A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……………………………………………………………………………………………….………</w:t>
      </w:r>
      <w:r w:rsidR="00D34127"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="00D34127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10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</w:t>
      </w:r>
    </w:p>
    <w:p w:rsidR="003B629A" w:rsidRDefault="003B629A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B629A" w:rsidRDefault="00F009F3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-Τι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πληροφορίες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του αποσπά η Ελένη για όσα την αφορούν, τόσο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επιδέξια,</w:t>
      </w:r>
      <w:r w:rsidR="00D3412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ώστε ο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Τεύκρος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δεν αντιλαμβάνεται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ποι</w:t>
      </w:r>
      <w:r w:rsidR="00DF5FF3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είναι;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(στ. 102-103, 129-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67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) </w:t>
      </w:r>
    </w:p>
    <w:p w:rsidR="00D34127" w:rsidRDefault="00D34127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……………………………………………………………………………………………….………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10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</w:t>
      </w:r>
    </w:p>
    <w:p w:rsidR="003B629A" w:rsidRDefault="003B629A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9407E" w:rsidRDefault="00D34127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→ </w:t>
      </w:r>
      <w:r w:rsidR="0069407E">
        <w:rPr>
          <w:rFonts w:ascii="Arial" w:eastAsia="Times New Roman" w:hAnsi="Arial" w:cs="Arial"/>
          <w:sz w:val="24"/>
          <w:szCs w:val="24"/>
          <w:lang w:eastAsia="el-GR"/>
        </w:rPr>
        <w:t>Συμπερασματικά, η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παρουσία του Τεύκρου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69407E" w:rsidRDefault="0069407E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α) παρέχει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πληροφορίες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</w:p>
    <w:p w:rsidR="0069407E" w:rsidRDefault="0069407E" w:rsidP="0069407E">
      <w:pPr>
        <w:spacing w:after="0"/>
        <w:ind w:left="-567" w:right="-105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>β) τονίζε</w:t>
      </w:r>
      <w:r w:rsidRPr="0017124A"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 xml:space="preserve"> τ</w:t>
      </w:r>
      <w:r w:rsidRPr="0017124A"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 xml:space="preserve">ν </w:t>
      </w:r>
      <w:r w:rsidRPr="00A05050">
        <w:rPr>
          <w:rFonts w:ascii="Arial" w:hAnsi="Arial" w:cs="Arial"/>
          <w:b/>
          <w:sz w:val="24"/>
          <w:szCs w:val="24"/>
        </w:rPr>
        <w:t>τραγικότητά</w:t>
      </w:r>
      <w:r w:rsidRPr="0017124A">
        <w:rPr>
          <w:rFonts w:ascii="Arial" w:hAnsi="Arial" w:cs="Arial"/>
          <w:sz w:val="24"/>
          <w:szCs w:val="24"/>
        </w:rPr>
        <w:t xml:space="preserve"> της </w:t>
      </w:r>
      <w:r>
        <w:rPr>
          <w:rFonts w:ascii="Arial" w:hAnsi="Arial" w:cs="Arial"/>
          <w:sz w:val="24"/>
          <w:szCs w:val="24"/>
        </w:rPr>
        <w:t xml:space="preserve">Ελένης </w:t>
      </w:r>
      <w:r w:rsidRPr="0017124A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</w:t>
      </w:r>
      <w:r w:rsidRPr="0017124A">
        <w:rPr>
          <w:rFonts w:ascii="Arial" w:hAnsi="Arial" w:cs="Arial"/>
          <w:sz w:val="24"/>
          <w:szCs w:val="24"/>
        </w:rPr>
        <w:t>δεν ευθύνεται για</w:t>
      </w:r>
      <w:r>
        <w:rPr>
          <w:rFonts w:ascii="Arial" w:hAnsi="Arial" w:cs="Arial"/>
          <w:sz w:val="24"/>
          <w:szCs w:val="24"/>
        </w:rPr>
        <w:t xml:space="preserve"> τίποτα από όσα την κατηγορούν</w:t>
      </w:r>
    </w:p>
    <w:p w:rsidR="0069407E" w:rsidRDefault="0069407E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γ) </w:t>
      </w:r>
      <w:r w:rsidR="00D34127" w:rsidRPr="00F009F3">
        <w:rPr>
          <w:rFonts w:ascii="Arial" w:eastAsia="Times New Roman" w:hAnsi="Arial" w:cs="Arial"/>
          <w:sz w:val="24"/>
          <w:szCs w:val="24"/>
          <w:lang w:eastAsia="el-GR"/>
        </w:rPr>
        <w:t>προωθεί</w:t>
      </w:r>
      <w:r w:rsidR="00D34127">
        <w:rPr>
          <w:rFonts w:ascii="Arial" w:eastAsia="Times New Roman" w:hAnsi="Arial" w:cs="Arial"/>
          <w:sz w:val="24"/>
          <w:szCs w:val="24"/>
          <w:lang w:eastAsia="el-GR"/>
        </w:rPr>
        <w:t xml:space="preserve"> τη </w:t>
      </w:r>
      <w:r w:rsidR="00D34127"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δράση</w:t>
      </w:r>
      <w:r w:rsidR="00D34127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r w:rsidR="00D34127" w:rsidRPr="00F009F3">
        <w:rPr>
          <w:rFonts w:ascii="Arial" w:eastAsia="Times New Roman" w:hAnsi="Arial" w:cs="Arial"/>
          <w:sz w:val="24"/>
          <w:szCs w:val="24"/>
          <w:lang w:eastAsia="el-GR"/>
        </w:rPr>
        <w:t>συμβάλ</w:t>
      </w:r>
      <w:r w:rsidR="00D34127">
        <w:rPr>
          <w:rFonts w:ascii="Arial" w:eastAsia="Times New Roman" w:hAnsi="Arial" w:cs="Arial"/>
          <w:sz w:val="24"/>
          <w:szCs w:val="24"/>
          <w:lang w:eastAsia="el-GR"/>
        </w:rPr>
        <w:t>λ</w:t>
      </w:r>
      <w:r w:rsidR="00D34127" w:rsidRPr="00F009F3">
        <w:rPr>
          <w:rFonts w:ascii="Arial" w:eastAsia="Times New Roman" w:hAnsi="Arial" w:cs="Arial"/>
          <w:sz w:val="24"/>
          <w:szCs w:val="24"/>
          <w:lang w:eastAsia="el-GR"/>
        </w:rPr>
        <w:t>ει</w:t>
      </w:r>
      <w:r w:rsidR="00D3412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34127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στην </w:t>
      </w:r>
      <w:r w:rsidR="00D34127"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εξέλιξη</w:t>
      </w:r>
      <w:r w:rsidR="00D34127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της υπόθεσης. </w:t>
      </w:r>
    </w:p>
    <w:p w:rsidR="0069407E" w:rsidRDefault="0069407E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9407E" w:rsidRDefault="00D34127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Ο ρυθμός επιταχύνεται και από τη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στιχομυθία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(γρήγορη εναλλαγή των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λόγων)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>μεταξύ των προσώπων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, αφού τώρα το μονόλογο διαδέχεται ο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διάλογος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.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D34127" w:rsidRDefault="0069407E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="00D34127">
        <w:rPr>
          <w:rFonts w:ascii="Arial" w:eastAsia="Times New Roman" w:hAnsi="Arial" w:cs="Arial"/>
          <w:sz w:val="24"/>
          <w:szCs w:val="24"/>
          <w:lang w:eastAsia="el-GR"/>
        </w:rPr>
        <w:t>ε ποιους στίχους υπάρχει στιχομυθία; ...........................................................</w:t>
      </w:r>
      <w:r w:rsidR="00DF5FF3">
        <w:rPr>
          <w:rFonts w:ascii="Arial" w:eastAsia="Times New Roman" w:hAnsi="Arial" w:cs="Arial"/>
          <w:sz w:val="24"/>
          <w:szCs w:val="24"/>
          <w:lang w:eastAsia="el-GR"/>
        </w:rPr>
        <w:t>....................</w:t>
      </w:r>
    </w:p>
    <w:p w:rsidR="00DF5FF3" w:rsidRDefault="00DF5FF3" w:rsidP="0069407E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Ποια συναισθήματα μας προκαλεί; ………………………………………………………………</w:t>
      </w:r>
    </w:p>
    <w:p w:rsidR="00D34127" w:rsidRPr="00F009F3" w:rsidRDefault="00D34127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562CD" w:rsidRDefault="00F009F3" w:rsidP="00681AE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→ Ο διάλογος ανάμεσα στους δύο ήρωες βασίζεται σε μεγάλο βαθμό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στην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αντίθεση</w:t>
      </w:r>
      <w:r w:rsidR="003B629A"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9B2C6C"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ανάμεσα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στη</w:t>
      </w:r>
      <w:r w:rsidR="003B629A"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γνώση</w:t>
      </w:r>
      <w:r w:rsidR="003B629A"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και</w:t>
      </w:r>
      <w:r w:rsidR="003B629A"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την άγνοια</w:t>
      </w:r>
      <w:r w:rsidR="003B629A"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681AE1">
        <w:rPr>
          <w:rFonts w:ascii="Arial" w:eastAsia="Times New Roman" w:hAnsi="Arial" w:cs="Arial"/>
          <w:b/>
          <w:sz w:val="24"/>
          <w:szCs w:val="24"/>
          <w:lang w:eastAsia="el-GR"/>
        </w:rPr>
        <w:t>της αλήθειας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!</w:t>
      </w:r>
      <w:r w:rsidR="003B629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Καθένας από τους συνομιλητές γνωρίζει κάτι που αγνοεί ο άλλος. Έτσι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προκύπτει η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περίφημη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τραγική ειρωνεία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681AE1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όταν 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πρόσωπα του δράματος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αγνοούν την αλήθεια που γνωρίζουν οι θεατές),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η οποία: </w:t>
      </w:r>
    </w:p>
    <w:p w:rsidR="009B2C6C" w:rsidRDefault="002562CD" w:rsidP="00681AE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α) </w:t>
      </w:r>
      <w:r w:rsidR="009B2C6C" w:rsidRPr="00F009F3">
        <w:rPr>
          <w:rFonts w:ascii="Arial" w:eastAsia="Times New Roman" w:hAnsi="Arial" w:cs="Arial"/>
          <w:sz w:val="24"/>
          <w:szCs w:val="24"/>
          <w:lang w:eastAsia="el-GR"/>
        </w:rPr>
        <w:t>τονίζει ακόμη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B2C6C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περισσότερο την </w:t>
      </w:r>
      <w:r w:rsidR="009B2C6C"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τραγικότητα</w:t>
      </w:r>
      <w:r w:rsidR="009B2C6C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της Ελένης.</w:t>
      </w:r>
    </w:p>
    <w:p w:rsidR="002562CD" w:rsidRDefault="009B2C6C" w:rsidP="00681AE1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β)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κάνει το θεατή να συμπάσχει και να αγωνιά για την ηρωίδα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F009F3"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έλεος και φόβος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), </w:t>
      </w:r>
    </w:p>
    <w:p w:rsidR="00F009F3" w:rsidRDefault="00F009F3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9B2C6C" w:rsidRDefault="009B2C6C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lastRenderedPageBreak/>
        <w:t>Σε ποιους στίχους υπάρχει τραγική ειρωνεία;</w:t>
      </w:r>
    </w:p>
    <w:p w:rsidR="006C5119" w:rsidRDefault="006C5119" w:rsidP="006C5119">
      <w:pPr>
        <w:spacing w:after="0"/>
        <w:ind w:left="-567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……………………………………………………………………………………………….………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</w:t>
      </w:r>
    </w:p>
    <w:p w:rsidR="009B2C6C" w:rsidRPr="00F009F3" w:rsidRDefault="009B2C6C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562CD" w:rsidRDefault="00F009F3" w:rsidP="00A05050">
      <w:pPr>
        <w:spacing w:after="0"/>
        <w:ind w:left="-567" w:right="-908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→ Συμπληρώστε τον πίνακα με στοιχεία για την </w:t>
      </w:r>
      <w:r w:rsidRPr="00A05050">
        <w:rPr>
          <w:rFonts w:ascii="Arial" w:eastAsia="Times New Roman" w:hAnsi="Arial" w:cs="Arial"/>
          <w:sz w:val="24"/>
          <w:szCs w:val="24"/>
          <w:lang w:eastAsia="el-GR"/>
        </w:rPr>
        <w:t>προσωπικότητα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 των δύο ηρώων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(→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ήθος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) καθώς και για το τι νιώθει ο καθένας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(→</w:t>
      </w:r>
      <w:r w:rsidR="009B2C6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συναισθήματα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="00D20075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F009F3" w:rsidRPr="00F009F3" w:rsidRDefault="00F009F3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F009F3" w:rsidRPr="00F009F3" w:rsidRDefault="00F009F3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ΗΘΟΣ:</w:t>
      </w:r>
    </w:p>
    <w:p w:rsidR="00F009F3" w:rsidRPr="00F009F3" w:rsidRDefault="00D40C1E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εύπιστος(-η), επιτήδειος(-α)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, διερευνη</w:t>
      </w:r>
      <w:r>
        <w:rPr>
          <w:rFonts w:ascii="Arial" w:eastAsia="Times New Roman" w:hAnsi="Arial" w:cs="Arial"/>
          <w:sz w:val="24"/>
          <w:szCs w:val="24"/>
          <w:lang w:eastAsia="el-GR"/>
        </w:rPr>
        <w:t>τικός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(-η), </w:t>
      </w:r>
      <w:r>
        <w:rPr>
          <w:rFonts w:ascii="Arial" w:eastAsia="Times New Roman" w:hAnsi="Arial" w:cs="Arial"/>
          <w:sz w:val="24"/>
          <w:szCs w:val="24"/>
          <w:lang w:eastAsia="el-GR"/>
        </w:rPr>
        <w:t>γενναίος(-α), αναζητά την αλήθεια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,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θαυμαστή ψυχραιμία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, αναγνωρίζει το σφάλμα του(της), </w:t>
      </w:r>
      <w:r>
        <w:rPr>
          <w:rFonts w:ascii="Arial" w:eastAsia="Times New Roman" w:hAnsi="Arial" w:cs="Arial"/>
          <w:sz w:val="24"/>
          <w:szCs w:val="24"/>
          <w:lang w:eastAsia="el-GR"/>
        </w:rPr>
        <w:t>παρορμητικός(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-η), ευφυής,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κυριαρχεί στα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συναισθήματά του(</w:t>
      </w:r>
      <w:r>
        <w:rPr>
          <w:rFonts w:ascii="Arial" w:eastAsia="Times New Roman" w:hAnsi="Arial" w:cs="Arial"/>
          <w:sz w:val="24"/>
          <w:szCs w:val="24"/>
          <w:lang w:eastAsia="el-GR"/>
        </w:rPr>
        <w:t>της)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έντονή προσωπικότητα, θέτει</w:t>
      </w:r>
      <w:r w:rsidR="002562C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>ερωτήσεις με έντεχνο τρόπο, ξέρει να ελίσσεται</w:t>
      </w:r>
    </w:p>
    <w:p w:rsidR="00F009F3" w:rsidRPr="00F009F3" w:rsidRDefault="00F009F3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009F3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F009F3" w:rsidRPr="00F009F3" w:rsidRDefault="00F009F3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05050">
        <w:rPr>
          <w:rFonts w:ascii="Arial" w:eastAsia="Times New Roman" w:hAnsi="Arial" w:cs="Arial"/>
          <w:b/>
          <w:sz w:val="24"/>
          <w:szCs w:val="24"/>
          <w:lang w:eastAsia="el-GR"/>
        </w:rPr>
        <w:t>ΣΥΝΑΙΣΘΗΜΑΤΑ: </w:t>
      </w:r>
    </w:p>
    <w:p w:rsidR="002562CD" w:rsidRDefault="00D20075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δυστυχής, θύμα της κρίσης, οδύνη, απόβλητος(-η), απόγνωση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l-GR"/>
        </w:rPr>
        <w:t>ενοχές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F009F3">
        <w:rPr>
          <w:rFonts w:ascii="Arial" w:eastAsia="Times New Roman" w:hAnsi="Arial" w:cs="Arial"/>
          <w:sz w:val="24"/>
          <w:szCs w:val="24"/>
          <w:lang w:eastAsia="el-GR"/>
        </w:rPr>
        <w:t>μισητός</w:t>
      </w:r>
      <w:r>
        <w:rPr>
          <w:rFonts w:ascii="Arial" w:eastAsia="Times New Roman" w:hAnsi="Arial" w:cs="Arial"/>
          <w:sz w:val="24"/>
          <w:szCs w:val="24"/>
          <w:lang w:eastAsia="el-GR"/>
        </w:rPr>
        <w:t>(-η), ταπεινωμένος(-η)</w:t>
      </w:r>
      <w:r w:rsidR="00F009F3" w:rsidRPr="00F009F3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224ECA">
        <w:rPr>
          <w:rFonts w:ascii="Arial" w:eastAsia="Times New Roman" w:hAnsi="Arial" w:cs="Arial"/>
          <w:sz w:val="24"/>
          <w:szCs w:val="24"/>
          <w:lang w:eastAsia="el-GR"/>
        </w:rPr>
        <w:t>μόνος(-η) στον κόσμο</w:t>
      </w:r>
    </w:p>
    <w:p w:rsidR="002562CD" w:rsidRDefault="002562CD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Style w:val="a5"/>
        <w:tblW w:w="9889" w:type="dxa"/>
        <w:tblInd w:w="-567" w:type="dxa"/>
        <w:tblLayout w:type="fixed"/>
        <w:tblLook w:val="04A0"/>
      </w:tblPr>
      <w:tblGrid>
        <w:gridCol w:w="4928"/>
        <w:gridCol w:w="4961"/>
      </w:tblGrid>
      <w:tr w:rsidR="00D20075" w:rsidTr="00D20075">
        <w:tc>
          <w:tcPr>
            <w:tcW w:w="4928" w:type="dxa"/>
          </w:tcPr>
          <w:p w:rsidR="00D20075" w:rsidRPr="00D20075" w:rsidRDefault="00D20075" w:rsidP="00681AE1">
            <w:pPr>
              <w:ind w:right="-6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20075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ΕΛΕΝΗ</w:t>
            </w:r>
          </w:p>
        </w:tc>
        <w:tc>
          <w:tcPr>
            <w:tcW w:w="4961" w:type="dxa"/>
          </w:tcPr>
          <w:p w:rsidR="00D20075" w:rsidRPr="00D20075" w:rsidRDefault="00D20075" w:rsidP="00681AE1">
            <w:pPr>
              <w:ind w:right="-62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20075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ΤΕΥΚΡΟΣ</w:t>
            </w:r>
          </w:p>
        </w:tc>
      </w:tr>
      <w:tr w:rsidR="00D20075" w:rsidTr="00D20075">
        <w:tc>
          <w:tcPr>
            <w:tcW w:w="9889" w:type="dxa"/>
            <w:gridSpan w:val="2"/>
          </w:tcPr>
          <w:p w:rsidR="00D20075" w:rsidRPr="00D20075" w:rsidRDefault="00D20075" w:rsidP="00681A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20075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ΗΘΟΣ</w:t>
            </w:r>
          </w:p>
        </w:tc>
      </w:tr>
      <w:tr w:rsidR="00D20075" w:rsidTr="00D20075">
        <w:trPr>
          <w:trHeight w:val="467"/>
        </w:trPr>
        <w:tc>
          <w:tcPr>
            <w:tcW w:w="4928" w:type="dxa"/>
          </w:tcPr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</w:tc>
        <w:tc>
          <w:tcPr>
            <w:tcW w:w="4961" w:type="dxa"/>
          </w:tcPr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</w:tc>
      </w:tr>
      <w:tr w:rsidR="00D20075" w:rsidTr="00D20075">
        <w:tc>
          <w:tcPr>
            <w:tcW w:w="9889" w:type="dxa"/>
            <w:gridSpan w:val="2"/>
          </w:tcPr>
          <w:p w:rsidR="00D20075" w:rsidRPr="00D20075" w:rsidRDefault="00D20075" w:rsidP="00681AE1">
            <w:pPr>
              <w:ind w:right="-5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20075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ΣΥΝΑΙΣΘΗΜΑΤΑ</w:t>
            </w:r>
          </w:p>
        </w:tc>
      </w:tr>
      <w:tr w:rsidR="00D20075" w:rsidTr="00D20075">
        <w:tc>
          <w:tcPr>
            <w:tcW w:w="4928" w:type="dxa"/>
          </w:tcPr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</w:tc>
        <w:tc>
          <w:tcPr>
            <w:tcW w:w="4961" w:type="dxa"/>
          </w:tcPr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  <w:p w:rsidR="00D20075" w:rsidRDefault="00D20075" w:rsidP="00681AE1">
            <w:pPr>
              <w:ind w:right="-625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</w:t>
            </w:r>
          </w:p>
        </w:tc>
      </w:tr>
    </w:tbl>
    <w:p w:rsidR="00D20075" w:rsidRDefault="00D20075" w:rsidP="00D34127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D20075" w:rsidRDefault="00D20075" w:rsidP="00D20075">
      <w:pPr>
        <w:spacing w:after="0"/>
        <w:ind w:left="-567" w:right="-908"/>
        <w:jc w:val="both"/>
        <w:rPr>
          <w:rFonts w:ascii="Arial" w:hAnsi="Arial" w:cs="Arial"/>
          <w:sz w:val="24"/>
          <w:szCs w:val="24"/>
        </w:rPr>
      </w:pPr>
      <w:r w:rsidRPr="00D34127">
        <w:rPr>
          <w:rFonts w:ascii="Arial" w:hAnsi="Arial" w:cs="Arial"/>
          <w:sz w:val="24"/>
          <w:szCs w:val="24"/>
        </w:rPr>
        <w:t>Τελικά</w:t>
      </w:r>
      <w:r>
        <w:rPr>
          <w:rFonts w:ascii="Arial" w:hAnsi="Arial" w:cs="Arial"/>
          <w:sz w:val="24"/>
          <w:szCs w:val="24"/>
        </w:rPr>
        <w:t>, μήπως</w:t>
      </w:r>
      <w:r w:rsidRPr="00D341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υπάρχουν</w:t>
      </w:r>
      <w:r w:rsidRPr="00D34127">
        <w:rPr>
          <w:rFonts w:ascii="Arial" w:hAnsi="Arial" w:cs="Arial"/>
          <w:sz w:val="24"/>
          <w:szCs w:val="24"/>
        </w:rPr>
        <w:t xml:space="preserve"> </w:t>
      </w:r>
      <w:r w:rsidRPr="00A05050">
        <w:rPr>
          <w:rFonts w:ascii="Arial" w:hAnsi="Arial" w:cs="Arial"/>
          <w:b/>
          <w:sz w:val="24"/>
          <w:szCs w:val="24"/>
        </w:rPr>
        <w:t>κοινά</w:t>
      </w:r>
      <w:r w:rsidRPr="00D34127">
        <w:rPr>
          <w:rFonts w:ascii="Arial" w:hAnsi="Arial" w:cs="Arial"/>
          <w:sz w:val="24"/>
          <w:szCs w:val="24"/>
        </w:rPr>
        <w:t xml:space="preserve"> στοιχεία στη ζωή και στις περιπέτειες Τεύκρου και Ελένης</w:t>
      </w:r>
      <w:r>
        <w:rPr>
          <w:rFonts w:ascii="Arial" w:hAnsi="Arial" w:cs="Arial"/>
          <w:sz w:val="24"/>
          <w:szCs w:val="24"/>
        </w:rPr>
        <w:t>;</w:t>
      </w:r>
    </w:p>
    <w:p w:rsidR="00D20075" w:rsidRDefault="00D20075" w:rsidP="00681AE1">
      <w:pPr>
        <w:spacing w:after="0" w:line="240" w:lineRule="auto"/>
        <w:ind w:left="-567" w:right="-908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………………………………………………………………………………………….………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</w:t>
      </w:r>
    </w:p>
    <w:p w:rsidR="00681AE1" w:rsidRPr="00F009F3" w:rsidRDefault="00681AE1" w:rsidP="00681AE1">
      <w:pPr>
        <w:spacing w:after="0"/>
        <w:ind w:left="-567" w:right="-908"/>
        <w:jc w:val="both"/>
        <w:rPr>
          <w:rFonts w:ascii="Arial" w:hAnsi="Arial" w:cs="Arial"/>
          <w:sz w:val="24"/>
          <w:szCs w:val="24"/>
        </w:rPr>
      </w:pPr>
    </w:p>
    <w:p w:rsidR="00A54ED9" w:rsidRDefault="00D20075" w:rsidP="00A54ED9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</w:t>
      </w:r>
      <w:r w:rsidRPr="0017124A">
        <w:rPr>
          <w:rFonts w:ascii="Arial" w:hAnsi="Arial" w:cs="Arial"/>
          <w:sz w:val="24"/>
          <w:szCs w:val="24"/>
        </w:rPr>
        <w:t xml:space="preserve">ια ποιους λόγους ο Ευριπίδης εμφανίζει έναν Έλληνα νικητή του πολέμου </w:t>
      </w:r>
      <w:r>
        <w:rPr>
          <w:rFonts w:ascii="Arial" w:hAnsi="Arial" w:cs="Arial"/>
          <w:sz w:val="24"/>
          <w:szCs w:val="24"/>
        </w:rPr>
        <w:t xml:space="preserve">στους </w:t>
      </w:r>
      <w:r w:rsidR="00A05050">
        <w:rPr>
          <w:rFonts w:ascii="Arial" w:hAnsi="Arial" w:cs="Arial"/>
          <w:sz w:val="24"/>
          <w:szCs w:val="24"/>
        </w:rPr>
        <w:t>Αθηναίους -</w:t>
      </w:r>
      <w:r w:rsidRPr="0017124A">
        <w:rPr>
          <w:rFonts w:ascii="Arial" w:hAnsi="Arial" w:cs="Arial"/>
          <w:sz w:val="24"/>
          <w:szCs w:val="24"/>
        </w:rPr>
        <w:t>μετά την ήττα στη Σικελία-</w:t>
      </w:r>
      <w:r>
        <w:rPr>
          <w:rFonts w:ascii="Arial" w:hAnsi="Arial" w:cs="Arial"/>
          <w:sz w:val="24"/>
          <w:szCs w:val="24"/>
        </w:rPr>
        <w:t xml:space="preserve"> (βλέπε κειμ.4 σελ.17</w:t>
      </w:r>
      <w:r w:rsidRPr="0017124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17124A">
        <w:rPr>
          <w:rFonts w:ascii="Arial" w:hAnsi="Arial" w:cs="Arial"/>
          <w:sz w:val="24"/>
          <w:szCs w:val="24"/>
        </w:rPr>
        <w:t>να αναφωνεί</w:t>
      </w:r>
      <w:r>
        <w:rPr>
          <w:rFonts w:ascii="Arial" w:hAnsi="Arial" w:cs="Arial"/>
          <w:sz w:val="24"/>
          <w:szCs w:val="24"/>
        </w:rPr>
        <w:t xml:space="preserve"> στο </w:t>
      </w:r>
      <w:r w:rsidRPr="0017124A">
        <w:rPr>
          <w:rFonts w:ascii="Arial" w:hAnsi="Arial" w:cs="Arial"/>
          <w:sz w:val="24"/>
          <w:szCs w:val="24"/>
        </w:rPr>
        <w:t>στ</w:t>
      </w:r>
      <w:r>
        <w:rPr>
          <w:rFonts w:ascii="Arial" w:hAnsi="Arial" w:cs="Arial"/>
          <w:sz w:val="24"/>
          <w:szCs w:val="24"/>
        </w:rPr>
        <w:t xml:space="preserve">ίχο </w:t>
      </w:r>
      <w:r w:rsidRPr="0017124A">
        <w:rPr>
          <w:rFonts w:ascii="Arial" w:hAnsi="Arial" w:cs="Arial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>: «</w:t>
      </w:r>
      <w:r w:rsidR="00A54ED9">
        <w:rPr>
          <w:rFonts w:ascii="Arial" w:hAnsi="Arial" w:cs="Arial"/>
          <w:sz w:val="24"/>
          <w:szCs w:val="24"/>
        </w:rPr>
        <w:t>την κούρσεψα, μα πάω</w:t>
      </w:r>
      <w:r w:rsidRPr="0017124A">
        <w:rPr>
          <w:rFonts w:ascii="Arial" w:hAnsi="Arial" w:cs="Arial"/>
          <w:sz w:val="24"/>
          <w:szCs w:val="24"/>
        </w:rPr>
        <w:t xml:space="preserve"> και εγώ χαμένος</w:t>
      </w:r>
      <w:r>
        <w:rPr>
          <w:rFonts w:ascii="Arial" w:hAnsi="Arial" w:cs="Arial"/>
          <w:sz w:val="24"/>
          <w:szCs w:val="24"/>
        </w:rPr>
        <w:t>»</w:t>
      </w:r>
      <w:r w:rsidRPr="001712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(βλέπε και</w:t>
      </w:r>
      <w:r w:rsidR="00A54ED9">
        <w:rPr>
          <w:rFonts w:ascii="Arial" w:hAnsi="Arial" w:cs="Arial"/>
          <w:sz w:val="24"/>
          <w:szCs w:val="24"/>
        </w:rPr>
        <w:t xml:space="preserve"> κειμ.5 σελ.19</w:t>
      </w:r>
      <w:r w:rsidRPr="0017124A">
        <w:rPr>
          <w:rFonts w:ascii="Arial" w:hAnsi="Arial" w:cs="Arial"/>
          <w:sz w:val="24"/>
          <w:szCs w:val="24"/>
        </w:rPr>
        <w:t>)</w:t>
      </w:r>
      <w:r w:rsidR="00A54ED9">
        <w:rPr>
          <w:rFonts w:ascii="Arial" w:hAnsi="Arial" w:cs="Arial"/>
          <w:sz w:val="24"/>
          <w:szCs w:val="24"/>
        </w:rPr>
        <w:t>.</w:t>
      </w:r>
    </w:p>
    <w:p w:rsidR="00A54ED9" w:rsidRDefault="00A54ED9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………………………………………………………………………………………….………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075" w:rsidRDefault="00D20075" w:rsidP="00A54ED9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</w:p>
    <w:p w:rsidR="0017124A" w:rsidRDefault="0017124A" w:rsidP="0041371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  <w:r w:rsidRPr="0017124A">
        <w:rPr>
          <w:rFonts w:ascii="Arial" w:hAnsi="Arial" w:cs="Arial"/>
          <w:sz w:val="24"/>
          <w:szCs w:val="24"/>
        </w:rPr>
        <w:t>Ο Τεύκρος ήρθε στη σκηνή από μια</w:t>
      </w:r>
      <w:r>
        <w:rPr>
          <w:rFonts w:ascii="Arial" w:hAnsi="Arial" w:cs="Arial"/>
          <w:sz w:val="24"/>
          <w:szCs w:val="24"/>
        </w:rPr>
        <w:t xml:space="preserve"> </w:t>
      </w:r>
      <w:r w:rsidRPr="00A05050">
        <w:rPr>
          <w:rFonts w:ascii="Arial" w:hAnsi="Arial" w:cs="Arial"/>
          <w:b/>
          <w:sz w:val="24"/>
          <w:szCs w:val="24"/>
        </w:rPr>
        <w:t>πάροδο</w:t>
      </w:r>
      <w:r>
        <w:rPr>
          <w:rFonts w:ascii="Arial" w:hAnsi="Arial" w:cs="Arial"/>
          <w:sz w:val="24"/>
          <w:szCs w:val="24"/>
        </w:rPr>
        <w:t xml:space="preserve"> </w:t>
      </w:r>
      <w:r w:rsidRPr="0017124A">
        <w:rPr>
          <w:rFonts w:ascii="Arial" w:hAnsi="Arial" w:cs="Arial"/>
          <w:sz w:val="24"/>
          <w:szCs w:val="24"/>
        </w:rPr>
        <w:t>και τώρα αποχωρεί από την ίδια για να</w:t>
      </w:r>
      <w:r>
        <w:rPr>
          <w:rFonts w:ascii="Arial" w:hAnsi="Arial" w:cs="Arial"/>
          <w:sz w:val="24"/>
          <w:szCs w:val="24"/>
        </w:rPr>
        <w:t xml:space="preserve"> </w:t>
      </w:r>
      <w:r w:rsidRPr="0017124A">
        <w:rPr>
          <w:rFonts w:ascii="Arial" w:hAnsi="Arial" w:cs="Arial"/>
          <w:sz w:val="24"/>
          <w:szCs w:val="24"/>
        </w:rPr>
        <w:t>συνεχίσει το ταξίδι του. Από ποια πάροδο πιστεύετε ότι γίνεται η είσοδος και έξοδος του</w:t>
      </w:r>
      <w:r>
        <w:rPr>
          <w:rFonts w:ascii="Arial" w:hAnsi="Arial" w:cs="Arial"/>
          <w:sz w:val="24"/>
          <w:szCs w:val="24"/>
        </w:rPr>
        <w:t xml:space="preserve"> </w:t>
      </w:r>
      <w:r w:rsidRPr="0017124A">
        <w:rPr>
          <w:rFonts w:ascii="Arial" w:hAnsi="Arial" w:cs="Arial"/>
          <w:sz w:val="24"/>
          <w:szCs w:val="24"/>
        </w:rPr>
        <w:t>ήρωα,</w:t>
      </w:r>
      <w:r>
        <w:rPr>
          <w:rFonts w:ascii="Arial" w:hAnsi="Arial" w:cs="Arial"/>
          <w:sz w:val="24"/>
          <w:szCs w:val="24"/>
        </w:rPr>
        <w:t xml:space="preserve"> </w:t>
      </w:r>
      <w:r w:rsidRPr="0017124A">
        <w:rPr>
          <w:rFonts w:ascii="Arial" w:hAnsi="Arial" w:cs="Arial"/>
          <w:sz w:val="24"/>
          <w:szCs w:val="24"/>
        </w:rPr>
        <w:t>γιατί;</w:t>
      </w:r>
      <w:r>
        <w:rPr>
          <w:rFonts w:ascii="Arial" w:hAnsi="Arial" w:cs="Arial"/>
          <w:sz w:val="24"/>
          <w:szCs w:val="24"/>
        </w:rPr>
        <w:t xml:space="preserve"> </w:t>
      </w:r>
      <w:r w:rsidR="00A54E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413714" w:rsidRDefault="00413714" w:rsidP="0041371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</w:p>
    <w:p w:rsidR="00413714" w:rsidRDefault="0017124A" w:rsidP="00413714">
      <w:pPr>
        <w:spacing w:after="0"/>
        <w:ind w:left="-567" w:right="-625"/>
        <w:jc w:val="both"/>
        <w:rPr>
          <w:rFonts w:ascii="Arial" w:hAnsi="Arial" w:cs="Arial"/>
          <w:sz w:val="24"/>
          <w:szCs w:val="24"/>
        </w:rPr>
      </w:pPr>
      <w:r w:rsidRPr="0017124A">
        <w:rPr>
          <w:rFonts w:ascii="Arial" w:hAnsi="Arial" w:cs="Arial"/>
          <w:sz w:val="24"/>
          <w:szCs w:val="24"/>
        </w:rPr>
        <w:t>→ Πώς νομίζετε ότι είναι ντυμένος ο Τεύκρος</w:t>
      </w:r>
      <w:r w:rsidR="00681AE1">
        <w:rPr>
          <w:rFonts w:ascii="Arial" w:hAnsi="Arial" w:cs="Arial"/>
          <w:sz w:val="24"/>
          <w:szCs w:val="24"/>
        </w:rPr>
        <w:t>;</w:t>
      </w:r>
      <w:r w:rsidR="00D34127">
        <w:rPr>
          <w:rFonts w:ascii="Arial" w:hAnsi="Arial" w:cs="Arial"/>
          <w:sz w:val="24"/>
          <w:szCs w:val="24"/>
        </w:rPr>
        <w:t xml:space="preserve"> </w:t>
      </w:r>
      <w:r w:rsidR="00413714">
        <w:rPr>
          <w:rFonts w:ascii="Arial" w:hAnsi="Arial" w:cs="Arial"/>
          <w:sz w:val="24"/>
          <w:szCs w:val="24"/>
        </w:rPr>
        <w:t>(</w:t>
      </w:r>
      <w:r w:rsidR="00413714" w:rsidRPr="00A05050">
        <w:rPr>
          <w:rFonts w:ascii="Arial" w:hAnsi="Arial" w:cs="Arial"/>
          <w:b/>
          <w:sz w:val="24"/>
          <w:szCs w:val="24"/>
        </w:rPr>
        <w:t>στοιχεία</w:t>
      </w:r>
      <w:r w:rsidRPr="00A05050">
        <w:rPr>
          <w:rFonts w:ascii="Arial" w:hAnsi="Arial" w:cs="Arial"/>
          <w:b/>
          <w:sz w:val="24"/>
          <w:szCs w:val="24"/>
        </w:rPr>
        <w:t xml:space="preserve"> σκευή</w:t>
      </w:r>
      <w:r w:rsidR="00413714" w:rsidRPr="00A05050">
        <w:rPr>
          <w:rFonts w:ascii="Arial" w:hAnsi="Arial" w:cs="Arial"/>
          <w:b/>
          <w:sz w:val="24"/>
          <w:szCs w:val="24"/>
        </w:rPr>
        <w:t>ς</w:t>
      </w:r>
      <w:r w:rsidRPr="0017124A">
        <w:rPr>
          <w:rFonts w:ascii="Arial" w:hAnsi="Arial" w:cs="Arial"/>
          <w:sz w:val="24"/>
          <w:szCs w:val="24"/>
        </w:rPr>
        <w:t>)</w:t>
      </w:r>
      <w:r w:rsidR="00413714">
        <w:rPr>
          <w:rFonts w:ascii="Arial" w:hAnsi="Arial" w:cs="Arial"/>
          <w:sz w:val="24"/>
          <w:szCs w:val="24"/>
        </w:rPr>
        <w:t xml:space="preserve">; </w:t>
      </w:r>
    </w:p>
    <w:p w:rsidR="00681AE1" w:rsidRPr="00681AE1" w:rsidRDefault="00413714" w:rsidP="00681AE1">
      <w:pPr>
        <w:spacing w:after="0" w:line="240" w:lineRule="auto"/>
        <w:ind w:left="-567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………………………………………………………………………………………….………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...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</w:t>
      </w:r>
      <w:r w:rsidRPr="0001702C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</w:t>
      </w:r>
      <w:bookmarkStart w:id="0" w:name="_GoBack"/>
      <w:bookmarkEnd w:id="0"/>
    </w:p>
    <w:sectPr w:rsidR="00681AE1" w:rsidRPr="00681AE1" w:rsidSect="00413714"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9F3"/>
    <w:rsid w:val="0017124A"/>
    <w:rsid w:val="00224ECA"/>
    <w:rsid w:val="0022663E"/>
    <w:rsid w:val="002562CD"/>
    <w:rsid w:val="002E3134"/>
    <w:rsid w:val="002F2745"/>
    <w:rsid w:val="00351560"/>
    <w:rsid w:val="003B629A"/>
    <w:rsid w:val="00413714"/>
    <w:rsid w:val="00604CFE"/>
    <w:rsid w:val="00681AE1"/>
    <w:rsid w:val="0069407E"/>
    <w:rsid w:val="006C5119"/>
    <w:rsid w:val="007C24C9"/>
    <w:rsid w:val="009B2C6C"/>
    <w:rsid w:val="00A05050"/>
    <w:rsid w:val="00A54ED9"/>
    <w:rsid w:val="00A710A4"/>
    <w:rsid w:val="00AC5C8D"/>
    <w:rsid w:val="00D20075"/>
    <w:rsid w:val="00D34127"/>
    <w:rsid w:val="00D40C1E"/>
    <w:rsid w:val="00DF5FF3"/>
    <w:rsid w:val="00F009F3"/>
    <w:rsid w:val="00FD22EA"/>
    <w:rsid w:val="00FF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009F3"/>
  </w:style>
  <w:style w:type="character" w:customStyle="1" w:styleId="l">
    <w:name w:val="l"/>
    <w:basedOn w:val="a0"/>
    <w:rsid w:val="00F009F3"/>
  </w:style>
  <w:style w:type="character" w:customStyle="1" w:styleId="l6">
    <w:name w:val="l6"/>
    <w:basedOn w:val="a0"/>
    <w:rsid w:val="00F009F3"/>
  </w:style>
  <w:style w:type="character" w:customStyle="1" w:styleId="l7">
    <w:name w:val="l7"/>
    <w:basedOn w:val="a0"/>
    <w:rsid w:val="00F009F3"/>
  </w:style>
  <w:style w:type="character" w:customStyle="1" w:styleId="l11">
    <w:name w:val="l11"/>
    <w:basedOn w:val="a0"/>
    <w:rsid w:val="00F009F3"/>
  </w:style>
  <w:style w:type="character" w:customStyle="1" w:styleId="l9">
    <w:name w:val="l9"/>
    <w:basedOn w:val="a0"/>
    <w:rsid w:val="00F009F3"/>
  </w:style>
  <w:style w:type="character" w:customStyle="1" w:styleId="l8">
    <w:name w:val="l8"/>
    <w:basedOn w:val="a0"/>
    <w:rsid w:val="00F009F3"/>
  </w:style>
  <w:style w:type="paragraph" w:styleId="a4">
    <w:name w:val="Balloon Text"/>
    <w:basedOn w:val="a"/>
    <w:link w:val="Char"/>
    <w:uiPriority w:val="99"/>
    <w:semiHidden/>
    <w:unhideWhenUsed/>
    <w:rsid w:val="00F0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09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8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3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2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7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8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6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7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8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5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5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7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3B7A4-47B7-4A0F-9A20-8216A5C8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</dc:creator>
  <cp:lastModifiedBy>user</cp:lastModifiedBy>
  <cp:revision>4</cp:revision>
  <dcterms:created xsi:type="dcterms:W3CDTF">2018-04-10T14:40:00Z</dcterms:created>
  <dcterms:modified xsi:type="dcterms:W3CDTF">2023-10-29T06:39:00Z</dcterms:modified>
</cp:coreProperties>
</file>