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376" w:rsidRDefault="00840376">
      <w:pPr>
        <w:rPr>
          <w:lang w:val="el-GR"/>
        </w:rPr>
      </w:pPr>
    </w:p>
    <w:p w:rsidR="00A86949" w:rsidRDefault="00A86949">
      <w:pPr>
        <w:rPr>
          <w:lang w:val="el-GR"/>
        </w:rPr>
      </w:pPr>
    </w:p>
    <w:p w:rsidR="00A86949" w:rsidRPr="001D6616" w:rsidRDefault="00A86949" w:rsidP="001D6616">
      <w:pPr>
        <w:shd w:val="clear" w:color="auto" w:fill="FFFFFF"/>
        <w:spacing w:after="322" w:line="240" w:lineRule="auto"/>
        <w:outlineLvl w:val="1"/>
        <w:rPr>
          <w:rFonts w:ascii="Arial" w:eastAsia="Times New Roman" w:hAnsi="Arial" w:cs="Arial"/>
          <w:b/>
          <w:bCs/>
          <w:color w:val="1D3A8D"/>
          <w:sz w:val="37"/>
          <w:szCs w:val="37"/>
          <w:lang w:val="el-GR"/>
        </w:rPr>
      </w:pPr>
      <w:r w:rsidRPr="00A86949">
        <w:rPr>
          <w:rFonts w:ascii="Arial" w:eastAsia="Times New Roman" w:hAnsi="Arial" w:cs="Arial"/>
          <w:b/>
          <w:bCs/>
          <w:color w:val="1D3A8D"/>
          <w:sz w:val="37"/>
          <w:szCs w:val="37"/>
          <w:lang w:val="el-GR"/>
        </w:rPr>
        <w:t>Συντονιστικό Κέντρο Αιμοεπαγρύπνησης (ΣΚΑΕ)</w:t>
      </w:r>
    </w:p>
    <w:p w:rsidR="00A86949" w:rsidRPr="001D6616" w:rsidRDefault="00A86949" w:rsidP="00A86949">
      <w:pPr>
        <w:shd w:val="clear" w:color="auto" w:fill="FFFFFF"/>
        <w:spacing w:before="537" w:after="215" w:line="240" w:lineRule="auto"/>
        <w:outlineLvl w:val="2"/>
        <w:rPr>
          <w:rFonts w:ascii="Arial" w:eastAsia="Times New Roman" w:hAnsi="Arial" w:cs="Arial"/>
          <w:b/>
          <w:bCs/>
          <w:color w:val="6FBBE4"/>
          <w:sz w:val="28"/>
          <w:szCs w:val="28"/>
          <w:u w:val="single"/>
          <w:lang w:val="el-GR"/>
        </w:rPr>
      </w:pPr>
      <w:r w:rsidRPr="001D6616">
        <w:rPr>
          <w:rFonts w:ascii="Arial" w:eastAsia="Times New Roman" w:hAnsi="Arial" w:cs="Arial"/>
          <w:b/>
          <w:bCs/>
          <w:color w:val="6FBBE4"/>
          <w:sz w:val="28"/>
          <w:szCs w:val="28"/>
          <w:u w:val="single"/>
          <w:lang w:val="el-GR"/>
        </w:rPr>
        <w:t>Ιστορικό</w:t>
      </w:r>
    </w:p>
    <w:p w:rsidR="001D6616" w:rsidRDefault="00A86949" w:rsidP="001D6616">
      <w:pPr>
        <w:shd w:val="clear" w:color="auto" w:fill="FFFFFF"/>
        <w:spacing w:after="269" w:line="240" w:lineRule="auto"/>
        <w:rPr>
          <w:rFonts w:ascii="Arial" w:eastAsia="Times New Roman" w:hAnsi="Arial" w:cs="Arial"/>
          <w:color w:val="111111"/>
          <w:sz w:val="18"/>
          <w:szCs w:val="18"/>
          <w:lang w:val="el-GR"/>
        </w:rPr>
      </w:pPr>
      <w:r w:rsidRPr="001D6616">
        <w:rPr>
          <w:rFonts w:ascii="Arial" w:eastAsia="Times New Roman" w:hAnsi="Arial" w:cs="Arial"/>
          <w:color w:val="111111"/>
          <w:sz w:val="18"/>
          <w:szCs w:val="18"/>
          <w:u w:val="single"/>
          <w:lang w:val="el-GR"/>
        </w:rPr>
        <w:t xml:space="preserve">Το Συντονιστικό Κέντρο Αιμοεπαγρύπνησης (ΣΚΑΕ) ιδρύθηκε από το Κέντρο Ελέγχου Ειδικών Λοιμώξεων </w:t>
      </w:r>
      <w:r w:rsidR="001D6616" w:rsidRPr="001D6616">
        <w:rPr>
          <w:rFonts w:ascii="Arial" w:eastAsia="Times New Roman" w:hAnsi="Arial" w:cs="Arial"/>
          <w:color w:val="111111"/>
          <w:sz w:val="18"/>
          <w:szCs w:val="18"/>
          <w:u w:val="single"/>
          <w:lang w:val="el-GR"/>
        </w:rPr>
        <w:t>ΚΕΕΛΠΝΟ</w:t>
      </w:r>
      <w:r w:rsidR="001D6616">
        <w:rPr>
          <w:rFonts w:ascii="Arial" w:eastAsia="Times New Roman" w:hAnsi="Arial" w:cs="Arial"/>
          <w:color w:val="111111"/>
          <w:sz w:val="18"/>
          <w:szCs w:val="18"/>
          <w:lang w:val="el-GR"/>
        </w:rPr>
        <w:t xml:space="preserve"> </w:t>
      </w:r>
      <w:r w:rsidRPr="00A86949">
        <w:rPr>
          <w:rFonts w:ascii="Arial" w:eastAsia="Times New Roman" w:hAnsi="Arial" w:cs="Arial"/>
          <w:color w:val="111111"/>
          <w:sz w:val="18"/>
          <w:szCs w:val="18"/>
          <w:lang w:val="el-GR"/>
        </w:rPr>
        <w:t xml:space="preserve">(απόφαση Δ.Σ., 23η συνεδρίαση 1995 και ΦΕΚ 831/29 Ιουνίου 2001-Εσωτερικός Κανονισμός ΚΕΕΛ) </w:t>
      </w:r>
      <w:r w:rsidRPr="001D6616">
        <w:rPr>
          <w:rFonts w:ascii="Arial" w:eastAsia="Times New Roman" w:hAnsi="Arial" w:cs="Arial"/>
          <w:color w:val="111111"/>
          <w:sz w:val="18"/>
          <w:szCs w:val="18"/>
          <w:u w:val="single"/>
          <w:lang w:val="el-GR"/>
        </w:rPr>
        <w:t>ως αρμόδιο όργανο για την ανάπτυξη συστήματος αιμοεπαγρύπνησης σε όλα τα στάδιο της αλυσίδας αιμοδοσία– μετάγγιση</w:t>
      </w:r>
      <w:r w:rsidR="001D6616" w:rsidRPr="001D6616">
        <w:rPr>
          <w:rFonts w:ascii="Arial" w:eastAsia="Times New Roman" w:hAnsi="Arial" w:cs="Arial"/>
          <w:color w:val="111111"/>
          <w:sz w:val="18"/>
          <w:szCs w:val="18"/>
          <w:u w:val="single"/>
          <w:lang w:val="el-GR"/>
        </w:rPr>
        <w:t xml:space="preserve"> (από τη φλέβα του αιμοδότη , στη φλέβα του ασθενούς)</w:t>
      </w:r>
      <w:r w:rsidRPr="001D6616">
        <w:rPr>
          <w:rFonts w:ascii="Arial" w:eastAsia="Times New Roman" w:hAnsi="Arial" w:cs="Arial"/>
          <w:color w:val="111111"/>
          <w:sz w:val="18"/>
          <w:szCs w:val="18"/>
          <w:u w:val="single"/>
          <w:lang w:val="el-GR"/>
        </w:rPr>
        <w:t>.</w:t>
      </w:r>
      <w:r w:rsidRPr="00A86949">
        <w:rPr>
          <w:rFonts w:ascii="Arial" w:eastAsia="Times New Roman" w:hAnsi="Arial" w:cs="Arial"/>
          <w:color w:val="111111"/>
          <w:sz w:val="18"/>
          <w:szCs w:val="18"/>
          <w:lang w:val="el-GR"/>
        </w:rPr>
        <w:t xml:space="preserve"> Στο πλαίσιο της εναρμόνισης της ελληνικής νομοθεσίας με τις ευρωπαϊκές οδηγίες για τη θέσπιση προτύπων ασφαλείας και ποιότητας του αίματος και των προϊόντων του, το ΣΚΑΕ θεσμοθετήθηκε ως υπεύθυνο όργανο για την κοινοποίηση ανεπιθύμητων αντιδράσεων και συμβάντων σχετικά με τη μετάγγιση αίματος στους ασθενείς και τη δωρεά αίματος στους αιμοδότες (ΦΕΚ 261/17-02-2011). Από τον Ιανουάριο του 2008 το ΣΚΑΕ έχει έδρα στις κεντρικές εγκαταστάσεις του ΚΕΕΛΠΝΟ. Λειτουργεί με εξειδικευμένο προσωπικό στα θέματα της αιμοδοσίας και των μεταγγίσεων, δημόσιας υγείας, εργαστηριακού ελέγχου του αίματος, συμβουλευτικής για τις λοιμώξεις, που μεταδίδονται με το αίμα πριν και μετά την αιμοληψία, στατιστικής ανάλυσης, εκπαίδευσης και οργάνωσης. Με σκοπό τον περιορισμό των κινδύνων της αιμοδοσίας-μετάγγισης έχει αναπτυχθεί ένα υπεύθυνο σύστημα επιδημιολογικής επιτήρησης για τις ανεπιθύμητες αντιδράσεις και συμβάντα, που σχετίζονται με τις μεταγγίσεις αίματος σε τοπικό, περιφερειακό και εθνικό επίπεδο. Πρόκειται για μηχανισμό στήριξης της αιμοδοσίας και της Δημόσιας Υγείας μέσα από τις δομές του ΚΕΕΛΠΝΟ και του Υπουργείου Υγείας και Κοινωνικής Αλληλεγγύης. Το ΣΚΑΕ κοινοποιεί τα αποτελέσματα της επιδημιολογικής επιτήρησης στο ΚΕΕΛΠΝΟ και στο</w:t>
      </w:r>
      <w:r w:rsidRPr="00A86949">
        <w:rPr>
          <w:rFonts w:ascii="Arial" w:eastAsia="Times New Roman" w:hAnsi="Arial" w:cs="Arial"/>
          <w:color w:val="111111"/>
          <w:sz w:val="18"/>
          <w:szCs w:val="18"/>
        </w:rPr>
        <w:t> </w:t>
      </w:r>
      <w:hyperlink r:id="rId5" w:tgtFrame="_blank" w:history="1">
        <w:r w:rsidRPr="00A86949">
          <w:rPr>
            <w:rFonts w:ascii="Arial" w:eastAsia="Times New Roman" w:hAnsi="Arial" w:cs="Arial"/>
            <w:color w:val="1D3A8D"/>
            <w:sz w:val="18"/>
            <w:lang w:val="el-GR"/>
          </w:rPr>
          <w:t>Εθνικό Κέντρο Αιμοδοσίας (Ε.Κ.Ε.Α.)</w:t>
        </w:r>
      </w:hyperlink>
      <w:r w:rsidRPr="001D6616">
        <w:rPr>
          <w:rFonts w:ascii="Arial" w:eastAsia="Times New Roman" w:hAnsi="Arial" w:cs="Arial"/>
          <w:color w:val="111111"/>
          <w:sz w:val="18"/>
          <w:szCs w:val="18"/>
          <w:lang w:val="el-GR"/>
        </w:rPr>
        <w:t>.</w:t>
      </w:r>
    </w:p>
    <w:p w:rsidR="00A86949" w:rsidRPr="001D6616" w:rsidRDefault="00A86949" w:rsidP="001D6616">
      <w:pPr>
        <w:shd w:val="clear" w:color="auto" w:fill="FFFFFF"/>
        <w:spacing w:after="269" w:line="240" w:lineRule="auto"/>
        <w:rPr>
          <w:rFonts w:ascii="Arial" w:eastAsia="Times New Roman" w:hAnsi="Arial" w:cs="Arial"/>
          <w:color w:val="111111"/>
          <w:sz w:val="18"/>
          <w:szCs w:val="18"/>
          <w:lang w:val="el-GR"/>
        </w:rPr>
      </w:pPr>
      <w:r w:rsidRPr="001D6616">
        <w:rPr>
          <w:rFonts w:ascii="Arial" w:eastAsia="Times New Roman" w:hAnsi="Arial" w:cs="Arial"/>
          <w:b/>
          <w:bCs/>
          <w:color w:val="6FBBE4"/>
          <w:sz w:val="28"/>
          <w:szCs w:val="28"/>
          <w:u w:val="single"/>
          <w:lang w:val="el-GR"/>
        </w:rPr>
        <w:t>Βασικές λειτουργίες του ΣΚΑΕ</w:t>
      </w:r>
    </w:p>
    <w:p w:rsidR="00A86949" w:rsidRPr="001D6616" w:rsidRDefault="00A86949" w:rsidP="00A86949">
      <w:pPr>
        <w:numPr>
          <w:ilvl w:val="0"/>
          <w:numId w:val="1"/>
        </w:numPr>
        <w:shd w:val="clear" w:color="auto" w:fill="FFFFFF"/>
        <w:spacing w:before="100" w:beforeAutospacing="1" w:after="107" w:line="240" w:lineRule="auto"/>
        <w:rPr>
          <w:rFonts w:ascii="Arial" w:eastAsia="Times New Roman" w:hAnsi="Arial" w:cs="Arial"/>
          <w:color w:val="111111"/>
          <w:sz w:val="18"/>
          <w:szCs w:val="18"/>
          <w:u w:val="single"/>
          <w:lang w:val="el-GR"/>
        </w:rPr>
      </w:pPr>
      <w:r w:rsidRPr="001D6616">
        <w:rPr>
          <w:rFonts w:ascii="Arial" w:eastAsia="Times New Roman" w:hAnsi="Arial" w:cs="Arial"/>
          <w:color w:val="111111"/>
          <w:sz w:val="18"/>
          <w:szCs w:val="18"/>
          <w:u w:val="single"/>
          <w:lang w:val="el-GR"/>
        </w:rPr>
        <w:t>Επιδημιολογική επιτήρηση των λοιμώξεων που μεταδίδονται με το αίμα.</w:t>
      </w:r>
    </w:p>
    <w:p w:rsidR="00A86949" w:rsidRPr="001D6616" w:rsidRDefault="00A86949" w:rsidP="00A86949">
      <w:pPr>
        <w:numPr>
          <w:ilvl w:val="0"/>
          <w:numId w:val="1"/>
        </w:numPr>
        <w:shd w:val="clear" w:color="auto" w:fill="FFFFFF"/>
        <w:spacing w:before="100" w:beforeAutospacing="1" w:after="107" w:line="240" w:lineRule="auto"/>
        <w:rPr>
          <w:rFonts w:ascii="Arial" w:eastAsia="Times New Roman" w:hAnsi="Arial" w:cs="Arial"/>
          <w:color w:val="111111"/>
          <w:sz w:val="18"/>
          <w:szCs w:val="18"/>
          <w:u w:val="single"/>
          <w:lang w:val="el-GR"/>
        </w:rPr>
      </w:pPr>
      <w:r w:rsidRPr="001D6616">
        <w:rPr>
          <w:rFonts w:ascii="Arial" w:eastAsia="Times New Roman" w:hAnsi="Arial" w:cs="Arial"/>
          <w:color w:val="111111"/>
          <w:sz w:val="18"/>
          <w:szCs w:val="18"/>
          <w:u w:val="single"/>
          <w:lang w:val="el-GR"/>
        </w:rPr>
        <w:t>Επαγρύπνηση για τις ανεπιθύμητες αντιδράσεις, ατυχήματα, βλάβες και γενικά επιπλοκές κατά ή μετά την αιμοληψία στους αιμοδότες.</w:t>
      </w:r>
    </w:p>
    <w:p w:rsidR="00A86949" w:rsidRPr="001D6616" w:rsidRDefault="00A86949" w:rsidP="00A86949">
      <w:pPr>
        <w:numPr>
          <w:ilvl w:val="0"/>
          <w:numId w:val="1"/>
        </w:numPr>
        <w:shd w:val="clear" w:color="auto" w:fill="FFFFFF"/>
        <w:spacing w:before="100" w:beforeAutospacing="1" w:after="107" w:line="240" w:lineRule="auto"/>
        <w:rPr>
          <w:rFonts w:ascii="Arial" w:eastAsia="Times New Roman" w:hAnsi="Arial" w:cs="Arial"/>
          <w:color w:val="111111"/>
          <w:sz w:val="18"/>
          <w:szCs w:val="18"/>
          <w:u w:val="single"/>
          <w:lang w:val="el-GR"/>
        </w:rPr>
      </w:pPr>
      <w:r w:rsidRPr="001D6616">
        <w:rPr>
          <w:rFonts w:ascii="Arial" w:eastAsia="Times New Roman" w:hAnsi="Arial" w:cs="Arial"/>
          <w:color w:val="111111"/>
          <w:sz w:val="18"/>
          <w:szCs w:val="18"/>
          <w:u w:val="single"/>
          <w:lang w:val="el-GR"/>
        </w:rPr>
        <w:t>Επιδημιολογική επιτήρηση ανεπιθύμητων αντιδράσεων και συμβάντων σχετικά με τη μετάγγιση αίματος στους ασθενείς.</w:t>
      </w:r>
    </w:p>
    <w:p w:rsidR="00A86949" w:rsidRPr="001D6616" w:rsidRDefault="00A86949" w:rsidP="00A86949">
      <w:pPr>
        <w:numPr>
          <w:ilvl w:val="0"/>
          <w:numId w:val="1"/>
        </w:numPr>
        <w:shd w:val="clear" w:color="auto" w:fill="FFFFFF"/>
        <w:spacing w:before="100" w:beforeAutospacing="1" w:after="107" w:line="240" w:lineRule="auto"/>
        <w:rPr>
          <w:rFonts w:ascii="Arial" w:eastAsia="Times New Roman" w:hAnsi="Arial" w:cs="Arial"/>
          <w:color w:val="111111"/>
          <w:sz w:val="18"/>
          <w:szCs w:val="18"/>
          <w:u w:val="single"/>
        </w:rPr>
      </w:pPr>
      <w:proofErr w:type="spellStart"/>
      <w:r w:rsidRPr="001D6616">
        <w:rPr>
          <w:rFonts w:ascii="Arial" w:eastAsia="Times New Roman" w:hAnsi="Arial" w:cs="Arial"/>
          <w:color w:val="111111"/>
          <w:sz w:val="18"/>
          <w:szCs w:val="18"/>
          <w:u w:val="single"/>
        </w:rPr>
        <w:t>Ανιχνευσιμότητα</w:t>
      </w:r>
      <w:proofErr w:type="spellEnd"/>
      <w:r w:rsidRPr="001D6616">
        <w:rPr>
          <w:rFonts w:ascii="Arial" w:eastAsia="Times New Roman" w:hAnsi="Arial" w:cs="Arial"/>
          <w:color w:val="111111"/>
          <w:sz w:val="18"/>
          <w:szCs w:val="18"/>
          <w:u w:val="single"/>
        </w:rPr>
        <w:t xml:space="preserve"> – </w:t>
      </w:r>
      <w:proofErr w:type="spellStart"/>
      <w:r w:rsidRPr="001D6616">
        <w:rPr>
          <w:rFonts w:ascii="Arial" w:eastAsia="Times New Roman" w:hAnsi="Arial" w:cs="Arial"/>
          <w:color w:val="111111"/>
          <w:sz w:val="18"/>
          <w:szCs w:val="18"/>
          <w:u w:val="single"/>
        </w:rPr>
        <w:t>Αναδρομικός</w:t>
      </w:r>
      <w:proofErr w:type="spellEnd"/>
      <w:r w:rsidRPr="001D6616">
        <w:rPr>
          <w:rFonts w:ascii="Arial" w:eastAsia="Times New Roman" w:hAnsi="Arial" w:cs="Arial"/>
          <w:color w:val="111111"/>
          <w:sz w:val="18"/>
          <w:szCs w:val="18"/>
          <w:u w:val="single"/>
        </w:rPr>
        <w:t xml:space="preserve"> </w:t>
      </w:r>
      <w:proofErr w:type="spellStart"/>
      <w:r w:rsidRPr="001D6616">
        <w:rPr>
          <w:rFonts w:ascii="Arial" w:eastAsia="Times New Roman" w:hAnsi="Arial" w:cs="Arial"/>
          <w:color w:val="111111"/>
          <w:sz w:val="18"/>
          <w:szCs w:val="18"/>
          <w:u w:val="single"/>
        </w:rPr>
        <w:t>έλεγχος</w:t>
      </w:r>
      <w:proofErr w:type="spellEnd"/>
      <w:r w:rsidRPr="001D6616">
        <w:rPr>
          <w:rFonts w:ascii="Arial" w:eastAsia="Times New Roman" w:hAnsi="Arial" w:cs="Arial"/>
          <w:color w:val="111111"/>
          <w:sz w:val="18"/>
          <w:szCs w:val="18"/>
          <w:u w:val="single"/>
        </w:rPr>
        <w:t>.</w:t>
      </w:r>
    </w:p>
    <w:p w:rsidR="00A86949" w:rsidRPr="001D6616" w:rsidRDefault="00A86949" w:rsidP="00A86949">
      <w:pPr>
        <w:numPr>
          <w:ilvl w:val="0"/>
          <w:numId w:val="1"/>
        </w:numPr>
        <w:shd w:val="clear" w:color="auto" w:fill="FFFFFF"/>
        <w:spacing w:before="100" w:beforeAutospacing="1" w:after="107" w:line="240" w:lineRule="auto"/>
        <w:rPr>
          <w:rFonts w:ascii="Arial" w:eastAsia="Times New Roman" w:hAnsi="Arial" w:cs="Arial"/>
          <w:color w:val="111111"/>
          <w:sz w:val="18"/>
          <w:szCs w:val="18"/>
          <w:u w:val="single"/>
          <w:lang w:val="el-GR"/>
        </w:rPr>
      </w:pPr>
      <w:r w:rsidRPr="001D6616">
        <w:rPr>
          <w:rFonts w:ascii="Arial" w:eastAsia="Times New Roman" w:hAnsi="Arial" w:cs="Arial"/>
          <w:color w:val="111111"/>
          <w:sz w:val="18"/>
          <w:szCs w:val="18"/>
          <w:u w:val="single"/>
          <w:lang w:val="el-GR"/>
        </w:rPr>
        <w:t>Διαχείριση κρίσεων για ενδημικές και έκτακτες καταστάσεις με επίπτωση στην αιμοδοσία και τη Δημόσια Υγεία.</w:t>
      </w:r>
    </w:p>
    <w:p w:rsidR="00A86949" w:rsidRPr="001D6616" w:rsidRDefault="00A86949" w:rsidP="00A86949">
      <w:pPr>
        <w:numPr>
          <w:ilvl w:val="0"/>
          <w:numId w:val="1"/>
        </w:numPr>
        <w:shd w:val="clear" w:color="auto" w:fill="FFFFFF"/>
        <w:spacing w:before="100" w:beforeAutospacing="1" w:after="107" w:line="240" w:lineRule="auto"/>
        <w:rPr>
          <w:rFonts w:ascii="Arial" w:eastAsia="Times New Roman" w:hAnsi="Arial" w:cs="Arial"/>
          <w:color w:val="111111"/>
          <w:sz w:val="18"/>
          <w:szCs w:val="18"/>
          <w:u w:val="single"/>
          <w:lang w:val="el-GR"/>
        </w:rPr>
      </w:pPr>
      <w:r w:rsidRPr="001D6616">
        <w:rPr>
          <w:rFonts w:ascii="Arial" w:eastAsia="Times New Roman" w:hAnsi="Arial" w:cs="Arial"/>
          <w:color w:val="111111"/>
          <w:sz w:val="18"/>
          <w:szCs w:val="18"/>
          <w:u w:val="single"/>
          <w:lang w:val="el-GR"/>
        </w:rPr>
        <w:t>Άμεση ετοιμότητα και προειδοποίηση (</w:t>
      </w:r>
      <w:r w:rsidRPr="001D6616">
        <w:rPr>
          <w:rFonts w:ascii="Arial" w:eastAsia="Times New Roman" w:hAnsi="Arial" w:cs="Arial"/>
          <w:color w:val="111111"/>
          <w:sz w:val="18"/>
          <w:szCs w:val="18"/>
          <w:u w:val="single"/>
        </w:rPr>
        <w:t>alert</w:t>
      </w:r>
      <w:r w:rsidRPr="001D6616">
        <w:rPr>
          <w:rFonts w:ascii="Arial" w:eastAsia="Times New Roman" w:hAnsi="Arial" w:cs="Arial"/>
          <w:color w:val="111111"/>
          <w:sz w:val="18"/>
          <w:szCs w:val="18"/>
          <w:u w:val="single"/>
          <w:lang w:val="el-GR"/>
        </w:rPr>
        <w:t>) για την παροχή πληροφοριών σχετικά με την ασφάλεια του αίματος.</w:t>
      </w:r>
    </w:p>
    <w:p w:rsidR="00A86949" w:rsidRPr="001D6616" w:rsidRDefault="00A86949" w:rsidP="00A86949">
      <w:pPr>
        <w:numPr>
          <w:ilvl w:val="0"/>
          <w:numId w:val="1"/>
        </w:numPr>
        <w:shd w:val="clear" w:color="auto" w:fill="FFFFFF"/>
        <w:spacing w:before="100" w:beforeAutospacing="1" w:after="107" w:line="240" w:lineRule="auto"/>
        <w:rPr>
          <w:rFonts w:ascii="Arial" w:eastAsia="Times New Roman" w:hAnsi="Arial" w:cs="Arial"/>
          <w:color w:val="111111"/>
          <w:sz w:val="18"/>
          <w:szCs w:val="18"/>
          <w:u w:val="single"/>
          <w:lang w:val="el-GR"/>
        </w:rPr>
      </w:pPr>
      <w:r w:rsidRPr="001D6616">
        <w:rPr>
          <w:rFonts w:ascii="Arial" w:eastAsia="Times New Roman" w:hAnsi="Arial" w:cs="Arial"/>
          <w:color w:val="111111"/>
          <w:sz w:val="18"/>
          <w:szCs w:val="18"/>
          <w:u w:val="single"/>
          <w:lang w:val="el-GR"/>
        </w:rPr>
        <w:t>Έκδοση κατευθυντήριων οδηγιών για την προστασία της ασφάλειας του αίματος έναντι λοιμογόνων απειλών όπως ιός του Δυτικού Νείλου, ελονοσία κ.λπ.</w:t>
      </w:r>
    </w:p>
    <w:p w:rsidR="00A86949" w:rsidRPr="001D6616" w:rsidRDefault="00A86949" w:rsidP="00A86949">
      <w:pPr>
        <w:numPr>
          <w:ilvl w:val="0"/>
          <w:numId w:val="1"/>
        </w:numPr>
        <w:shd w:val="clear" w:color="auto" w:fill="FFFFFF"/>
        <w:spacing w:before="100" w:beforeAutospacing="1" w:after="107" w:line="240" w:lineRule="auto"/>
        <w:rPr>
          <w:rFonts w:ascii="Arial" w:eastAsia="Times New Roman" w:hAnsi="Arial" w:cs="Arial"/>
          <w:color w:val="111111"/>
          <w:sz w:val="18"/>
          <w:szCs w:val="18"/>
          <w:u w:val="single"/>
          <w:lang w:val="el-GR"/>
        </w:rPr>
      </w:pPr>
      <w:r w:rsidRPr="001D6616">
        <w:rPr>
          <w:rFonts w:ascii="Arial" w:eastAsia="Times New Roman" w:hAnsi="Arial" w:cs="Arial"/>
          <w:color w:val="111111"/>
          <w:sz w:val="18"/>
          <w:szCs w:val="18"/>
          <w:u w:val="single"/>
          <w:lang w:val="el-GR"/>
        </w:rPr>
        <w:t>Επαγρύπνηση για τα υλικά και αντιδραστήρια αιμοδοσίας.</w:t>
      </w:r>
    </w:p>
    <w:p w:rsidR="00A86949" w:rsidRPr="001D6616" w:rsidRDefault="00A86949" w:rsidP="00A86949">
      <w:pPr>
        <w:numPr>
          <w:ilvl w:val="0"/>
          <w:numId w:val="1"/>
        </w:numPr>
        <w:shd w:val="clear" w:color="auto" w:fill="FFFFFF"/>
        <w:spacing w:before="100" w:beforeAutospacing="1" w:after="107" w:line="240" w:lineRule="auto"/>
        <w:rPr>
          <w:rFonts w:ascii="Arial" w:eastAsia="Times New Roman" w:hAnsi="Arial" w:cs="Arial"/>
          <w:color w:val="111111"/>
          <w:sz w:val="18"/>
          <w:szCs w:val="18"/>
          <w:u w:val="single"/>
          <w:lang w:val="el-GR"/>
        </w:rPr>
      </w:pPr>
      <w:r w:rsidRPr="001D6616">
        <w:rPr>
          <w:rFonts w:ascii="Arial" w:eastAsia="Times New Roman" w:hAnsi="Arial" w:cs="Arial"/>
          <w:color w:val="111111"/>
          <w:sz w:val="18"/>
          <w:szCs w:val="18"/>
          <w:u w:val="single"/>
          <w:lang w:val="el-GR"/>
        </w:rPr>
        <w:t>Ενημέρωση της ιατρικής κοινότητας για τα αποτελέσματα των προαναφερθέντων ελέγχων.</w:t>
      </w:r>
    </w:p>
    <w:p w:rsidR="00A86949" w:rsidRPr="001D6616" w:rsidRDefault="00A86949" w:rsidP="00A86949">
      <w:pPr>
        <w:numPr>
          <w:ilvl w:val="0"/>
          <w:numId w:val="1"/>
        </w:numPr>
        <w:shd w:val="clear" w:color="auto" w:fill="FFFFFF"/>
        <w:spacing w:before="100" w:beforeAutospacing="1" w:after="107" w:line="240" w:lineRule="auto"/>
        <w:rPr>
          <w:rFonts w:ascii="Arial" w:eastAsia="Times New Roman" w:hAnsi="Arial" w:cs="Arial"/>
          <w:color w:val="111111"/>
          <w:sz w:val="18"/>
          <w:szCs w:val="18"/>
          <w:u w:val="single"/>
          <w:lang w:val="el-GR"/>
        </w:rPr>
      </w:pPr>
      <w:r w:rsidRPr="001D6616">
        <w:rPr>
          <w:rFonts w:ascii="Arial" w:eastAsia="Times New Roman" w:hAnsi="Arial" w:cs="Arial"/>
          <w:color w:val="111111"/>
          <w:sz w:val="18"/>
          <w:szCs w:val="18"/>
          <w:u w:val="single"/>
          <w:lang w:val="el-GR"/>
        </w:rPr>
        <w:t>Διαμόρφωση προτάσεων διορθωτικών μέτρων για την πρόληψη ή περιορισμό ατυχημάτων ή δυσλειτουργιών στη διαδικασία της αιμοδοσίας – μετάγγισης.</w:t>
      </w:r>
    </w:p>
    <w:p w:rsidR="00A86949" w:rsidRPr="001D6616" w:rsidRDefault="00A86949" w:rsidP="00A86949">
      <w:pPr>
        <w:numPr>
          <w:ilvl w:val="0"/>
          <w:numId w:val="1"/>
        </w:numPr>
        <w:shd w:val="clear" w:color="auto" w:fill="FFFFFF"/>
        <w:spacing w:before="100" w:beforeAutospacing="1" w:after="107" w:line="240" w:lineRule="auto"/>
        <w:rPr>
          <w:rFonts w:ascii="Arial" w:eastAsia="Times New Roman" w:hAnsi="Arial" w:cs="Arial"/>
          <w:color w:val="111111"/>
          <w:sz w:val="18"/>
          <w:szCs w:val="18"/>
          <w:u w:val="single"/>
        </w:rPr>
      </w:pPr>
      <w:proofErr w:type="spellStart"/>
      <w:r w:rsidRPr="001D6616">
        <w:rPr>
          <w:rFonts w:ascii="Arial" w:eastAsia="Times New Roman" w:hAnsi="Arial" w:cs="Arial"/>
          <w:color w:val="111111"/>
          <w:sz w:val="18"/>
          <w:szCs w:val="18"/>
          <w:u w:val="single"/>
        </w:rPr>
        <w:t>Εκπαίδευση</w:t>
      </w:r>
      <w:proofErr w:type="spellEnd"/>
      <w:r w:rsidRPr="001D6616">
        <w:rPr>
          <w:rFonts w:ascii="Arial" w:eastAsia="Times New Roman" w:hAnsi="Arial" w:cs="Arial"/>
          <w:color w:val="111111"/>
          <w:sz w:val="18"/>
          <w:szCs w:val="18"/>
          <w:u w:val="single"/>
        </w:rPr>
        <w:t>.</w:t>
      </w:r>
    </w:p>
    <w:p w:rsidR="00A86949" w:rsidRPr="001D6616" w:rsidRDefault="00A86949" w:rsidP="00A86949">
      <w:pPr>
        <w:numPr>
          <w:ilvl w:val="0"/>
          <w:numId w:val="1"/>
        </w:numPr>
        <w:shd w:val="clear" w:color="auto" w:fill="FFFFFF"/>
        <w:spacing w:before="100" w:beforeAutospacing="1" w:after="107" w:line="240" w:lineRule="auto"/>
        <w:rPr>
          <w:rFonts w:ascii="Arial" w:eastAsia="Times New Roman" w:hAnsi="Arial" w:cs="Arial"/>
          <w:color w:val="111111"/>
          <w:sz w:val="18"/>
          <w:szCs w:val="18"/>
          <w:u w:val="single"/>
          <w:lang w:val="el-GR"/>
        </w:rPr>
      </w:pPr>
      <w:r w:rsidRPr="001D6616">
        <w:rPr>
          <w:rFonts w:ascii="Arial" w:eastAsia="Times New Roman" w:hAnsi="Arial" w:cs="Arial"/>
          <w:color w:val="111111"/>
          <w:sz w:val="18"/>
          <w:szCs w:val="18"/>
          <w:u w:val="single"/>
          <w:lang w:val="el-GR"/>
        </w:rPr>
        <w:t>Μελέτες για τη συμβολή νέων τεχνολογιών στον έλεγχο του αίματος και κόστους- ωφέλειας.</w:t>
      </w:r>
    </w:p>
    <w:p w:rsidR="001D6616" w:rsidRDefault="001D6616" w:rsidP="00A86949">
      <w:pPr>
        <w:shd w:val="clear" w:color="auto" w:fill="FFFFFF"/>
        <w:spacing w:before="537" w:after="215" w:line="240" w:lineRule="auto"/>
        <w:outlineLvl w:val="2"/>
        <w:rPr>
          <w:rFonts w:ascii="Arial" w:eastAsia="Times New Roman" w:hAnsi="Arial" w:cs="Arial"/>
          <w:b/>
          <w:bCs/>
          <w:color w:val="6FBBE4"/>
          <w:sz w:val="28"/>
          <w:szCs w:val="28"/>
          <w:lang w:val="el-GR"/>
        </w:rPr>
      </w:pPr>
    </w:p>
    <w:p w:rsidR="001D6616" w:rsidRDefault="001D6616" w:rsidP="00A86949">
      <w:pPr>
        <w:shd w:val="clear" w:color="auto" w:fill="FFFFFF"/>
        <w:spacing w:before="537" w:after="215" w:line="240" w:lineRule="auto"/>
        <w:outlineLvl w:val="2"/>
        <w:rPr>
          <w:rFonts w:ascii="Arial" w:eastAsia="Times New Roman" w:hAnsi="Arial" w:cs="Arial"/>
          <w:b/>
          <w:bCs/>
          <w:color w:val="6FBBE4"/>
          <w:sz w:val="28"/>
          <w:szCs w:val="28"/>
          <w:lang w:val="el-GR"/>
        </w:rPr>
      </w:pPr>
    </w:p>
    <w:p w:rsidR="00A86949" w:rsidRPr="00A86949" w:rsidRDefault="00A86949" w:rsidP="00A86949">
      <w:pPr>
        <w:shd w:val="clear" w:color="auto" w:fill="FFFFFF"/>
        <w:spacing w:before="537" w:after="215" w:line="240" w:lineRule="auto"/>
        <w:outlineLvl w:val="2"/>
        <w:rPr>
          <w:rFonts w:ascii="Arial" w:eastAsia="Times New Roman" w:hAnsi="Arial" w:cs="Arial"/>
          <w:b/>
          <w:bCs/>
          <w:color w:val="6FBBE4"/>
          <w:sz w:val="28"/>
          <w:szCs w:val="28"/>
        </w:rPr>
      </w:pPr>
      <w:proofErr w:type="spellStart"/>
      <w:r w:rsidRPr="00A86949">
        <w:rPr>
          <w:rFonts w:ascii="Arial" w:eastAsia="Times New Roman" w:hAnsi="Arial" w:cs="Arial"/>
          <w:b/>
          <w:bCs/>
          <w:color w:val="6FBBE4"/>
          <w:sz w:val="28"/>
          <w:szCs w:val="28"/>
        </w:rPr>
        <w:t>Εκπαιδευτική</w:t>
      </w:r>
      <w:proofErr w:type="spellEnd"/>
      <w:r w:rsidRPr="00A86949">
        <w:rPr>
          <w:rFonts w:ascii="Arial" w:eastAsia="Times New Roman" w:hAnsi="Arial" w:cs="Arial"/>
          <w:b/>
          <w:bCs/>
          <w:color w:val="6FBBE4"/>
          <w:sz w:val="28"/>
          <w:szCs w:val="28"/>
        </w:rPr>
        <w:t xml:space="preserve"> </w:t>
      </w:r>
      <w:proofErr w:type="spellStart"/>
      <w:r w:rsidRPr="00A86949">
        <w:rPr>
          <w:rFonts w:ascii="Arial" w:eastAsia="Times New Roman" w:hAnsi="Arial" w:cs="Arial"/>
          <w:b/>
          <w:bCs/>
          <w:color w:val="6FBBE4"/>
          <w:sz w:val="28"/>
          <w:szCs w:val="28"/>
        </w:rPr>
        <w:t>δραστηριότητα</w:t>
      </w:r>
      <w:proofErr w:type="spellEnd"/>
    </w:p>
    <w:p w:rsidR="00A86949" w:rsidRPr="00A86949" w:rsidRDefault="00A86949" w:rsidP="00A86949">
      <w:pPr>
        <w:numPr>
          <w:ilvl w:val="0"/>
          <w:numId w:val="2"/>
        </w:numPr>
        <w:shd w:val="clear" w:color="auto" w:fill="FFFFFF"/>
        <w:spacing w:before="100" w:beforeAutospacing="1" w:after="107" w:line="240" w:lineRule="auto"/>
        <w:rPr>
          <w:rFonts w:ascii="Arial" w:eastAsia="Times New Roman" w:hAnsi="Arial" w:cs="Arial"/>
          <w:color w:val="111111"/>
          <w:sz w:val="18"/>
          <w:szCs w:val="18"/>
        </w:rPr>
      </w:pPr>
      <w:proofErr w:type="spellStart"/>
      <w:r w:rsidRPr="00A86949">
        <w:rPr>
          <w:rFonts w:ascii="Arial" w:eastAsia="Times New Roman" w:hAnsi="Arial" w:cs="Arial"/>
          <w:color w:val="111111"/>
          <w:sz w:val="18"/>
          <w:szCs w:val="18"/>
        </w:rPr>
        <w:t>Διοργάνωση</w:t>
      </w:r>
      <w:proofErr w:type="spellEnd"/>
      <w:r w:rsidRPr="00A86949">
        <w:rPr>
          <w:rFonts w:ascii="Arial" w:eastAsia="Times New Roman" w:hAnsi="Arial" w:cs="Arial"/>
          <w:color w:val="111111"/>
          <w:sz w:val="18"/>
          <w:szCs w:val="18"/>
        </w:rPr>
        <w:t xml:space="preserve"> </w:t>
      </w:r>
      <w:proofErr w:type="spellStart"/>
      <w:r w:rsidRPr="00A86949">
        <w:rPr>
          <w:rFonts w:ascii="Arial" w:eastAsia="Times New Roman" w:hAnsi="Arial" w:cs="Arial"/>
          <w:color w:val="111111"/>
          <w:sz w:val="18"/>
          <w:szCs w:val="18"/>
        </w:rPr>
        <w:t>επιστημονικών</w:t>
      </w:r>
      <w:proofErr w:type="spellEnd"/>
      <w:r w:rsidRPr="00A86949">
        <w:rPr>
          <w:rFonts w:ascii="Arial" w:eastAsia="Times New Roman" w:hAnsi="Arial" w:cs="Arial"/>
          <w:color w:val="111111"/>
          <w:sz w:val="18"/>
          <w:szCs w:val="18"/>
        </w:rPr>
        <w:t xml:space="preserve"> </w:t>
      </w:r>
      <w:proofErr w:type="spellStart"/>
      <w:r w:rsidRPr="00A86949">
        <w:rPr>
          <w:rFonts w:ascii="Arial" w:eastAsia="Times New Roman" w:hAnsi="Arial" w:cs="Arial"/>
          <w:color w:val="111111"/>
          <w:sz w:val="18"/>
          <w:szCs w:val="18"/>
        </w:rPr>
        <w:t>σεμιναρίων</w:t>
      </w:r>
      <w:proofErr w:type="spellEnd"/>
      <w:r w:rsidRPr="00A86949">
        <w:rPr>
          <w:rFonts w:ascii="Arial" w:eastAsia="Times New Roman" w:hAnsi="Arial" w:cs="Arial"/>
          <w:color w:val="111111"/>
          <w:sz w:val="18"/>
          <w:szCs w:val="18"/>
        </w:rPr>
        <w:t>/</w:t>
      </w:r>
      <w:proofErr w:type="spellStart"/>
      <w:r w:rsidRPr="00A86949">
        <w:rPr>
          <w:rFonts w:ascii="Arial" w:eastAsia="Times New Roman" w:hAnsi="Arial" w:cs="Arial"/>
          <w:color w:val="111111"/>
          <w:sz w:val="18"/>
          <w:szCs w:val="18"/>
        </w:rPr>
        <w:t>συνεδρίων</w:t>
      </w:r>
      <w:proofErr w:type="spellEnd"/>
    </w:p>
    <w:p w:rsidR="00A86949" w:rsidRPr="00A86949" w:rsidRDefault="00A86949" w:rsidP="00A86949">
      <w:pPr>
        <w:numPr>
          <w:ilvl w:val="1"/>
          <w:numId w:val="2"/>
        </w:numPr>
        <w:shd w:val="clear" w:color="auto" w:fill="FFFFFF"/>
        <w:spacing w:before="100" w:beforeAutospacing="1" w:after="107" w:line="240" w:lineRule="auto"/>
        <w:rPr>
          <w:rFonts w:ascii="Arial" w:eastAsia="Times New Roman" w:hAnsi="Arial" w:cs="Arial"/>
          <w:color w:val="111111"/>
          <w:sz w:val="18"/>
          <w:szCs w:val="18"/>
        </w:rPr>
      </w:pPr>
      <w:proofErr w:type="spellStart"/>
      <w:r w:rsidRPr="00A86949">
        <w:rPr>
          <w:rFonts w:ascii="Arial" w:eastAsia="Times New Roman" w:hAnsi="Arial" w:cs="Arial"/>
          <w:color w:val="111111"/>
          <w:sz w:val="18"/>
          <w:szCs w:val="18"/>
        </w:rPr>
        <w:t>Διεθνή</w:t>
      </w:r>
      <w:proofErr w:type="spellEnd"/>
    </w:p>
    <w:p w:rsidR="00A86949" w:rsidRPr="00A86949" w:rsidRDefault="00A86949" w:rsidP="00A86949">
      <w:pPr>
        <w:numPr>
          <w:ilvl w:val="1"/>
          <w:numId w:val="2"/>
        </w:numPr>
        <w:shd w:val="clear" w:color="auto" w:fill="FFFFFF"/>
        <w:spacing w:before="100" w:beforeAutospacing="1" w:after="107" w:line="240" w:lineRule="auto"/>
        <w:rPr>
          <w:rFonts w:ascii="Arial" w:eastAsia="Times New Roman" w:hAnsi="Arial" w:cs="Arial"/>
          <w:color w:val="111111"/>
          <w:sz w:val="18"/>
          <w:szCs w:val="18"/>
        </w:rPr>
      </w:pPr>
      <w:proofErr w:type="spellStart"/>
      <w:r w:rsidRPr="00A86949">
        <w:rPr>
          <w:rFonts w:ascii="Arial" w:eastAsia="Times New Roman" w:hAnsi="Arial" w:cs="Arial"/>
          <w:color w:val="111111"/>
          <w:sz w:val="18"/>
          <w:szCs w:val="18"/>
        </w:rPr>
        <w:t>Εθνικά</w:t>
      </w:r>
      <w:proofErr w:type="spellEnd"/>
    </w:p>
    <w:p w:rsidR="00A86949" w:rsidRPr="00A86949" w:rsidRDefault="00A86949" w:rsidP="00A86949">
      <w:pPr>
        <w:numPr>
          <w:ilvl w:val="1"/>
          <w:numId w:val="2"/>
        </w:numPr>
        <w:shd w:val="clear" w:color="auto" w:fill="FFFFFF"/>
        <w:spacing w:before="100" w:beforeAutospacing="1" w:after="107" w:line="240" w:lineRule="auto"/>
        <w:rPr>
          <w:rFonts w:ascii="Arial" w:eastAsia="Times New Roman" w:hAnsi="Arial" w:cs="Arial"/>
          <w:color w:val="111111"/>
          <w:sz w:val="18"/>
          <w:szCs w:val="18"/>
        </w:rPr>
      </w:pPr>
      <w:proofErr w:type="spellStart"/>
      <w:r w:rsidRPr="00A86949">
        <w:rPr>
          <w:rFonts w:ascii="Arial" w:eastAsia="Times New Roman" w:hAnsi="Arial" w:cs="Arial"/>
          <w:color w:val="111111"/>
          <w:sz w:val="18"/>
          <w:szCs w:val="18"/>
        </w:rPr>
        <w:t>Περιφερειακά</w:t>
      </w:r>
      <w:proofErr w:type="spellEnd"/>
    </w:p>
    <w:p w:rsidR="00A86949" w:rsidRPr="00A86949" w:rsidRDefault="00A86949" w:rsidP="00A86949">
      <w:pPr>
        <w:numPr>
          <w:ilvl w:val="1"/>
          <w:numId w:val="2"/>
        </w:numPr>
        <w:shd w:val="clear" w:color="auto" w:fill="FFFFFF"/>
        <w:spacing w:before="100" w:beforeAutospacing="1" w:after="107" w:line="240" w:lineRule="auto"/>
        <w:rPr>
          <w:rFonts w:ascii="Arial" w:eastAsia="Times New Roman" w:hAnsi="Arial" w:cs="Arial"/>
          <w:color w:val="111111"/>
          <w:sz w:val="18"/>
          <w:szCs w:val="18"/>
        </w:rPr>
      </w:pPr>
      <w:proofErr w:type="spellStart"/>
      <w:r w:rsidRPr="00A86949">
        <w:rPr>
          <w:rFonts w:ascii="Arial" w:eastAsia="Times New Roman" w:hAnsi="Arial" w:cs="Arial"/>
          <w:color w:val="111111"/>
          <w:sz w:val="18"/>
          <w:szCs w:val="18"/>
        </w:rPr>
        <w:t>Τοπικά</w:t>
      </w:r>
      <w:proofErr w:type="spellEnd"/>
    </w:p>
    <w:p w:rsidR="00A86949" w:rsidRPr="00A86949" w:rsidRDefault="00A86949" w:rsidP="00A86949">
      <w:pPr>
        <w:numPr>
          <w:ilvl w:val="0"/>
          <w:numId w:val="2"/>
        </w:numPr>
        <w:shd w:val="clear" w:color="auto" w:fill="FFFFFF"/>
        <w:spacing w:before="100" w:beforeAutospacing="1" w:after="107" w:line="240" w:lineRule="auto"/>
        <w:rPr>
          <w:rFonts w:ascii="Arial" w:eastAsia="Times New Roman" w:hAnsi="Arial" w:cs="Arial"/>
          <w:color w:val="111111"/>
          <w:sz w:val="18"/>
          <w:szCs w:val="18"/>
          <w:lang w:val="el-GR"/>
        </w:rPr>
      </w:pPr>
      <w:r w:rsidRPr="00A86949">
        <w:rPr>
          <w:rFonts w:ascii="Arial" w:eastAsia="Times New Roman" w:hAnsi="Arial" w:cs="Arial"/>
          <w:color w:val="111111"/>
          <w:sz w:val="18"/>
          <w:szCs w:val="18"/>
          <w:lang w:val="el-GR"/>
        </w:rPr>
        <w:t>Συμμετοχή σε Ευρωπαϊκά και διεθνή συνέδρια/σεμινάρια</w:t>
      </w:r>
    </w:p>
    <w:p w:rsidR="00A86949" w:rsidRPr="00A86949" w:rsidRDefault="00A86949" w:rsidP="00A86949">
      <w:pPr>
        <w:numPr>
          <w:ilvl w:val="0"/>
          <w:numId w:val="2"/>
        </w:numPr>
        <w:shd w:val="clear" w:color="auto" w:fill="FFFFFF"/>
        <w:spacing w:before="100" w:beforeAutospacing="1" w:after="107" w:line="240" w:lineRule="auto"/>
        <w:rPr>
          <w:rFonts w:ascii="Arial" w:eastAsia="Times New Roman" w:hAnsi="Arial" w:cs="Arial"/>
          <w:color w:val="111111"/>
          <w:sz w:val="18"/>
          <w:szCs w:val="18"/>
        </w:rPr>
      </w:pPr>
      <w:proofErr w:type="spellStart"/>
      <w:r w:rsidRPr="00A86949">
        <w:rPr>
          <w:rFonts w:ascii="Arial" w:eastAsia="Times New Roman" w:hAnsi="Arial" w:cs="Arial"/>
          <w:color w:val="111111"/>
          <w:sz w:val="18"/>
          <w:szCs w:val="18"/>
        </w:rPr>
        <w:t>Εκδόσεις</w:t>
      </w:r>
      <w:proofErr w:type="spellEnd"/>
    </w:p>
    <w:p w:rsidR="00A86949" w:rsidRPr="00A86949" w:rsidRDefault="00A86949" w:rsidP="00A86949">
      <w:pPr>
        <w:numPr>
          <w:ilvl w:val="1"/>
          <w:numId w:val="2"/>
        </w:numPr>
        <w:shd w:val="clear" w:color="auto" w:fill="FFFFFF"/>
        <w:spacing w:before="100" w:beforeAutospacing="1" w:after="107" w:line="240" w:lineRule="auto"/>
        <w:rPr>
          <w:rFonts w:ascii="Arial" w:eastAsia="Times New Roman" w:hAnsi="Arial" w:cs="Arial"/>
          <w:color w:val="111111"/>
          <w:sz w:val="18"/>
          <w:szCs w:val="18"/>
          <w:lang w:val="el-GR"/>
        </w:rPr>
      </w:pPr>
      <w:r w:rsidRPr="00A86949">
        <w:rPr>
          <w:rFonts w:ascii="Arial" w:eastAsia="Times New Roman" w:hAnsi="Arial" w:cs="Arial"/>
          <w:color w:val="111111"/>
          <w:sz w:val="18"/>
          <w:szCs w:val="18"/>
          <w:lang w:val="el-GR"/>
        </w:rPr>
        <w:t>Δελτία επιδημιολογικής επιτήρησης για τις λοιμώξεις, που μεταδίδονται με το αίμα και τα ανεπιθύμητα συμβάματα και αντιδράσεις σχετικά με τη μετάγγιση αίματος</w:t>
      </w:r>
    </w:p>
    <w:p w:rsidR="00A86949" w:rsidRPr="00A86949" w:rsidRDefault="00A86949" w:rsidP="00A86949">
      <w:pPr>
        <w:numPr>
          <w:ilvl w:val="1"/>
          <w:numId w:val="2"/>
        </w:numPr>
        <w:shd w:val="clear" w:color="auto" w:fill="FFFFFF"/>
        <w:spacing w:before="100" w:beforeAutospacing="1" w:after="107" w:line="240" w:lineRule="auto"/>
        <w:rPr>
          <w:rFonts w:ascii="Arial" w:eastAsia="Times New Roman" w:hAnsi="Arial" w:cs="Arial"/>
          <w:color w:val="111111"/>
          <w:sz w:val="18"/>
          <w:szCs w:val="18"/>
          <w:lang w:val="el-GR"/>
        </w:rPr>
      </w:pPr>
      <w:r w:rsidRPr="00A86949">
        <w:rPr>
          <w:rFonts w:ascii="Arial" w:eastAsia="Times New Roman" w:hAnsi="Arial" w:cs="Arial"/>
          <w:color w:val="111111"/>
          <w:sz w:val="18"/>
          <w:szCs w:val="18"/>
          <w:lang w:val="el-GR"/>
        </w:rPr>
        <w:t xml:space="preserve">Έκδοση ενημερωτικού υλικού για την ασφάλεια του αίματος και την </w:t>
      </w:r>
      <w:proofErr w:type="spellStart"/>
      <w:r w:rsidRPr="00A86949">
        <w:rPr>
          <w:rFonts w:ascii="Arial" w:eastAsia="Times New Roman" w:hAnsi="Arial" w:cs="Arial"/>
          <w:color w:val="111111"/>
          <w:sz w:val="18"/>
          <w:szCs w:val="18"/>
          <w:lang w:val="el-GR"/>
        </w:rPr>
        <w:t>αιμοεπαγρύπνηση</w:t>
      </w:r>
      <w:proofErr w:type="spellEnd"/>
      <w:r w:rsidRPr="00A86949">
        <w:rPr>
          <w:rFonts w:ascii="Arial" w:eastAsia="Times New Roman" w:hAnsi="Arial" w:cs="Arial"/>
          <w:color w:val="111111"/>
          <w:sz w:val="18"/>
          <w:szCs w:val="18"/>
          <w:lang w:val="el-GR"/>
        </w:rPr>
        <w:t xml:space="preserve"> (φυλλάδια, εγχειρίδια, </w:t>
      </w:r>
      <w:r w:rsidRPr="00A86949">
        <w:rPr>
          <w:rFonts w:ascii="Arial" w:eastAsia="Times New Roman" w:hAnsi="Arial" w:cs="Arial"/>
          <w:color w:val="111111"/>
          <w:sz w:val="18"/>
          <w:szCs w:val="18"/>
        </w:rPr>
        <w:t>posters</w:t>
      </w:r>
      <w:r w:rsidRPr="00A86949">
        <w:rPr>
          <w:rFonts w:ascii="Arial" w:eastAsia="Times New Roman" w:hAnsi="Arial" w:cs="Arial"/>
          <w:color w:val="111111"/>
          <w:sz w:val="18"/>
          <w:szCs w:val="18"/>
          <w:lang w:val="el-GR"/>
        </w:rPr>
        <w:t xml:space="preserve">, </w:t>
      </w:r>
      <w:proofErr w:type="spellStart"/>
      <w:r w:rsidRPr="00A86949">
        <w:rPr>
          <w:rFonts w:ascii="Arial" w:eastAsia="Times New Roman" w:hAnsi="Arial" w:cs="Arial"/>
          <w:color w:val="111111"/>
          <w:sz w:val="18"/>
          <w:szCs w:val="18"/>
        </w:rPr>
        <w:t>cd</w:t>
      </w:r>
      <w:proofErr w:type="spellEnd"/>
      <w:r w:rsidRPr="00A86949">
        <w:rPr>
          <w:rFonts w:ascii="Arial" w:eastAsia="Times New Roman" w:hAnsi="Arial" w:cs="Arial"/>
          <w:color w:val="111111"/>
          <w:sz w:val="18"/>
          <w:szCs w:val="18"/>
          <w:lang w:val="el-GR"/>
        </w:rPr>
        <w:t>)</w:t>
      </w:r>
    </w:p>
    <w:p w:rsidR="00A86949" w:rsidRPr="00A86949" w:rsidRDefault="00A86949" w:rsidP="00A86949">
      <w:pPr>
        <w:numPr>
          <w:ilvl w:val="1"/>
          <w:numId w:val="2"/>
        </w:numPr>
        <w:shd w:val="clear" w:color="auto" w:fill="FFFFFF"/>
        <w:spacing w:before="100" w:beforeAutospacing="1" w:after="107" w:line="240" w:lineRule="auto"/>
        <w:rPr>
          <w:rFonts w:ascii="Arial" w:eastAsia="Times New Roman" w:hAnsi="Arial" w:cs="Arial"/>
          <w:color w:val="111111"/>
          <w:sz w:val="18"/>
          <w:szCs w:val="18"/>
        </w:rPr>
      </w:pPr>
      <w:proofErr w:type="spellStart"/>
      <w:r w:rsidRPr="00A86949">
        <w:rPr>
          <w:rFonts w:ascii="Arial" w:eastAsia="Times New Roman" w:hAnsi="Arial" w:cs="Arial"/>
          <w:color w:val="111111"/>
          <w:sz w:val="18"/>
          <w:szCs w:val="18"/>
        </w:rPr>
        <w:t>Βιβλία</w:t>
      </w:r>
      <w:proofErr w:type="spellEnd"/>
    </w:p>
    <w:p w:rsidR="00A86949" w:rsidRPr="00A86949" w:rsidRDefault="00A86949" w:rsidP="00A86949">
      <w:pPr>
        <w:numPr>
          <w:ilvl w:val="1"/>
          <w:numId w:val="2"/>
        </w:numPr>
        <w:shd w:val="clear" w:color="auto" w:fill="FFFFFF"/>
        <w:spacing w:before="100" w:beforeAutospacing="1" w:after="107" w:line="240" w:lineRule="auto"/>
        <w:rPr>
          <w:rFonts w:ascii="Arial" w:eastAsia="Times New Roman" w:hAnsi="Arial" w:cs="Arial"/>
          <w:color w:val="111111"/>
          <w:sz w:val="18"/>
          <w:szCs w:val="18"/>
          <w:lang w:val="el-GR"/>
        </w:rPr>
      </w:pPr>
      <w:r w:rsidRPr="00A86949">
        <w:rPr>
          <w:rFonts w:ascii="Arial" w:eastAsia="Times New Roman" w:hAnsi="Arial" w:cs="Arial"/>
          <w:color w:val="111111"/>
          <w:sz w:val="18"/>
          <w:szCs w:val="18"/>
          <w:lang w:val="el-GR"/>
        </w:rPr>
        <w:t>Δημοσιεύσεις σε ελληνικά και διεθνή επιστημονικά έντυπα</w:t>
      </w:r>
    </w:p>
    <w:p w:rsidR="00A86949" w:rsidRPr="00A86949" w:rsidRDefault="00A86949" w:rsidP="00A86949">
      <w:pPr>
        <w:numPr>
          <w:ilvl w:val="1"/>
          <w:numId w:val="2"/>
        </w:numPr>
        <w:shd w:val="clear" w:color="auto" w:fill="FFFFFF"/>
        <w:spacing w:before="100" w:beforeAutospacing="1" w:after="107" w:line="240" w:lineRule="auto"/>
        <w:rPr>
          <w:rFonts w:ascii="Arial" w:eastAsia="Times New Roman" w:hAnsi="Arial" w:cs="Arial"/>
          <w:color w:val="111111"/>
          <w:sz w:val="18"/>
          <w:szCs w:val="18"/>
          <w:lang w:val="el-GR"/>
        </w:rPr>
      </w:pPr>
      <w:r w:rsidRPr="00A86949">
        <w:rPr>
          <w:rFonts w:ascii="Arial" w:eastAsia="Times New Roman" w:hAnsi="Arial" w:cs="Arial"/>
          <w:color w:val="111111"/>
          <w:sz w:val="18"/>
          <w:szCs w:val="18"/>
          <w:lang w:val="el-GR"/>
        </w:rPr>
        <w:t>Επιμέλεια, μετάφραση και έκδοση του Οδηγού του Συμβουλίου της Ευρώπης για την “</w:t>
      </w:r>
      <w:r w:rsidRPr="00A86949">
        <w:rPr>
          <w:rFonts w:ascii="Arial" w:eastAsia="Times New Roman" w:hAnsi="Arial" w:cs="Arial"/>
          <w:i/>
          <w:iCs/>
          <w:color w:val="111111"/>
          <w:sz w:val="18"/>
          <w:lang w:val="el-GR"/>
        </w:rPr>
        <w:t>Παρασκευή, τη Χρήση και τη Διασφάλιση της Ποιότητας των Προϊόντων Αίματος</w:t>
      </w:r>
      <w:r w:rsidRPr="00A86949">
        <w:rPr>
          <w:rFonts w:ascii="Arial" w:eastAsia="Times New Roman" w:hAnsi="Arial" w:cs="Arial"/>
          <w:color w:val="111111"/>
          <w:sz w:val="18"/>
          <w:szCs w:val="18"/>
          <w:lang w:val="el-GR"/>
        </w:rPr>
        <w:t>“</w:t>
      </w:r>
    </w:p>
    <w:p w:rsidR="00A86949" w:rsidRPr="00A86949" w:rsidRDefault="00A86949" w:rsidP="00A86949">
      <w:pPr>
        <w:shd w:val="clear" w:color="auto" w:fill="FFFFFF"/>
        <w:spacing w:before="537" w:after="215" w:line="240" w:lineRule="auto"/>
        <w:outlineLvl w:val="2"/>
        <w:rPr>
          <w:rFonts w:ascii="Arial" w:eastAsia="Times New Roman" w:hAnsi="Arial" w:cs="Arial"/>
          <w:b/>
          <w:bCs/>
          <w:color w:val="6FBBE4"/>
          <w:sz w:val="28"/>
          <w:szCs w:val="28"/>
        </w:rPr>
      </w:pPr>
      <w:proofErr w:type="spellStart"/>
      <w:r w:rsidRPr="00A86949">
        <w:rPr>
          <w:rFonts w:ascii="Arial" w:eastAsia="Times New Roman" w:hAnsi="Arial" w:cs="Arial"/>
          <w:b/>
          <w:bCs/>
          <w:color w:val="6FBBE4"/>
          <w:sz w:val="28"/>
          <w:szCs w:val="28"/>
        </w:rPr>
        <w:t>Στοιχεία</w:t>
      </w:r>
      <w:proofErr w:type="spellEnd"/>
      <w:r w:rsidRPr="00A86949">
        <w:rPr>
          <w:rFonts w:ascii="Arial" w:eastAsia="Times New Roman" w:hAnsi="Arial" w:cs="Arial"/>
          <w:b/>
          <w:bCs/>
          <w:color w:val="6FBBE4"/>
          <w:sz w:val="28"/>
          <w:szCs w:val="28"/>
        </w:rPr>
        <w:t xml:space="preserve"> </w:t>
      </w:r>
      <w:proofErr w:type="spellStart"/>
      <w:r w:rsidRPr="00A86949">
        <w:rPr>
          <w:rFonts w:ascii="Arial" w:eastAsia="Times New Roman" w:hAnsi="Arial" w:cs="Arial"/>
          <w:b/>
          <w:bCs/>
          <w:color w:val="6FBBE4"/>
          <w:sz w:val="28"/>
          <w:szCs w:val="28"/>
        </w:rPr>
        <w:t>επικοινωνίας</w:t>
      </w:r>
      <w:proofErr w:type="spellEnd"/>
    </w:p>
    <w:p w:rsidR="00A86949" w:rsidRDefault="00A86949" w:rsidP="00A86949">
      <w:pPr>
        <w:shd w:val="clear" w:color="auto" w:fill="FFFFFF"/>
        <w:spacing w:after="269" w:line="240" w:lineRule="auto"/>
        <w:rPr>
          <w:rFonts w:ascii="Arial" w:eastAsia="Times New Roman" w:hAnsi="Arial" w:cs="Arial"/>
          <w:color w:val="111111"/>
          <w:sz w:val="18"/>
          <w:szCs w:val="18"/>
          <w:lang w:val="el-GR"/>
        </w:rPr>
      </w:pPr>
      <w:proofErr w:type="spellStart"/>
      <w:r w:rsidRPr="00A86949">
        <w:rPr>
          <w:rFonts w:ascii="Arial" w:eastAsia="Times New Roman" w:hAnsi="Arial" w:cs="Arial"/>
          <w:color w:val="111111"/>
          <w:sz w:val="18"/>
          <w:szCs w:val="18"/>
        </w:rPr>
        <w:t>Τηλέφωνα</w:t>
      </w:r>
      <w:proofErr w:type="spellEnd"/>
      <w:r w:rsidRPr="00A86949">
        <w:rPr>
          <w:rFonts w:ascii="Arial" w:eastAsia="Times New Roman" w:hAnsi="Arial" w:cs="Arial"/>
          <w:color w:val="111111"/>
          <w:sz w:val="18"/>
          <w:szCs w:val="18"/>
        </w:rPr>
        <w:t>: 210-8233673, 210-8813875</w:t>
      </w:r>
      <w:r w:rsidRPr="00A86949">
        <w:rPr>
          <w:rFonts w:ascii="Arial" w:eastAsia="Times New Roman" w:hAnsi="Arial" w:cs="Arial"/>
          <w:color w:val="111111"/>
          <w:sz w:val="18"/>
          <w:szCs w:val="18"/>
        </w:rPr>
        <w:br/>
        <w:t>Fax: 210-8233654</w:t>
      </w:r>
    </w:p>
    <w:p w:rsidR="001D6616" w:rsidRPr="001D6616" w:rsidRDefault="001D6616" w:rsidP="00A86949">
      <w:pPr>
        <w:shd w:val="clear" w:color="auto" w:fill="FFFFFF"/>
        <w:spacing w:after="269" w:line="240" w:lineRule="auto"/>
        <w:rPr>
          <w:rFonts w:ascii="Arial" w:eastAsia="Times New Roman" w:hAnsi="Arial" w:cs="Arial"/>
          <w:color w:val="111111"/>
          <w:sz w:val="18"/>
          <w:szCs w:val="18"/>
          <w:lang w:val="el-GR"/>
        </w:rPr>
      </w:pPr>
      <w:r>
        <w:rPr>
          <w:rFonts w:ascii="Arial" w:eastAsia="Times New Roman" w:hAnsi="Arial" w:cs="Arial"/>
          <w:color w:val="111111"/>
          <w:sz w:val="18"/>
          <w:szCs w:val="18"/>
          <w:lang w:val="el-GR"/>
        </w:rPr>
        <w:t xml:space="preserve">Πηγή </w:t>
      </w:r>
      <w:r>
        <w:rPr>
          <w:rFonts w:ascii="Arial" w:eastAsia="Times New Roman" w:hAnsi="Arial" w:cs="Arial"/>
          <w:color w:val="111111"/>
          <w:sz w:val="18"/>
          <w:szCs w:val="18"/>
        </w:rPr>
        <w:t xml:space="preserve">: </w:t>
      </w:r>
      <w:r>
        <w:rPr>
          <w:rFonts w:ascii="Arial" w:eastAsia="Times New Roman" w:hAnsi="Arial" w:cs="Arial"/>
          <w:color w:val="111111"/>
          <w:sz w:val="18"/>
          <w:szCs w:val="18"/>
          <w:lang w:val="el-GR"/>
        </w:rPr>
        <w:t>ΣΚΑΕ</w:t>
      </w:r>
    </w:p>
    <w:p w:rsidR="00A86949" w:rsidRPr="00A86949" w:rsidRDefault="00A86949">
      <w:pPr>
        <w:rPr>
          <w:lang w:val="el-GR"/>
        </w:rPr>
      </w:pPr>
    </w:p>
    <w:sectPr w:rsidR="00A86949" w:rsidRPr="00A86949" w:rsidSect="008403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D1B11"/>
    <w:multiLevelType w:val="multilevel"/>
    <w:tmpl w:val="9126D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0F3FC0"/>
    <w:multiLevelType w:val="multilevel"/>
    <w:tmpl w:val="DD8E4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20"/>
  <w:characterSpacingControl w:val="doNotCompress"/>
  <w:compat/>
  <w:rsids>
    <w:rsidRoot w:val="00A86949"/>
    <w:rsid w:val="001D6616"/>
    <w:rsid w:val="006E59DF"/>
    <w:rsid w:val="00840376"/>
    <w:rsid w:val="00A869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376"/>
  </w:style>
  <w:style w:type="paragraph" w:styleId="2">
    <w:name w:val="heading 2"/>
    <w:basedOn w:val="a"/>
    <w:link w:val="2Char"/>
    <w:uiPriority w:val="9"/>
    <w:qFormat/>
    <w:rsid w:val="00A8694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A8694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A86949"/>
    <w:rPr>
      <w:rFonts w:ascii="Times New Roman" w:eastAsia="Times New Roman" w:hAnsi="Times New Roman" w:cs="Times New Roman"/>
      <w:b/>
      <w:bCs/>
      <w:sz w:val="36"/>
      <w:szCs w:val="36"/>
    </w:rPr>
  </w:style>
  <w:style w:type="character" w:customStyle="1" w:styleId="3Char">
    <w:name w:val="Επικεφαλίδα 3 Char"/>
    <w:basedOn w:val="a0"/>
    <w:link w:val="3"/>
    <w:uiPriority w:val="9"/>
    <w:rsid w:val="00A86949"/>
    <w:rPr>
      <w:rFonts w:ascii="Times New Roman" w:eastAsia="Times New Roman" w:hAnsi="Times New Roman" w:cs="Times New Roman"/>
      <w:b/>
      <w:bCs/>
      <w:sz w:val="27"/>
      <w:szCs w:val="27"/>
    </w:rPr>
  </w:style>
  <w:style w:type="paragraph" w:styleId="Web">
    <w:name w:val="Normal (Web)"/>
    <w:basedOn w:val="a"/>
    <w:uiPriority w:val="99"/>
    <w:semiHidden/>
    <w:unhideWhenUsed/>
    <w:rsid w:val="00A86949"/>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semiHidden/>
    <w:unhideWhenUsed/>
    <w:rsid w:val="00A86949"/>
    <w:rPr>
      <w:color w:val="0000FF"/>
      <w:u w:val="single"/>
    </w:rPr>
  </w:style>
  <w:style w:type="character" w:styleId="a3">
    <w:name w:val="Emphasis"/>
    <w:basedOn w:val="a0"/>
    <w:uiPriority w:val="20"/>
    <w:qFormat/>
    <w:rsid w:val="00A86949"/>
    <w:rPr>
      <w:i/>
      <w:iCs/>
    </w:rPr>
  </w:style>
</w:styles>
</file>

<file path=word/webSettings.xml><?xml version="1.0" encoding="utf-8"?>
<w:webSettings xmlns:r="http://schemas.openxmlformats.org/officeDocument/2006/relationships" xmlns:w="http://schemas.openxmlformats.org/wordprocessingml/2006/main">
  <w:divs>
    <w:div w:id="61756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kea.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536</Words>
  <Characters>3060</Characters>
  <Application>Microsoft Office Word</Application>
  <DocSecurity>0</DocSecurity>
  <Lines>25</Lines>
  <Paragraphs>7</Paragraphs>
  <ScaleCrop>false</ScaleCrop>
  <Company/>
  <LinksUpToDate>false</LinksUpToDate>
  <CharactersWithSpaces>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2020-11-22T07:51:00Z</dcterms:created>
  <dcterms:modified xsi:type="dcterms:W3CDTF">2020-11-22T08:04:00Z</dcterms:modified>
</cp:coreProperties>
</file>