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E4" w:rsidRPr="0053637E" w:rsidRDefault="00AD57E8" w:rsidP="0053637E">
      <w:pPr>
        <w:ind w:hanging="1260"/>
        <w:rPr>
          <w:rFonts w:cstheme="minorHAnsi"/>
          <w:sz w:val="20"/>
          <w:szCs w:val="20"/>
          <w:lang w:val="el-GR"/>
        </w:rPr>
      </w:pPr>
      <w:r w:rsidRPr="00AD57E8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49.4pt;margin-top:-52.2pt;width:61.8pt;height:25.2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" fillcolor="#dae3f3" strokecolor="#2f528f" strokeweight="1pt">
            <v:stroke joinstyle="miter"/>
            <v:path arrowok="t"/>
            <v:textbox>
              <w:txbxContent>
                <w:p w:rsidR="0053637E" w:rsidRPr="00A87BDC" w:rsidRDefault="0053637E" w:rsidP="0053637E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7</w:t>
                  </w:r>
                </w:p>
              </w:txbxContent>
            </v:textbox>
          </v:roundrect>
        </w:pict>
      </w:r>
      <w:r w:rsidR="0053637E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1470660</wp:posOffset>
            </wp:positionH>
            <wp:positionV relativeFrom="paragraph">
              <wp:posOffset>-655320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37E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-638431</wp:posOffset>
            </wp:positionH>
            <wp:positionV relativeFrom="paragraph">
              <wp:posOffset>-685800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9E4" w:rsidRPr="004321FE">
        <w:rPr>
          <w:rFonts w:cstheme="minorHAnsi"/>
          <w:sz w:val="16"/>
          <w:szCs w:val="16"/>
          <w:lang w:val="el-GR"/>
        </w:rPr>
        <w:t xml:space="preserve">            </w:t>
      </w:r>
      <w:r w:rsidR="00D079E4" w:rsidRPr="0053637E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>ΓΕΝΙΚΟ ΝΟΣΟΚΟΜΕΙΟ                                                                                                            ΑΡ.ΜΗΤΡΩΟΥ ΑΣΘΕΝΟΥΣ:</w:t>
      </w:r>
      <w:r w:rsidR="00D079E4" w:rsidRPr="0053637E">
        <w:rPr>
          <w:rFonts w:cstheme="minorHAnsi"/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</w:t>
      </w:r>
    </w:p>
    <w:p w:rsidR="00D079E4" w:rsidRPr="0053637E" w:rsidRDefault="00D079E4" w:rsidP="0053637E">
      <w:pPr>
        <w:ind w:left="-810"/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</w:pPr>
      <w:r w:rsidRPr="0053637E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                                                                                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1065" w:type="dxa"/>
        <w:tblLook w:val="04A0"/>
      </w:tblPr>
      <w:tblGrid>
        <w:gridCol w:w="5110"/>
        <w:gridCol w:w="2744"/>
        <w:gridCol w:w="3211"/>
      </w:tblGrid>
      <w:tr w:rsidR="00D079E4" w:rsidRPr="00CA57E4" w:rsidTr="0053637E">
        <w:trPr>
          <w:cnfStyle w:val="100000000000"/>
          <w:trHeight w:val="269"/>
        </w:trPr>
        <w:tc>
          <w:tcPr>
            <w:cnfStyle w:val="001000000000"/>
            <w:tcW w:w="11065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5D7611" w:rsidP="00D079E4">
            <w:pPr>
              <w:spacing w:before="120" w:line="240" w:lineRule="auto"/>
              <w:jc w:val="center"/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ΒΑΣΙΚΗ 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ΑΞΙΟΛΟΓΗΣΗ </w:t>
            </w:r>
            <w:r w:rsidR="00FC7863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ΑΣΘΕΝΟΥΣ ΓΙΑ </w:t>
            </w:r>
            <w:r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>ΕΛΚΟΣ ΠΙΕΣΗΣ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 ΜΕ ΤΗΝ ΚΛΙΜΑΚΑ </w:t>
            </w:r>
            <w:r w:rsidR="00D079E4" w:rsidRPr="0053637E">
              <w:rPr>
                <w:rFonts w:cstheme="minorHAnsi"/>
                <w:color w:val="1F3864" w:themeColor="accent1" w:themeShade="80"/>
                <w:sz w:val="28"/>
                <w:szCs w:val="28"/>
              </w:rPr>
              <w:t>NORTON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11065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hideMark/>
          </w:tcPr>
          <w:p w:rsidR="00D079E4" w:rsidRPr="0053637E" w:rsidRDefault="00D079E4" w:rsidP="00D079E4">
            <w:pPr>
              <w:spacing w:before="120"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74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21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Γέννησης:           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</w:tr>
      <w:tr w:rsidR="00D079E4" w:rsidRPr="004321FE" w:rsidTr="0053637E">
        <w:trPr>
          <w:trHeight w:val="269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D079E4" w:rsidRPr="0053637E" w:rsidRDefault="00D079E4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Διάγνωση: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D079E4" w:rsidRPr="0053637E" w:rsidRDefault="00D079E4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Συνοδές Παθήσεις:</w:t>
            </w:r>
          </w:p>
        </w:tc>
      </w:tr>
      <w:tr w:rsidR="00B75336" w:rsidRPr="004321FE" w:rsidTr="0053637E">
        <w:trPr>
          <w:trHeight w:val="205"/>
        </w:trPr>
        <w:tc>
          <w:tcPr>
            <w:cnfStyle w:val="001000000000"/>
            <w:tcW w:w="511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B75336" w:rsidRPr="0053637E" w:rsidRDefault="00B75336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Εισαγωγής:</w:t>
            </w:r>
          </w:p>
        </w:tc>
        <w:tc>
          <w:tcPr>
            <w:tcW w:w="5955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B75336" w:rsidRPr="0053637E" w:rsidRDefault="00B75336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Ημερομηνία Εξόδου:</w:t>
            </w:r>
          </w:p>
        </w:tc>
      </w:tr>
    </w:tbl>
    <w:tbl>
      <w:tblPr>
        <w:tblStyle w:val="GridTable1LightAccent1"/>
        <w:tblW w:w="11016" w:type="dxa"/>
        <w:tblInd w:w="-815" w:type="dxa"/>
        <w:tblLayout w:type="fixed"/>
        <w:tblLook w:val="04A0"/>
      </w:tblPr>
      <w:tblGrid>
        <w:gridCol w:w="1260"/>
        <w:gridCol w:w="1620"/>
        <w:gridCol w:w="990"/>
        <w:gridCol w:w="900"/>
        <w:gridCol w:w="951"/>
        <w:gridCol w:w="1034"/>
        <w:gridCol w:w="1034"/>
        <w:gridCol w:w="1034"/>
        <w:gridCol w:w="1034"/>
        <w:gridCol w:w="1159"/>
      </w:tblGrid>
      <w:tr w:rsidR="00D530EA" w:rsidRPr="004321FE" w:rsidTr="00BD384A">
        <w:trPr>
          <w:cnfStyle w:val="100000000000"/>
        </w:trPr>
        <w:tc>
          <w:tcPr>
            <w:cnfStyle w:val="001000000000"/>
            <w:tcW w:w="3870" w:type="dxa"/>
            <w:gridSpan w:val="3"/>
            <w:shd w:val="clear" w:color="auto" w:fill="E7E6E6" w:themeFill="background2"/>
          </w:tcPr>
          <w:p w:rsidR="00D530EA" w:rsidRPr="0053637E" w:rsidRDefault="0053637E" w:rsidP="0053637E">
            <w:pPr>
              <w:spacing w:before="120" w:line="240" w:lineRule="auto"/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900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E7E6E6" w:themeFill="background2"/>
          </w:tcPr>
          <w:p w:rsidR="00D530EA" w:rsidRPr="0053637E" w:rsidRDefault="00D530EA" w:rsidP="0053637E">
            <w:pPr>
              <w:spacing w:before="120" w:line="240" w:lineRule="auto"/>
              <w:jc w:val="right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D530EA" w:rsidRPr="0053637E" w:rsidTr="00BD384A">
        <w:tc>
          <w:tcPr>
            <w:cnfStyle w:val="001000000000"/>
            <w:tcW w:w="2880" w:type="dxa"/>
            <w:gridSpan w:val="2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ΦΥΣΙΚΗ ΚΑΤΑΣΤΑΣΗ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  <w:lang w:val="el-GR"/>
              </w:rPr>
              <w:t>ΒΑΘΜΟΙ</w:t>
            </w:r>
          </w:p>
        </w:tc>
        <w:tc>
          <w:tcPr>
            <w:tcW w:w="7146" w:type="dxa"/>
            <w:gridSpan w:val="7"/>
            <w:shd w:val="clear" w:color="auto" w:fill="DEEAF6" w:themeFill="accent5" w:themeFillTint="33"/>
          </w:tcPr>
          <w:p w:rsidR="00D530EA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Καλή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Μέτρια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Κακή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Πολύ κακή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D050BC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ΠΝΕΥΜΑΤΙΚΗ ΚΑΤΑΣΤΑΣΗ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Διαύγεια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Απάθεια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Σύγχυση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Κώμα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600452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ΔΡΑΣΤΗΡΙΟΤΗΤΑ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Περιπατητικός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Περπατάει με βοήθεια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Κάθεται στην καρέκλα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Κατακεκλιμένος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077528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ΚΙΝΗΤΙΚΟΤΗΤΑ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Πλήρης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Ελαφρά περιορισμένη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Πολύ περιορισμένη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Ακινησία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CB4296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ΑΚΡΑΤΕΙΑ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Απούσα/Καθετήρας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Ακράτεια ούρων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Ακράτεια κοπράνων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Ακράτεια ούρων και κοπράνων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2A6E90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ΟΡΕΞΗ ΓΙΑ ΦΑΓΗΤΟ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Φυσιολογική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Μικρή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Ρινογαστρικός</w:t>
            </w:r>
            <w:r w:rsid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καθετήρας/Υγρά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Τίποτε από το</w:t>
            </w:r>
            <w:r w:rsid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στόμα/Ανορεξία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BD384A" w:rsidRPr="0053637E" w:rsidTr="006F3BB1">
        <w:tc>
          <w:tcPr>
            <w:cnfStyle w:val="001000000000"/>
            <w:tcW w:w="11016" w:type="dxa"/>
            <w:gridSpan w:val="10"/>
            <w:shd w:val="clear" w:color="auto" w:fill="DEEAF6" w:themeFill="accent5" w:themeFillTint="33"/>
          </w:tcPr>
          <w:p w:rsidR="00BD384A" w:rsidRPr="0053637E" w:rsidRDefault="00BD384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ΣΩΜΑΤΙΚΟ ΒΑΡΟΣ</w:t>
            </w: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Φυσιολογικό βάρος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4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Παχυσαρκία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3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Καχεξία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2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3E3C71" w:rsidRPr="0053637E" w:rsidTr="00BD384A">
        <w:tc>
          <w:tcPr>
            <w:cnfStyle w:val="001000000000"/>
            <w:tcW w:w="2880" w:type="dxa"/>
            <w:gridSpan w:val="2"/>
            <w:tcBorders>
              <w:bottom w:val="nil"/>
            </w:tcBorders>
          </w:tcPr>
          <w:p w:rsidR="003E3C71" w:rsidRPr="0053637E" w:rsidRDefault="00D530EA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Οίδημα </w:t>
            </w:r>
          </w:p>
        </w:tc>
        <w:tc>
          <w:tcPr>
            <w:tcW w:w="990" w:type="dxa"/>
          </w:tcPr>
          <w:p w:rsidR="003E3C71" w:rsidRPr="0053637E" w:rsidRDefault="00D530EA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3637E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1</w:t>
            </w:r>
          </w:p>
        </w:tc>
        <w:tc>
          <w:tcPr>
            <w:tcW w:w="900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3E3C71" w:rsidRPr="0053637E" w:rsidRDefault="003E3C71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3637E" w:rsidRPr="0053637E" w:rsidTr="00BD384A">
        <w:tc>
          <w:tcPr>
            <w:cnfStyle w:val="001000000000"/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EA7" w:rsidRPr="0053637E" w:rsidRDefault="00E96EA7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E96EA7" w:rsidRPr="00BD384A" w:rsidRDefault="00E96EA7" w:rsidP="0053637E">
            <w:pPr>
              <w:spacing w:line="240" w:lineRule="auto"/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384A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9E2F3" w:themeFill="accent1" w:themeFillTint="33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3637E" w:rsidRPr="0053637E" w:rsidTr="00BD384A">
        <w:tc>
          <w:tcPr>
            <w:cnfStyle w:val="001000000000"/>
            <w:tcW w:w="1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EA7" w:rsidRPr="0053637E" w:rsidRDefault="00E96EA7" w:rsidP="0053637E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E96EA7" w:rsidRPr="0053637E" w:rsidRDefault="0053637E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ΟΝΟΜ/ΜΟ ΥΠΕΥΘΥΝΟΥ</w:t>
            </w:r>
          </w:p>
        </w:tc>
        <w:tc>
          <w:tcPr>
            <w:tcW w:w="900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034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59" w:type="dxa"/>
          </w:tcPr>
          <w:p w:rsidR="00E96EA7" w:rsidRPr="0053637E" w:rsidRDefault="00E96EA7" w:rsidP="0053637E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</w:tbl>
    <w:p w:rsidR="007C3B96" w:rsidRPr="00BD384A" w:rsidRDefault="007C3B96" w:rsidP="0053637E">
      <w:pPr>
        <w:spacing w:after="0" w:line="240" w:lineRule="auto"/>
        <w:jc w:val="both"/>
        <w:rPr>
          <w:sz w:val="4"/>
          <w:szCs w:val="4"/>
          <w:lang w:val="el-GR"/>
        </w:rPr>
      </w:pPr>
    </w:p>
    <w:tbl>
      <w:tblPr>
        <w:tblStyle w:val="GridTable1LightAccent1"/>
        <w:tblW w:w="11039" w:type="dxa"/>
        <w:tblInd w:w="-815" w:type="dxa"/>
        <w:tblLook w:val="04A0"/>
      </w:tblPr>
      <w:tblGrid>
        <w:gridCol w:w="1443"/>
        <w:gridCol w:w="9596"/>
      </w:tblGrid>
      <w:tr w:rsidR="00BD384A" w:rsidRPr="00BD384A" w:rsidTr="00BD384A">
        <w:trPr>
          <w:cnfStyle w:val="100000000000"/>
          <w:trHeight w:val="174"/>
        </w:trPr>
        <w:tc>
          <w:tcPr>
            <w:cnfStyle w:val="001000000000"/>
            <w:tcW w:w="11039" w:type="dxa"/>
            <w:gridSpan w:val="2"/>
            <w:shd w:val="clear" w:color="auto" w:fill="E7E6E6" w:themeFill="background2"/>
          </w:tcPr>
          <w:p w:rsidR="00BD384A" w:rsidRPr="00BD384A" w:rsidRDefault="00BD384A" w:rsidP="00E96EA7">
            <w:pPr>
              <w:spacing w:before="120" w:line="240" w:lineRule="auto"/>
              <w:jc w:val="both"/>
              <w:rPr>
                <w:sz w:val="14"/>
                <w:szCs w:val="14"/>
                <w:lang w:val="el-GR"/>
              </w:rPr>
            </w:pPr>
            <w:r w:rsidRPr="00BD384A">
              <w:rPr>
                <w:sz w:val="14"/>
                <w:szCs w:val="14"/>
              </w:rPr>
              <w:t>NORTON SCORE</w:t>
            </w:r>
          </w:p>
        </w:tc>
      </w:tr>
      <w:tr w:rsidR="005D7611" w:rsidRPr="00CA57E4" w:rsidTr="00BD384A">
        <w:trPr>
          <w:trHeight w:val="256"/>
        </w:trPr>
        <w:tc>
          <w:tcPr>
            <w:cnfStyle w:val="001000000000"/>
            <w:tcW w:w="1443" w:type="dxa"/>
          </w:tcPr>
          <w:p w:rsidR="005D7611" w:rsidRPr="00BD384A" w:rsidRDefault="005D7611" w:rsidP="00BD384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D384A">
              <w:rPr>
                <w:rFonts w:cstheme="minorHAnsi"/>
                <w:sz w:val="18"/>
                <w:szCs w:val="18"/>
              </w:rPr>
              <w:t>SCORE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  &gt; 19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5D7611" w:rsidRPr="00BD384A" w:rsidRDefault="005D7611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Επανεκτίμηση του ασθενούς με την κλίμακα </w:t>
            </w:r>
            <w:r w:rsidRPr="00BD384A">
              <w:rPr>
                <w:rFonts w:cstheme="minorHAnsi"/>
                <w:sz w:val="18"/>
                <w:szCs w:val="18"/>
              </w:rPr>
              <w:t>Norton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ανά </w:t>
            </w:r>
            <w:r w:rsidR="0053637E" w:rsidRPr="00BD384A">
              <w:rPr>
                <w:rFonts w:cstheme="minorHAnsi"/>
                <w:sz w:val="18"/>
                <w:szCs w:val="18"/>
                <w:lang w:val="el-GR"/>
              </w:rPr>
              <w:t>πενθήμερο.</w:t>
            </w:r>
          </w:p>
        </w:tc>
      </w:tr>
      <w:tr w:rsidR="005D7611" w:rsidRPr="00CA57E4" w:rsidTr="00BD384A">
        <w:trPr>
          <w:trHeight w:val="242"/>
        </w:trPr>
        <w:tc>
          <w:tcPr>
            <w:cnfStyle w:val="001000000000"/>
            <w:tcW w:w="1443" w:type="dxa"/>
          </w:tcPr>
          <w:p w:rsidR="005D7611" w:rsidRPr="00BD384A" w:rsidRDefault="007C3B96" w:rsidP="00BD384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D384A">
              <w:rPr>
                <w:rFonts w:cstheme="minorHAnsi"/>
                <w:sz w:val="18"/>
                <w:szCs w:val="18"/>
              </w:rPr>
              <w:t>SCORE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 xml:space="preserve"> ≤ 19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7C3B96" w:rsidRPr="00960D6E" w:rsidRDefault="007C3B96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>Ασθενής υψηλού κινδύνου για ανάπτυξη κατακλίσεων,  χρήζει υψηλής φροντίδας και παρακολούθησης</w:t>
            </w:r>
            <w:r w:rsidR="00960D6E" w:rsidRPr="00960D6E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  <w:r w:rsidR="00960D6E">
              <w:rPr>
                <w:rFonts w:cstheme="minorHAnsi"/>
                <w:sz w:val="18"/>
                <w:szCs w:val="18"/>
                <w:lang w:val="el-GR"/>
              </w:rPr>
              <w:t>ανα 3ήμερο.</w:t>
            </w:r>
          </w:p>
        </w:tc>
      </w:tr>
      <w:tr w:rsidR="005D7611" w:rsidRPr="00CA57E4" w:rsidTr="00BD384A">
        <w:trPr>
          <w:trHeight w:val="354"/>
        </w:trPr>
        <w:tc>
          <w:tcPr>
            <w:cnfStyle w:val="001000000000"/>
            <w:tcW w:w="1443" w:type="dxa"/>
          </w:tcPr>
          <w:p w:rsidR="005D7611" w:rsidRPr="00BD384A" w:rsidRDefault="007C3B96" w:rsidP="00BD384A">
            <w:pPr>
              <w:spacing w:line="240" w:lineRule="auto"/>
              <w:jc w:val="both"/>
              <w:rPr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  <w:lang w:val="el-GR"/>
              </w:rPr>
              <w:t>Ανεξαρτήτ</w:t>
            </w:r>
            <w:r w:rsidR="00FB446F" w:rsidRPr="00BD384A">
              <w:rPr>
                <w:rFonts w:cstheme="minorHAnsi"/>
                <w:sz w:val="18"/>
                <w:szCs w:val="18"/>
                <w:lang w:val="el-GR"/>
              </w:rPr>
              <w:t xml:space="preserve">ως </w:t>
            </w:r>
            <w:r w:rsidR="00FB446F" w:rsidRPr="00BD384A">
              <w:rPr>
                <w:rFonts w:cstheme="minorHAnsi"/>
                <w:sz w:val="18"/>
                <w:szCs w:val="18"/>
              </w:rPr>
              <w:t>SCORE</w:t>
            </w:r>
            <w:r w:rsidR="0053637E" w:rsidRPr="00BD384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596" w:type="dxa"/>
          </w:tcPr>
          <w:p w:rsidR="005D7611" w:rsidRPr="00BD384A" w:rsidRDefault="007C3B96" w:rsidP="00BD384A">
            <w:pPr>
              <w:spacing w:line="240" w:lineRule="auto"/>
              <w:jc w:val="both"/>
              <w:cnfStyle w:val="000000000000"/>
              <w:rPr>
                <w:rFonts w:cstheme="minorHAnsi"/>
                <w:sz w:val="18"/>
                <w:szCs w:val="18"/>
                <w:lang w:val="el-GR"/>
              </w:rPr>
            </w:pPr>
            <w:r w:rsidRPr="00BD384A">
              <w:rPr>
                <w:rFonts w:cstheme="minorHAnsi"/>
                <w:sz w:val="18"/>
                <w:szCs w:val="18"/>
              </w:rPr>
              <w:t>E</w:t>
            </w:r>
            <w:r w:rsidRPr="00BD384A">
              <w:rPr>
                <w:rFonts w:cstheme="minorHAnsi"/>
                <w:sz w:val="18"/>
                <w:szCs w:val="18"/>
                <w:lang w:val="el-GR"/>
              </w:rPr>
              <w:t>πανεκτίμηση του ασθενούς κάθε εβδομάδα, μετά από χειρουργική επέμβαση, μετά από κάθε αλλαγή της κατάστασής του και πριν από την έξοδο από το νοσοκομείο</w:t>
            </w:r>
            <w:r w:rsidRPr="00BD384A">
              <w:rPr>
                <w:sz w:val="18"/>
                <w:szCs w:val="18"/>
                <w:lang w:val="el-GR"/>
              </w:rPr>
              <w:t>.</w:t>
            </w:r>
          </w:p>
        </w:tc>
      </w:tr>
    </w:tbl>
    <w:p w:rsidR="005D7611" w:rsidRPr="00E96EA7" w:rsidRDefault="005D7611" w:rsidP="00E96EA7">
      <w:pPr>
        <w:spacing w:before="120" w:after="0" w:line="240" w:lineRule="auto"/>
        <w:jc w:val="both"/>
        <w:rPr>
          <w:sz w:val="16"/>
          <w:szCs w:val="16"/>
          <w:lang w:val="el-GR"/>
        </w:rPr>
      </w:pPr>
    </w:p>
    <w:sectPr w:rsidR="005D7611" w:rsidRPr="00E96EA7" w:rsidSect="00BD384A">
      <w:pgSz w:w="12240" w:h="15840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D079E4"/>
    <w:rsid w:val="000976A5"/>
    <w:rsid w:val="00227A09"/>
    <w:rsid w:val="003E3C71"/>
    <w:rsid w:val="003E5863"/>
    <w:rsid w:val="004321FE"/>
    <w:rsid w:val="0053637E"/>
    <w:rsid w:val="005D69D8"/>
    <w:rsid w:val="005D7611"/>
    <w:rsid w:val="007C3B96"/>
    <w:rsid w:val="0089573A"/>
    <w:rsid w:val="009015D4"/>
    <w:rsid w:val="0090738B"/>
    <w:rsid w:val="00953507"/>
    <w:rsid w:val="00960D6E"/>
    <w:rsid w:val="00AD57E8"/>
    <w:rsid w:val="00B75336"/>
    <w:rsid w:val="00BD384A"/>
    <w:rsid w:val="00CA57E4"/>
    <w:rsid w:val="00D079E4"/>
    <w:rsid w:val="00D530EA"/>
    <w:rsid w:val="00E912E5"/>
    <w:rsid w:val="00E96EA7"/>
    <w:rsid w:val="00F66C4C"/>
    <w:rsid w:val="00FB446F"/>
    <w:rsid w:val="00FC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4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5">
    <w:name w:val="Grid Table 1 Light Accent 5"/>
    <w:basedOn w:val="a1"/>
    <w:uiPriority w:val="46"/>
    <w:rsid w:val="00D079E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3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3E3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Placeholder Text"/>
    <w:basedOn w:val="a0"/>
    <w:uiPriority w:val="99"/>
    <w:semiHidden/>
    <w:rsid w:val="00E96E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Bilali</dc:creator>
  <cp:lastModifiedBy>user71</cp:lastModifiedBy>
  <cp:revision>2</cp:revision>
  <cp:lastPrinted>2022-02-23T13:18:00Z</cp:lastPrinted>
  <dcterms:created xsi:type="dcterms:W3CDTF">2022-11-08T10:41:00Z</dcterms:created>
  <dcterms:modified xsi:type="dcterms:W3CDTF">2022-11-08T10:41:00Z</dcterms:modified>
</cp:coreProperties>
</file>