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066D" w14:textId="77777777" w:rsidR="00DF5A39" w:rsidRPr="00DF5A39" w:rsidRDefault="00DF5A39" w:rsidP="00DF5A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Πρωτόκολλο Θεραπείας: Κυτταρίτιδα &amp; Αδυνάτισμα</w:t>
      </w:r>
    </w:p>
    <w:p w14:paraId="6D3959D6" w14:textId="77777777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Στόχοι:</w:t>
      </w:r>
    </w:p>
    <w:p w14:paraId="4C386991" w14:textId="77777777" w:rsidR="00DF5A39" w:rsidRPr="00DF5A39" w:rsidRDefault="00DF5A39" w:rsidP="00DF5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Μείωση κυτταρίτιδας</w:t>
      </w:r>
    </w:p>
    <w:p w14:paraId="2B36BF36" w14:textId="77777777" w:rsidR="00DF5A39" w:rsidRPr="00DF5A39" w:rsidRDefault="00DF5A39" w:rsidP="00DF5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Διάσπαση λίπους και αδυνάτισμα</w:t>
      </w:r>
    </w:p>
    <w:p w14:paraId="6E5244CB" w14:textId="77777777" w:rsidR="00DF5A39" w:rsidRPr="00DF5A39" w:rsidRDefault="00DF5A39" w:rsidP="00DF5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Λεμφική αποσυμφόρηση και αποβολή τοξινών</w:t>
      </w:r>
    </w:p>
    <w:p w14:paraId="01A1CAAB" w14:textId="76A7AD91" w:rsidR="00DF5A39" w:rsidRPr="00DF5A39" w:rsidRDefault="00DF5A39" w:rsidP="00260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Σύσφιξη δέρματος</w:t>
      </w:r>
    </w:p>
    <w:p w14:paraId="36E8AF61" w14:textId="77777777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Διάρκεια Θεραπείας:</w:t>
      </w:r>
    </w:p>
    <w:p w14:paraId="179CEAFE" w14:textId="77777777" w:rsidR="00DF5A39" w:rsidRPr="00DF5A39" w:rsidRDefault="00DF5A39" w:rsidP="00DF5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Συχνότητα: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2-3 φορές την εβδομάδα</w:t>
      </w:r>
    </w:p>
    <w:p w14:paraId="79EFCD8A" w14:textId="77777777" w:rsidR="00DF5A39" w:rsidRPr="00DF5A39" w:rsidRDefault="00DF5A39" w:rsidP="00DF5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Διάρκεια: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6-8 εβδομάδες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(ανάλογα με τους στόχους και την απόκριση του σώματος)</w:t>
      </w:r>
    </w:p>
    <w:p w14:paraId="2EF09567" w14:textId="57A7BA11" w:rsidR="00DF5A39" w:rsidRPr="00DF5A39" w:rsidRDefault="00DF5A39" w:rsidP="00260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Σύνολο θεραπειών: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12-24 συνεδρίες</w:t>
      </w:r>
    </w:p>
    <w:p w14:paraId="5EA06D41" w14:textId="77777777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Δομή Θεραπείας (Κάθε συνεδρία - περίπου 60-75 λεπτά)</w:t>
      </w:r>
    </w:p>
    <w:p w14:paraId="5C794052" w14:textId="7149E140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 Υπέρηχοι Σώματος (1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0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-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15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λεπτά)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10΄</w:t>
      </w:r>
    </w:p>
    <w:p w14:paraId="32A56700" w14:textId="77777777" w:rsidR="00DF5A39" w:rsidRP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Στόχος: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Διάσπαση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λιποκυττάρων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βελτίωση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μικροκυκλοφορίας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μείωση κυτταρίτιδας.</w:t>
      </w:r>
    </w:p>
    <w:p w14:paraId="0E6D4358" w14:textId="77777777" w:rsidR="00DF5A39" w:rsidRP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Προετοιμασία:</w:t>
      </w:r>
    </w:p>
    <w:p w14:paraId="10BD405E" w14:textId="77777777" w:rsidR="00DF5A39" w:rsidRPr="00DF5A39" w:rsidRDefault="00DF5A39" w:rsidP="00DF5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Καθαρίστε καλά την περιοχή (κοιλιά, γλουτούς, μηρούς, μπράτσα αν επιθυμείτε).</w:t>
      </w:r>
    </w:p>
    <w:p w14:paraId="475B0EDE" w14:textId="77777777" w:rsidR="00DF5A39" w:rsidRP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Εφαρμογή:</w:t>
      </w:r>
    </w:p>
    <w:p w14:paraId="0B5647BF" w14:textId="77777777" w:rsidR="00DF5A39" w:rsidRPr="00DF5A39" w:rsidRDefault="00DF5A39" w:rsidP="00DF5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Εφαρμόστε </w:t>
      </w:r>
      <w:proofErr w:type="spellStart"/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απιονισμένο</w:t>
      </w:r>
      <w:proofErr w:type="spellEnd"/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νερό ή </w:t>
      </w:r>
      <w:proofErr w:type="spellStart"/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gel</w:t>
      </w:r>
      <w:proofErr w:type="spellEnd"/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αδυνατίσματος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στην περιοχή στόχο.</w:t>
      </w:r>
    </w:p>
    <w:p w14:paraId="080B2FD9" w14:textId="77777777" w:rsidR="00DF5A39" w:rsidRPr="00DF5A39" w:rsidRDefault="00DF5A39" w:rsidP="00DF5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Κάντε κυκλικές κινήσεις με την κεφαλή υπερήχων, εστιάζοντας σε προβληματικές περιοχές (15-20 λεπτά).</w:t>
      </w:r>
    </w:p>
    <w:p w14:paraId="303759EC" w14:textId="40085196" w:rsidR="00DF5A39" w:rsidRPr="00DF5A39" w:rsidRDefault="00DF5A39" w:rsidP="00DF5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Χρησιμοποιήστε</w:t>
      </w:r>
      <w:r w:rsidR="00C308B9" w:rsidRPr="00C308B9">
        <w:rPr>
          <w:rStyle w:val="1Char"/>
        </w:rPr>
        <w:t xml:space="preserve"> </w:t>
      </w:r>
      <w:r w:rsidR="00C308B9">
        <w:rPr>
          <w:rStyle w:val="aa"/>
        </w:rPr>
        <w:t xml:space="preserve">1.0 – </w:t>
      </w:r>
      <w:bookmarkStart w:id="0" w:name="_Hlk193026841"/>
      <w:r w:rsidR="00C308B9">
        <w:rPr>
          <w:rStyle w:val="aa"/>
        </w:rPr>
        <w:t>1.5 W/cm²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bookmarkEnd w:id="0"/>
      <w:r w:rsidR="00C308B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αρχικά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ένταση υπερήχων</w:t>
      </w:r>
      <w:r w:rsidR="00C308B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και αυξήστε έως 2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C308B9">
        <w:rPr>
          <w:rStyle w:val="aa"/>
        </w:rPr>
        <w:t>1.5 W/cm²</w:t>
      </w:r>
      <w:r w:rsidR="00C308B9"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C308B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σταδιακά από την 3η συνεδρία 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για καλύτερη διάσπαση λίπους.</w:t>
      </w:r>
    </w:p>
    <w:p w14:paraId="56816E27" w14:textId="77777777" w:rsid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894E1AA">
          <v:rect id="_x0000_i1028" style="width:0;height:1.5pt" o:hralign="center" o:hrstd="t" o:hr="t" fillcolor="#a0a0a0" stroked="f"/>
        </w:pict>
      </w:r>
    </w:p>
    <w:p w14:paraId="4BB3B2CD" w14:textId="3A534ACA" w:rsidR="00DF5A39" w:rsidRPr="00F07D57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2.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Μάλαξη Κυτταρίτιδας (10-15 λεπτά)</w:t>
      </w:r>
      <w:r w:rsidR="00F07D5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5΄λεπτα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Στόχος: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Βελτίωση κυκλοφορίας, διάσπαση λιπώδους ιστού, λεμφική αποσυμφόρηση.</w:t>
      </w:r>
    </w:p>
    <w:p w14:paraId="38E67CD9" w14:textId="00621EBD" w:rsidR="00DF5A39" w:rsidRDefault="00DF5A39" w:rsidP="00DF5A39">
      <w:pPr>
        <w:spacing w:before="100" w:beforeAutospacing="1" w:after="100" w:afterAutospacing="1" w:line="240" w:lineRule="auto"/>
        <w:rPr>
          <w:lang w:val="en-US"/>
        </w:rPr>
      </w:pPr>
      <w:r>
        <w:t xml:space="preserve">Η μάλαξη βελτιώνει την </w:t>
      </w:r>
      <w:r>
        <w:rPr>
          <w:rStyle w:val="aa"/>
        </w:rPr>
        <w:t>διείσδυση της θερμότητας</w:t>
      </w:r>
      <w:r>
        <w:t xml:space="preserve">, ενισχύοντας τη </w:t>
      </w:r>
      <w:proofErr w:type="spellStart"/>
      <w:r>
        <w:t>λιποδιάλυση</w:t>
      </w:r>
      <w:proofErr w:type="spellEnd"/>
      <w:r>
        <w:t xml:space="preserve"> και την αποτοξίνωση.</w:t>
      </w:r>
    </w:p>
    <w:p w14:paraId="77FAE5CF" w14:textId="77777777" w:rsidR="00260D9B" w:rsidRDefault="00260D9B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3E6BA995" w14:textId="1D630735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3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. Εφαρμογή Μάσκας Φυκιών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+ </w:t>
      </w:r>
      <w:proofErr w:type="spellStart"/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Θερμοκουβέρτα</w:t>
      </w:r>
      <w:proofErr w:type="spellEnd"/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(30 λεπτά)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20΄</w:t>
      </w:r>
    </w:p>
    <w:p w14:paraId="435583AF" w14:textId="77777777" w:rsid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Στόχος: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Ενίσχυση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λιποδιάλυσης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αποβολή τοξινών, εφίδρωση.</w:t>
      </w:r>
    </w:p>
    <w:p w14:paraId="7849B156" w14:textId="71D45DBD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Οφέλη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συνδυασμού  </w:t>
      </w:r>
    </w:p>
    <w:p w14:paraId="3E2522A8" w14:textId="751A5D73" w:rsidR="00DF5A39" w:rsidRPr="00DF5A39" w:rsidRDefault="00DF5A39" w:rsidP="00DF5A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Ενισχύει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εται</w:t>
      </w:r>
      <w:proofErr w:type="spellEnd"/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proofErr w:type="spellStart"/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λιποδιάλυση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βελτιώνε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ται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κυκλοφορία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και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αποτοξινώνε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ται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δέρμα.</w:t>
      </w:r>
    </w:p>
    <w:p w14:paraId="743181C5" w14:textId="14927B52" w:rsidR="00DF5A39" w:rsidRPr="00DF5A39" w:rsidRDefault="00DF5A39" w:rsidP="00DF5A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θερμότητα βοηθά την απορρόφηση των ενεργών συστατικών και επιταχύνει την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αποβολή τοξινών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2A9A026" w14:textId="77777777" w:rsid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Εφαρμογή:</w:t>
      </w:r>
    </w:p>
    <w:p w14:paraId="3A94423A" w14:textId="2C11B448" w:rsidR="00DF5A39" w:rsidRPr="00DF5A39" w:rsidRDefault="00DF5A39" w:rsidP="00DF5A3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t xml:space="preserve">Εφαρμόστε </w:t>
      </w:r>
      <w:r>
        <w:rPr>
          <w:rStyle w:val="aa"/>
        </w:rPr>
        <w:t>μάσκα φυκιών</w:t>
      </w:r>
      <w:r>
        <w:t xml:space="preserve"> στην περιοχή στόχο (κοιλιά, γλουτοί, μηροί κτλ.).</w:t>
      </w:r>
    </w:p>
    <w:p w14:paraId="0071A7E7" w14:textId="77777777" w:rsidR="00DF5A39" w:rsidRPr="00DF5A39" w:rsidRDefault="00DF5A39" w:rsidP="00DF5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Τυλίξτε το σώμα στην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θερμοκουβέρτα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εστίαση στις περιοχές στόχου.</w:t>
      </w:r>
    </w:p>
    <w:p w14:paraId="2342F115" w14:textId="77777777" w:rsidR="00DF5A39" w:rsidRPr="00DF5A39" w:rsidRDefault="00DF5A39" w:rsidP="00DF5A3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θερμότητα θα βελτιώσει την κυκλοφορία και θα ενισχύσει τη διάσπαση των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λιποκυττάρων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79DADAD" w14:textId="266A9431" w:rsidR="00DF5A39" w:rsidRPr="00260D9B" w:rsidRDefault="00DF5A39" w:rsidP="00260D9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Επιτρέπει την απομάκρυνση των διασπασμένων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λιποκυττάρων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μέσω λεμφικού συστήματος.</w:t>
      </w:r>
    </w:p>
    <w:p w14:paraId="1BF01AFC" w14:textId="77777777" w:rsidR="00DF5A39" w:rsidRDefault="00DF5A39" w:rsidP="00DF5A39">
      <w:pPr>
        <w:pStyle w:val="Web"/>
        <w:numPr>
          <w:ilvl w:val="0"/>
          <w:numId w:val="15"/>
        </w:numPr>
      </w:pPr>
      <w:r>
        <w:rPr>
          <w:rStyle w:val="aa"/>
          <w:rFonts w:eastAsiaTheme="majorEastAsia"/>
        </w:rPr>
        <w:t>Πελάτες με ευαίσθητο δέρμα:</w:t>
      </w:r>
      <w:r>
        <w:br/>
        <w:t xml:space="preserve">Μειώστε τη διάρκεια της </w:t>
      </w:r>
      <w:proofErr w:type="spellStart"/>
      <w:r>
        <w:t>θερμοκουβέρτας</w:t>
      </w:r>
      <w:proofErr w:type="spellEnd"/>
      <w:r>
        <w:t xml:space="preserve"> στα </w:t>
      </w:r>
      <w:r>
        <w:rPr>
          <w:rStyle w:val="aa"/>
          <w:rFonts w:eastAsiaTheme="majorEastAsia"/>
        </w:rPr>
        <w:t>20-25 λεπτά</w:t>
      </w:r>
      <w:r>
        <w:t>.</w:t>
      </w:r>
    </w:p>
    <w:p w14:paraId="0978DA7F" w14:textId="77777777" w:rsidR="001E607E" w:rsidRPr="001E607E" w:rsidRDefault="001E607E" w:rsidP="001E6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Βήματα μετά την αφαίρεση της μάσκας φυκιών:</w:t>
      </w:r>
    </w:p>
    <w:p w14:paraId="7C62E7B1" w14:textId="77777777" w:rsidR="001E607E" w:rsidRPr="001E607E" w:rsidRDefault="001E607E" w:rsidP="001E60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Καθαρισμός</w:t>
      </w:r>
    </w:p>
    <w:p w14:paraId="795F5BEC" w14:textId="77777777" w:rsidR="001E607E" w:rsidRPr="001E607E" w:rsidRDefault="001E607E" w:rsidP="001E607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Αφαιρέστε τη μάσκα με </w:t>
      </w: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χλιαρό νερό</w:t>
      </w: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ή ένα </w:t>
      </w: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υγρό πανί</w:t>
      </w: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αν χρειάζεται.</w:t>
      </w:r>
    </w:p>
    <w:p w14:paraId="5A5658DB" w14:textId="77777777" w:rsidR="001E607E" w:rsidRPr="001E607E" w:rsidRDefault="001E607E" w:rsidP="001E607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Στεγνώστε καλά το δέρμα με απαλές κινήσεις, χωρίς τρίψιμο.</w:t>
      </w:r>
    </w:p>
    <w:p w14:paraId="1116C170" w14:textId="77777777" w:rsidR="00DF5A39" w:rsidRP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695DF30" w14:textId="77777777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2A2025D">
          <v:rect id="_x0000_i1029" style="width:0;height:1.5pt" o:hralign="center" o:hrstd="t" o:hr="t" fillcolor="#a0a0a0" stroked="f"/>
        </w:pict>
      </w:r>
    </w:p>
    <w:p w14:paraId="2E9FFF11" w14:textId="235E0F1F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l-GR"/>
          <w14:ligatures w14:val="none"/>
        </w:rPr>
        <w:t>4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. </w:t>
      </w:r>
      <w:proofErr w:type="spellStart"/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Πρεσσοθεραπεία</w:t>
      </w:r>
      <w:proofErr w:type="spellEnd"/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(20-30 λεπτά)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20΄</w:t>
      </w:r>
    </w:p>
    <w:p w14:paraId="4B0905B8" w14:textId="77777777" w:rsid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Στόχος: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Λεμφική αποσυμφόρηση, μείωση κατακράτησης υγρών, βελτίωση κυκλοφορίας.</w:t>
      </w:r>
    </w:p>
    <w:p w14:paraId="6E01592D" w14:textId="65C26B32" w:rsidR="001E607E" w:rsidRPr="001E607E" w:rsidRDefault="001E607E" w:rsidP="001E60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Μη </w:t>
      </w: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Χρήση προϊόντος πριν την </w:t>
      </w:r>
      <w:proofErr w:type="spellStart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πρεσσοθεραπεία</w:t>
      </w:r>
      <w:proofErr w:type="spellEnd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17311AC5" w14:textId="2CFEDB3A" w:rsidR="001E607E" w:rsidRPr="00DF5A39" w:rsidRDefault="001E607E" w:rsidP="00DF5A3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Δεν απαιτείται κάποιο προϊόν</w:t>
      </w: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καθώς η </w:t>
      </w:r>
      <w:proofErr w:type="spellStart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πρεσσοθεραπεία</w:t>
      </w:r>
      <w:proofErr w:type="spellEnd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λειτουργεί καλύτερα σε καθαρό, στεγνό δέρμα.</w:t>
      </w:r>
    </w:p>
    <w:p w14:paraId="342D35D1" w14:textId="77777777" w:rsidR="00DF5A39" w:rsidRP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Εφαρμογή:</w:t>
      </w:r>
    </w:p>
    <w:p w14:paraId="457661D3" w14:textId="77777777" w:rsidR="00DF5A39" w:rsidRPr="00DF5A39" w:rsidRDefault="00DF5A39" w:rsidP="00DF5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Χρησιμοποιήστε την </w:t>
      </w:r>
      <w:proofErr w:type="spellStart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πρεσσοθεραπεία</w:t>
      </w:r>
      <w:proofErr w:type="spellEnd"/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στα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πόδια, γλουτούς, κοιλιά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993BFC1" w14:textId="77777777" w:rsidR="00DF5A39" w:rsidRPr="00DF5A39" w:rsidRDefault="00DF5A39" w:rsidP="00DF5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Βελτιώνει την αποβολή τοξινών και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ενισχύει την αποτοξίνωση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ενώ μειώνει τοπικά υγρά και φουσκώματα.</w:t>
      </w:r>
    </w:p>
    <w:p w14:paraId="643042BA" w14:textId="61C3E574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A7CBDD3" w14:textId="6B79DB24" w:rsidR="00DF5A39" w:rsidRPr="00DF5A39" w:rsidRDefault="00DF5A39" w:rsidP="00DF5A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5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. Ολοκλήρωση Θεραπείας (5-10 λεπτά)</w:t>
      </w:r>
      <w:r w:rsidR="00F07D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5΄</w:t>
      </w:r>
    </w:p>
    <w:p w14:paraId="0E8B22D8" w14:textId="4EECBDE7" w:rsidR="00DF5A39" w:rsidRDefault="00DF5A39" w:rsidP="00DF5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Εφαρμόστε ενυδατική κρέμα ή κρέμα σύσφιξης</w:t>
      </w:r>
      <w:r w:rsid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ή </w:t>
      </w:r>
      <w:r w:rsidR="001E607E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gel</w:t>
      </w:r>
      <w:r w:rsid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κρυοθεραπείας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στην περιοχή.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DF5A39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🔸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Ελαφρύ μασάζ για βελτίωση κυκλοφορίας και τόνωση.</w:t>
      </w:r>
    </w:p>
    <w:p w14:paraId="30A71A75" w14:textId="77777777" w:rsidR="001E607E" w:rsidRPr="001E607E" w:rsidRDefault="001E607E" w:rsidP="001E60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Μετά την </w:t>
      </w:r>
      <w:proofErr w:type="spellStart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πρεσσοθεραπεία</w:t>
      </w:r>
      <w:proofErr w:type="spellEnd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15AECB0E" w14:textId="77777777" w:rsidR="001E607E" w:rsidRPr="001E607E" w:rsidRDefault="001E607E" w:rsidP="001E6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Καθαρίστε απαλά το δέρμα από τυχόν υπολείμματα προϊόντων.</w:t>
      </w:r>
    </w:p>
    <w:p w14:paraId="6DB095AD" w14:textId="77777777" w:rsidR="001E607E" w:rsidRPr="001E607E" w:rsidRDefault="001E607E" w:rsidP="001E6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Εφαρμόστε </w:t>
      </w: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λεπτή στρώση </w:t>
      </w:r>
      <w:proofErr w:type="spellStart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gel</w:t>
      </w:r>
      <w:proofErr w:type="spellEnd"/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κρυοθεραπείας</w:t>
      </w: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στην περιοχή στόχο με κυκλικές κινήσεις.</w:t>
      </w:r>
    </w:p>
    <w:p w14:paraId="2A6AF387" w14:textId="77777777" w:rsidR="001E607E" w:rsidRPr="001E607E" w:rsidRDefault="001E607E" w:rsidP="001E60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Μασάζ:</w:t>
      </w:r>
    </w:p>
    <w:p w14:paraId="640D4840" w14:textId="77777777" w:rsidR="001E607E" w:rsidRPr="001E607E" w:rsidRDefault="001E607E" w:rsidP="001E6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Εφαρμόστε </w:t>
      </w: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απαλό μασάζ για 5-7 λεπτά</w:t>
      </w: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διευκολύνετε την απορρόφηση και να τονώσετε περαιτέρω την κυκλοφορία.</w:t>
      </w:r>
    </w:p>
    <w:p w14:paraId="6C99A0A8" w14:textId="77777777" w:rsidR="001E607E" w:rsidRPr="001E607E" w:rsidRDefault="001E607E" w:rsidP="001E60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Τελικό άγγιγμα:</w:t>
      </w:r>
    </w:p>
    <w:p w14:paraId="5CB52BF7" w14:textId="77777777" w:rsidR="001E607E" w:rsidRPr="001E607E" w:rsidRDefault="001E607E" w:rsidP="001E6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Μόλις το </w:t>
      </w:r>
      <w:proofErr w:type="spellStart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gel</w:t>
      </w:r>
      <w:proofErr w:type="spellEnd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απορροφηθεί</w:t>
      </w:r>
      <w:proofErr w:type="spellEnd"/>
      <w:r w:rsidRPr="001E607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ολοκληρώστε με ελαφρύ άγγιγμα για χαλάρωση και ηρεμία.</w:t>
      </w:r>
    </w:p>
    <w:p w14:paraId="0AC46E1F" w14:textId="3346822F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CC150D6" w14:textId="73D8922C" w:rsidR="00DF5A39" w:rsidRPr="00DF5A39" w:rsidRDefault="00DF5A39" w:rsidP="00DF5A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 xml:space="preserve">Επιπλέον Συμβουλές για το </w:t>
      </w:r>
      <w:r w:rsidR="00CF726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πελάτη για ενίσχυση αποτελέσματος</w:t>
      </w:r>
      <w:r w:rsidRPr="00DF5A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:</w:t>
      </w:r>
    </w:p>
    <w:p w14:paraId="0F46F6B7" w14:textId="77777777" w:rsidR="00DF5A39" w:rsidRPr="00DF5A39" w:rsidRDefault="00DF5A39" w:rsidP="00DF5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Ενυδάτωση: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Καταναλώστε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2-3 λίτρα νερό ημερησίως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αποτοξίνωση και βελτίωση της κυκλοφορίας.</w:t>
      </w:r>
    </w:p>
    <w:p w14:paraId="30737D35" w14:textId="77777777" w:rsidR="00DF5A39" w:rsidRPr="00DF5A39" w:rsidRDefault="00DF5A39" w:rsidP="00DF5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Διατροφή: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Μειώστε τη ζάχαρη, τα επεξεργασμένα τρόφιμα και αυξήστε την κατανάλωση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πρωτεΐνης, λαχανικών και φρούτων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99732F8" w14:textId="77777777" w:rsidR="00DF5A39" w:rsidRPr="00DF5A39" w:rsidRDefault="00DF5A39" w:rsidP="00DF5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Εντάξτε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ήπια αερόβια άσκηση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περπάτημα, ποδήλατο) 2-3 φορές την εβδομάδα.</w:t>
      </w:r>
    </w:p>
    <w:p w14:paraId="188B3055" w14:textId="77777777" w:rsidR="00DF5A39" w:rsidRPr="00DF5A39" w:rsidRDefault="00DF5A39" w:rsidP="00DF5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Συνέπεια: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ορατά αποτελέσματα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η συνέπεια στις θεραπείες είναι </w:t>
      </w:r>
      <w:r w:rsidRPr="00DF5A3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κλειδί</w:t>
      </w: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EC9F75C" w14:textId="77777777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7C69011">
          <v:rect id="_x0000_i1032" style="width:0;height:1.5pt" o:hralign="center" o:hrstd="t" o:hr="t" fillcolor="#a0a0a0" stroked="f"/>
        </w:pict>
      </w:r>
    </w:p>
    <w:p w14:paraId="402B5C46" w14:textId="77777777" w:rsidR="00DF5A39" w:rsidRPr="00DF5A39" w:rsidRDefault="00DF5A39" w:rsidP="00DF5A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DF5A3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791927F">
          <v:rect id="_x0000_i1033" style="width:0;height:1.5pt" o:hralign="center" o:hrstd="t" o:hr="t" fillcolor="#a0a0a0" stroked="f"/>
        </w:pict>
      </w:r>
    </w:p>
    <w:p w14:paraId="49D37620" w14:textId="77777777" w:rsidR="00DF5A39" w:rsidRDefault="00DF5A39"/>
    <w:sectPr w:rsidR="00DF5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5B1"/>
    <w:multiLevelType w:val="multilevel"/>
    <w:tmpl w:val="7F06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13763"/>
    <w:multiLevelType w:val="multilevel"/>
    <w:tmpl w:val="231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874DD"/>
    <w:multiLevelType w:val="multilevel"/>
    <w:tmpl w:val="44E4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B6566"/>
    <w:multiLevelType w:val="multilevel"/>
    <w:tmpl w:val="86C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E5C"/>
    <w:multiLevelType w:val="multilevel"/>
    <w:tmpl w:val="25A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5328F"/>
    <w:multiLevelType w:val="multilevel"/>
    <w:tmpl w:val="C9F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37D8E"/>
    <w:multiLevelType w:val="multilevel"/>
    <w:tmpl w:val="2756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07B50"/>
    <w:multiLevelType w:val="multilevel"/>
    <w:tmpl w:val="0AE4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30DB8"/>
    <w:multiLevelType w:val="multilevel"/>
    <w:tmpl w:val="E3DA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96918"/>
    <w:multiLevelType w:val="multilevel"/>
    <w:tmpl w:val="3CD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F6EDF"/>
    <w:multiLevelType w:val="multilevel"/>
    <w:tmpl w:val="608C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366D0"/>
    <w:multiLevelType w:val="multilevel"/>
    <w:tmpl w:val="FF0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F3D69"/>
    <w:multiLevelType w:val="hybridMultilevel"/>
    <w:tmpl w:val="70281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317F5"/>
    <w:multiLevelType w:val="multilevel"/>
    <w:tmpl w:val="7F06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71F08"/>
    <w:multiLevelType w:val="multilevel"/>
    <w:tmpl w:val="55A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520D1"/>
    <w:multiLevelType w:val="multilevel"/>
    <w:tmpl w:val="5DE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A5437"/>
    <w:multiLevelType w:val="multilevel"/>
    <w:tmpl w:val="319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50BE8"/>
    <w:multiLevelType w:val="multilevel"/>
    <w:tmpl w:val="DEA2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B601D"/>
    <w:multiLevelType w:val="hybridMultilevel"/>
    <w:tmpl w:val="EE248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57596">
    <w:abstractNumId w:val="3"/>
  </w:num>
  <w:num w:numId="2" w16cid:durableId="746851907">
    <w:abstractNumId w:val="1"/>
  </w:num>
  <w:num w:numId="3" w16cid:durableId="1196163260">
    <w:abstractNumId w:val="9"/>
  </w:num>
  <w:num w:numId="4" w16cid:durableId="193159319">
    <w:abstractNumId w:val="14"/>
  </w:num>
  <w:num w:numId="5" w16cid:durableId="29113250">
    <w:abstractNumId w:val="10"/>
  </w:num>
  <w:num w:numId="6" w16cid:durableId="52895966">
    <w:abstractNumId w:val="16"/>
  </w:num>
  <w:num w:numId="7" w16cid:durableId="1878353966">
    <w:abstractNumId w:val="6"/>
  </w:num>
  <w:num w:numId="8" w16cid:durableId="783886445">
    <w:abstractNumId w:val="15"/>
  </w:num>
  <w:num w:numId="9" w16cid:durableId="1317145461">
    <w:abstractNumId w:val="4"/>
  </w:num>
  <w:num w:numId="10" w16cid:durableId="496651307">
    <w:abstractNumId w:val="2"/>
  </w:num>
  <w:num w:numId="11" w16cid:durableId="1874534101">
    <w:abstractNumId w:val="11"/>
  </w:num>
  <w:num w:numId="12" w16cid:durableId="87583972">
    <w:abstractNumId w:val="7"/>
  </w:num>
  <w:num w:numId="13" w16cid:durableId="1394888710">
    <w:abstractNumId w:val="8"/>
  </w:num>
  <w:num w:numId="14" w16cid:durableId="133448267">
    <w:abstractNumId w:val="18"/>
  </w:num>
  <w:num w:numId="15" w16cid:durableId="1967858335">
    <w:abstractNumId w:val="12"/>
  </w:num>
  <w:num w:numId="16" w16cid:durableId="1249076236">
    <w:abstractNumId w:val="5"/>
  </w:num>
  <w:num w:numId="17" w16cid:durableId="988436680">
    <w:abstractNumId w:val="13"/>
  </w:num>
  <w:num w:numId="18" w16cid:durableId="306672557">
    <w:abstractNumId w:val="0"/>
  </w:num>
  <w:num w:numId="19" w16cid:durableId="2090492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39"/>
    <w:rsid w:val="000D3420"/>
    <w:rsid w:val="001E607E"/>
    <w:rsid w:val="00260D9B"/>
    <w:rsid w:val="0033614B"/>
    <w:rsid w:val="00C308B9"/>
    <w:rsid w:val="00CF7269"/>
    <w:rsid w:val="00DF5A39"/>
    <w:rsid w:val="00F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524D"/>
  <w15:chartTrackingRefBased/>
  <w15:docId w15:val="{CFDB4183-9CC0-44A9-A1DA-88C5A6D4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5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F5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5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5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5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5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5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5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DF5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5A3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5A3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5A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5A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5A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5A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5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5A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5A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5A3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5A3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F5A39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DF5A39"/>
    <w:rPr>
      <w:b/>
      <w:bCs/>
    </w:rPr>
  </w:style>
  <w:style w:type="paragraph" w:styleId="Web">
    <w:name w:val="Normal (Web)"/>
    <w:basedOn w:val="a"/>
    <w:uiPriority w:val="99"/>
    <w:semiHidden/>
    <w:unhideWhenUsed/>
    <w:rsid w:val="00DF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6</cp:revision>
  <cp:lastPrinted>2025-03-16T12:22:00Z</cp:lastPrinted>
  <dcterms:created xsi:type="dcterms:W3CDTF">2025-03-16T11:23:00Z</dcterms:created>
  <dcterms:modified xsi:type="dcterms:W3CDTF">2025-03-16T12:25:00Z</dcterms:modified>
</cp:coreProperties>
</file>