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141414"/>
        <w:spacing w:after="0" w:line="240" w:lineRule="auto"/>
        <w:jc w:val="both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  <w:br w:type="textWrapping"/>
      </w:r>
    </w:p>
    <w:p>
      <w:pPr>
        <w:shd w:val="clear" w:color="auto" w:fill="141414"/>
        <w:spacing w:after="0" w:line="240" w:lineRule="auto"/>
        <w:jc w:val="center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  <w:color w:val="FFFFFF"/>
          <w:sz w:val="28"/>
          <w:szCs w:val="28"/>
          <w:lang w:val="el-GR" w:eastAsia="en-GB"/>
        </w:rPr>
        <w:t xml:space="preserve">2) </w:t>
      </w:r>
      <w:r>
        <w:rPr>
          <w:rFonts w:ascii="Arial" w:hAnsi="Arial" w:eastAsia="Times New Roman" w:cs="Arial"/>
          <w:b/>
          <w:bCs/>
          <w:color w:val="FFFFFF"/>
          <w:sz w:val="28"/>
          <w:szCs w:val="28"/>
          <w:u w:val="single"/>
          <w:lang w:val="el-GR" w:eastAsia="en-GB"/>
        </w:rPr>
        <w:t>ΟΡΙΣΜΟΙ ΑΣΤΡΟΝΑΥΤΙΛΙΑΣ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ΑΞΟΝΑΣ ΤΟΥ ΚΟΣΜΟΥ ΠΠ’: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Η προέκταση του άξονα της γης.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ΟΥΡΑΝΙΟΙ ΠΟΛΟΙ: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Όπου ο άξονας του κόσμου συναντάει την ουράνια σφαίρα.(κοντά στον πολικό αστέρα είναι ο Βόρειος Πόλος Π, κοντά στον Σταυρό του Νότου ο Νότιος Πόλος Π’).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 xml:space="preserve">ΟΥΡΑΝΙΟΣ ΙΣΗΜΕΡΙΝΟΣ </w:t>
      </w: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n-US" w:eastAsia="en-GB"/>
        </w:rPr>
        <w:t>IS</w:t>
      </w: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Ο μέγιστος κύκλος που είναι κάθετος στον άξονα του κόσμου.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ΚΥΚΛΟΣ ΚΛΙΣΕΩΣ: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Ο μικρός κύκλος ππ’ που διαγράφει κάθε αστέρι κατά τη φαινομενική περιστροφή του γύρω από τον άξονα ΠΠ’.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ΚΥΚΛΟΙ ΥΨΟΥΣ: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Οι μικροί κύκλοι που είναι παράλληλοι προς τον ορίζοντα.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ΩΡΙΚΟΣ ΚΥΚΛΟΣ: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Ο μέγιστος κύκλος που διέρχεται από τους ουράνιους πόλους.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ΟΥΡΑΝΙΟΣ ΜΕΣΗΜΒΡΙΝΟΣ: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Ο Ωρικός κύκλος που διέρχεται από το Ζενίθ.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ΖΕΝΙΘ/ΝΑΔΙΡ: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Η προέκταση της κατακόρυφου του τόπου τέμνει την ουράνια σφαίρα σε 2 σημεία. Πάνω από το κεφάλι του παρατηρητή= Ζενίθ, κάτω από τα πόδια=Ναδιρ.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ΜΑΘΗΜΑΤΙΚΟΣ ΟΡΙΖΟΝΤΑΣ (ΜΟ):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Μέγιστος κύκλος κάθετος στην κατακόρυφο Ζενίθ-Ναδίρ.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 xml:space="preserve">(ημισφαίριο με Ζενίθ=Ορατό , ημισφαίριο με Ναδίρ =Αόρατο ) 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ΦΑΙΝΟΜΕΝΟΣ ΟΡΙΖΟΝΤΑΣ (Φ):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Το επίπεδο κάθετο στην κατακόρυφο Ζ-Ν που διέρχεται από τα μάτια του παρατηρητή.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ΑΙΣΘΗΤΟΣ ΟΡΙΖΟΝΤΑΣ (Α):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Το επίπεδο κάθετο στην κατακόρυφο Ζ-Ν που διέρχεται από από την επιφάνεια της θάλασσας.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ΓΕΩΜΕΤΡΙΚΟΣ ΟΡΙΖΟΝΤΑΣ: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Ο κώνος που σχηματίζουν οι εφαπτόμενες στην επιφάνεια της γής ακτίνες, κάτω από το μάτι του παρατηρητή.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ΟΡΑΤΟΣ ΟΡΙΖΟΝΤΑΣ: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Ο ορίζοντας ,πέρα από το γεωμετρικό ορίζοντα, που βλέπει ο παρατηρητής, καθώς οι  οπτικές ακτίνες καμπυλώνονται λόγω διαθλάσεως.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(από εδώ μετριούνται τα ύψη των αστέρων με τον εξάντα)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ΘΕΩΡΗΤΙΚΟ ΒΑΘΟΣ ΤΟΥ ΟΡΙΖΟΝΤΑ: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Η γωνία μεταξύ του Φαινόμενου και των εφαπτόμενων στον Γεωμετρικό Ορίζοντα.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ΠΡΑΓΜΑΤΙΚΟ ΒΑΘΟΣ ΤΟΥ ΟΡΙΖΟΝΤΑ (</w:t>
      </w: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n-US" w:eastAsia="en-GB"/>
        </w:rPr>
        <w:t>Dip</w:t>
      </w: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):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Η γωνία μεταξύ Φαινόμενου και Ορατού ορίζοντα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ΚΑΘΕΤΟΙ ΚΥΚΛΟΙ: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Οι μέγιστοι κύκλοι που διέρχονται από το Ζ-Ν και είναι κάθετοι προς τον Μαθηματικό Ορίζοντα.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(</w:t>
      </w: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Πρώτος κάθετος κύκλος</w:t>
      </w: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 xml:space="preserve"> ονομάζεται ο κατακόρυφος κύκλος που τέμνει το επίπεδο του </w:t>
      </w:r>
      <w:r>
        <w:fldChar w:fldCharType="begin"/>
      </w:r>
      <w:r>
        <w:instrText xml:space="preserve"> HYPERLINK "http://el.wikipedia.org/wiki/%CE%9C%CE%B5%CF%83%CE%B7%CE%BC%CE%B2%CF%81%CE%B9%CE%BD%CF%8C%CF%82" \o "Μεσημβρινός" </w:instrText>
      </w:r>
      <w:r>
        <w:fldChar w:fldCharType="separate"/>
      </w:r>
      <w:r>
        <w:rPr>
          <w:rFonts w:ascii="Arial" w:hAnsi="Arial" w:eastAsia="Times New Roman" w:cs="Arial"/>
          <w:sz w:val="26"/>
          <w:szCs w:val="26"/>
          <w:lang w:val="el-GR" w:eastAsia="en-GB"/>
        </w:rPr>
        <w:t>μεσημβρινού</w:t>
      </w:r>
      <w:r>
        <w:rPr>
          <w:rFonts w:ascii="Arial" w:hAnsi="Arial" w:eastAsia="Times New Roman" w:cs="Arial"/>
          <w:sz w:val="26"/>
          <w:szCs w:val="26"/>
          <w:lang w:val="el-GR" w:eastAsia="en-GB"/>
        </w:rPr>
        <w:fldChar w:fldCharType="end"/>
      </w: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 xml:space="preserve"> του τόπου κατά </w:t>
      </w:r>
      <w:r>
        <w:fldChar w:fldCharType="begin"/>
      </w:r>
      <w:r>
        <w:instrText xml:space="preserve"> HYPERLINK "http://el.wikipedia.org/wiki/%CE%93%CF%89%CE%BD%CE%AF%CE%B1" \o "Γωνία" </w:instrText>
      </w:r>
      <w:r>
        <w:fldChar w:fldCharType="separate"/>
      </w:r>
      <w:r>
        <w:rPr>
          <w:rFonts w:ascii="Arial" w:hAnsi="Arial" w:eastAsia="Times New Roman" w:cs="Arial"/>
          <w:sz w:val="26"/>
          <w:szCs w:val="26"/>
          <w:lang w:val="el-GR" w:eastAsia="en-GB"/>
        </w:rPr>
        <w:t>γωνία</w:t>
      </w:r>
      <w:r>
        <w:rPr>
          <w:rFonts w:ascii="Arial" w:hAnsi="Arial" w:eastAsia="Times New Roman" w:cs="Arial"/>
          <w:sz w:val="26"/>
          <w:szCs w:val="26"/>
          <w:lang w:val="el-GR" w:eastAsia="en-GB"/>
        </w:rPr>
        <w:fldChar w:fldCharType="end"/>
      </w: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 xml:space="preserve"> </w:t>
      </w: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90°</w:t>
      </w: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 xml:space="preserve"> και διέρχεται από τα σημεία ανατολής και δύσης του ορίζοντα).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ΑΠΟΚΛΙΣΗ (</w:t>
      </w: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n-US" w:eastAsia="en-GB"/>
        </w:rPr>
        <w:t>DECLINATION</w:t>
      </w: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, δ):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Αντίστοιχο του γεωγραφικού πλάτους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Το τόξο του Ωρικού Κύκλου του αστέρα  από τον ουράνιο ισημερινό μέχρι τον αστέρα.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ΠΟΛΙΚΗ ΑΠΟΣΤΑΣΗ (Ρ):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Το συμπλήρωμα της αποκλίσεως (Ρ=90-δ)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ΑΣΤΡΙΚΗ ΩΡΙΚΗ ΓΩΝΙΑ (</w:t>
      </w: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n-US" w:eastAsia="en-GB"/>
        </w:rPr>
        <w:t>SHA</w:t>
      </w: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):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 xml:space="preserve">Το τόξο </w:t>
      </w:r>
      <w:r>
        <w:rPr>
          <w:rFonts w:hint="eastAsia" w:ascii="MS Mincho" w:hAnsi="Arial" w:eastAsia="MS Mincho" w:cs="Arial"/>
          <w:color w:val="FFFFFF"/>
          <w:sz w:val="26"/>
          <w:szCs w:val="26"/>
          <w:lang w:val="el-GR" w:eastAsia="en-GB"/>
        </w:rPr>
        <w:t>♈</w:t>
      </w: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 xml:space="preserve">Α του ουράνιου ισημερινού από το εαρινό ισημερινό σημείο </w:t>
      </w:r>
      <w:r>
        <w:rPr>
          <w:rFonts w:hint="eastAsia" w:ascii="MS Mincho" w:hAnsi="Arial" w:eastAsia="MS Mincho" w:cs="Arial"/>
          <w:color w:val="FFFFFF"/>
          <w:sz w:val="26"/>
          <w:szCs w:val="26"/>
          <w:lang w:val="el-GR" w:eastAsia="en-GB"/>
        </w:rPr>
        <w:t>♈</w:t>
      </w: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 xml:space="preserve"> μέχρι τον ωρικό του αστέρα (μετριέται ολοκυκλικά και κατά την ανάδρομη φορά, ο ωρικός του επέχει τη θέση του μεσημβρινό του </w:t>
      </w:r>
      <w:r>
        <w:rPr>
          <w:rFonts w:ascii="Arial" w:hAnsi="Arial" w:eastAsia="Times New Roman" w:cs="Arial"/>
          <w:color w:val="FFFFFF"/>
          <w:sz w:val="26"/>
          <w:szCs w:val="26"/>
          <w:lang w:val="en-US" w:eastAsia="en-GB"/>
        </w:rPr>
        <w:t>Greenwich</w:t>
      </w: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).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ΑΛΗΘΕΣ ΥΨΟΣ (Ηλ):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Τόξο του κάθετου κύκλου από το μαθηματικό ορίζοντα μέχρι τον αστέρα.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ΖΕΝΙΘΙΑΚΗ ΑΠΟΣΤΑΣΗ (Ζλ):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Το συμπλήρωμα του αληθές ύψους (Ζλ+Ηλ=90)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ΑΛΗΘΕΣ ΑΖΙΜΟΥΘ (Αζλ):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Τόξο του μαθηματικού ορίζοντα από το βορρά ως τον κάθετο κύκλο του αστέρα.</w:t>
      </w: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</w:p>
    <w:p>
      <w:pPr>
        <w:shd w:val="clear" w:color="auto" w:fill="141414"/>
        <w:spacing w:after="0"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b/>
          <w:bCs/>
          <w:color w:val="FFFFFF"/>
          <w:sz w:val="26"/>
          <w:szCs w:val="26"/>
          <w:lang w:val="el-GR" w:eastAsia="en-GB"/>
        </w:rPr>
        <w:t>ΕΞΑΡΜΑ ΤΟΥ ΠΟΛΟΥ:</w:t>
      </w:r>
    </w:p>
    <w:p>
      <w:pPr>
        <w:shd w:val="clear" w:color="auto" w:fill="141414"/>
        <w:spacing w:line="240" w:lineRule="auto"/>
        <w:rPr>
          <w:rFonts w:ascii="Arial" w:hAnsi="Arial" w:eastAsia="Times New Roman" w:cs="Arial"/>
          <w:color w:val="FFFFFF"/>
          <w:sz w:val="20"/>
          <w:szCs w:val="20"/>
          <w:lang w:val="el-GR" w:eastAsia="en-GB"/>
        </w:rPr>
      </w:pPr>
      <w:r>
        <w:rPr>
          <w:rFonts w:ascii="Arial" w:hAnsi="Arial" w:eastAsia="Times New Roman" w:cs="Arial"/>
          <w:color w:val="FFFFFF"/>
          <w:sz w:val="26"/>
          <w:szCs w:val="26"/>
          <w:lang w:val="el-GR" w:eastAsia="en-GB"/>
        </w:rPr>
        <w:t>Το γωνιακό ύψος του επάνω πόλου ΜΠ του παρατηρητή (ισούται με το πλάτος του παρατηρητή).</w:t>
      </w:r>
    </w:p>
    <w:p>
      <w:pPr>
        <w:rPr>
          <w:lang w:val="el-GR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56"/>
    <w:rsid w:val="007676A6"/>
    <w:rsid w:val="00D84056"/>
    <w:rsid w:val="6C12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467</Words>
  <Characters>2665</Characters>
  <Lines>22</Lines>
  <Paragraphs>6</Paragraphs>
  <TotalTime>2</TotalTime>
  <ScaleCrop>false</ScaleCrop>
  <LinksUpToDate>false</LinksUpToDate>
  <CharactersWithSpaces>3126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2018-10-09T17:54:00Z</dcterms:created>
  <dc:creator>w.lainas@gmail.com</dc:creator>
  <cp:lastModifiedBy>wlain</cp:lastModifiedBy>
  <dcterms:modified xsi:type="dcterms:W3CDTF">2019-10-22T07:29:35Z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2057-11.2.0.8991</vt:lpwstr>
  </property>
</Properties>
</file>