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5D" w:rsidRPr="002101D9" w:rsidRDefault="0021255D" w:rsidP="0021255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101D9"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5515610</wp:posOffset>
            </wp:positionH>
            <wp:positionV relativeFrom="paragraph">
              <wp:posOffset>-327660</wp:posOffset>
            </wp:positionV>
            <wp:extent cx="662940" cy="664845"/>
            <wp:effectExtent l="19050" t="0" r="3810" b="0"/>
            <wp:wrapNone/>
            <wp:docPr id="2" name="Εικόνα 1" descr="logo automatismv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- Εικόνα" descr="logo automatismv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01D9"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-380669</wp:posOffset>
            </wp:positionH>
            <wp:positionV relativeFrom="paragraph">
              <wp:posOffset>-544167</wp:posOffset>
            </wp:positionV>
            <wp:extent cx="1568699" cy="1064453"/>
            <wp:effectExtent l="114300" t="171450" r="107701" b="154747"/>
            <wp:wrapNone/>
            <wp:docPr id="11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799849">
                      <a:off x="0" y="0"/>
                      <a:ext cx="1568699" cy="106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1D9">
        <w:rPr>
          <w:rFonts w:ascii="Book Antiqua" w:hAnsi="Book Antiqua"/>
          <w:b/>
          <w:sz w:val="24"/>
          <w:szCs w:val="24"/>
        </w:rPr>
        <w:t>3</w:t>
      </w:r>
      <w:r w:rsidRPr="002101D9">
        <w:rPr>
          <w:rFonts w:ascii="Book Antiqua" w:hAnsi="Book Antiqua"/>
          <w:b/>
          <w:sz w:val="24"/>
          <w:szCs w:val="24"/>
          <w:vertAlign w:val="superscript"/>
        </w:rPr>
        <w:t>η</w:t>
      </w:r>
      <w:r w:rsidRPr="002101D9">
        <w:rPr>
          <w:rFonts w:ascii="Book Antiqua" w:hAnsi="Book Antiqua"/>
          <w:b/>
          <w:sz w:val="24"/>
          <w:szCs w:val="24"/>
        </w:rPr>
        <w:t xml:space="preserve"> Αποστολή</w:t>
      </w:r>
    </w:p>
    <w:p w:rsidR="0021255D" w:rsidRPr="002101D9" w:rsidRDefault="0021255D" w:rsidP="0021255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101D9">
        <w:rPr>
          <w:rFonts w:ascii="Book Antiqua" w:hAnsi="Book Antiqua"/>
          <w:b/>
          <w:sz w:val="24"/>
          <w:szCs w:val="24"/>
        </w:rPr>
        <w:t>Πέμπτη 23 Γενάρη 2020</w:t>
      </w:r>
    </w:p>
    <w:p w:rsidR="0021255D" w:rsidRPr="002101D9" w:rsidRDefault="0021255D" w:rsidP="0021255D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2101D9">
        <w:rPr>
          <w:rFonts w:ascii="Book Antiqua" w:hAnsi="Book Antiqua"/>
          <w:sz w:val="24"/>
          <w:szCs w:val="24"/>
        </w:rPr>
        <w:t>Β΄ Τάξη Ηλεκτρολόγων – Ηλεκτρονικών</w:t>
      </w:r>
    </w:p>
    <w:p w:rsidR="0021255D" w:rsidRPr="002101D9" w:rsidRDefault="0021255D" w:rsidP="0021255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101D9">
        <w:rPr>
          <w:rFonts w:ascii="Book Antiqua" w:hAnsi="Book Antiqua"/>
          <w:b/>
          <w:sz w:val="24"/>
          <w:szCs w:val="24"/>
        </w:rPr>
        <w:t>Εργαστήριο Αυτοματισμοί - Αισθητήρες</w:t>
      </w:r>
    </w:p>
    <w:p w:rsidR="0021255D" w:rsidRDefault="0021255D" w:rsidP="0021255D">
      <w:pPr>
        <w:spacing w:after="0"/>
        <w:jc w:val="center"/>
        <w:rPr>
          <w:rFonts w:ascii="Book Antiqua" w:hAnsi="Book Antiqua"/>
          <w:b/>
        </w:rPr>
      </w:pPr>
    </w:p>
    <w:p w:rsidR="0021255D" w:rsidRDefault="0021255D" w:rsidP="0021255D">
      <w:pPr>
        <w:spacing w:after="0"/>
        <w:jc w:val="center"/>
        <w:rPr>
          <w:rFonts w:ascii="Book Antiqua" w:hAnsi="Book Antiqua"/>
          <w:b/>
        </w:rPr>
      </w:pPr>
      <w:r w:rsidRPr="00B9299C">
        <w:rPr>
          <w:rFonts w:ascii="Book Antiqua" w:hAnsi="Book Antiqua"/>
        </w:rPr>
        <w:t>Όνομα: ………………………………………………………………</w:t>
      </w:r>
      <w:r w:rsidRPr="001F2AAD">
        <w:rPr>
          <w:rFonts w:ascii="Book Antiqua" w:hAnsi="Book Antiqua"/>
        </w:rPr>
        <w:t>……………</w:t>
      </w:r>
      <w:r>
        <w:rPr>
          <w:rFonts w:ascii="Book Antiqua" w:hAnsi="Book Antiqua"/>
        </w:rPr>
        <w:t>……………………..</w:t>
      </w:r>
    </w:p>
    <w:p w:rsidR="0021255D" w:rsidRDefault="0021255D" w:rsidP="0021255D"/>
    <w:p w:rsidR="0021255D" w:rsidRDefault="0021255D" w:rsidP="0021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«Μαγνητική Επαφή»</w:t>
      </w:r>
    </w:p>
    <w:p w:rsidR="00D63C96" w:rsidRPr="00A858B3" w:rsidRDefault="00A858B3" w:rsidP="00A858B3">
      <w:pPr>
        <w:pStyle w:val="a3"/>
        <w:numPr>
          <w:ilvl w:val="0"/>
          <w:numId w:val="8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  <w:b/>
        </w:rPr>
        <w:t>Εισαγωγικές πληροφορίες</w:t>
      </w:r>
    </w:p>
    <w:p w:rsidR="00A858B3" w:rsidRDefault="00A858B3" w:rsidP="00A858B3">
      <w:pPr>
        <w:pStyle w:val="a3"/>
      </w:pPr>
    </w:p>
    <w:p w:rsidR="0021255D" w:rsidRDefault="00A858B3"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137795</wp:posOffset>
            </wp:positionV>
            <wp:extent cx="1771650" cy="1771650"/>
            <wp:effectExtent l="19050" t="0" r="0" b="0"/>
            <wp:wrapNone/>
            <wp:docPr id="1" name="0 - Εικόνα" descr="magnitiki-epafi-vidoti-and-aytokolliti-mikri-magnitiki-epafi-leyki-bs-mc12s-14486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tiki-epafi-vidoti-and-aytokolliti-mikri-magnitiki-epafi-leyki-bs-mc12s-14486-500x5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27" type="#_x0000_t45" style="position:absolute;margin-left:206.25pt;margin-top:4.1pt;width:318.75pt;height:173.25pt;z-index:251663360;mso-position-horizontal-relative:text;mso-position-vertical-relative:text" adj="-3761,3834,-2074,1122,-407,1122,-3100,3553">
            <v:stroke startarrow="classic"/>
            <v:textbox>
              <w:txbxContent>
                <w:p w:rsidR="0021255D" w:rsidRPr="000F2646" w:rsidRDefault="0021255D" w:rsidP="0021255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</w:rPr>
                    <w:t xml:space="preserve">Στο διπλανό σχήμα αναγνωρίστε μια </w:t>
                  </w:r>
                  <w:r w:rsidRPr="000F2646">
                    <w:rPr>
                      <w:rFonts w:asciiTheme="minorHAnsi" w:hAnsiTheme="minorHAnsi" w:cstheme="minorHAnsi"/>
                      <w:b/>
                    </w:rPr>
                    <w:t>μαγνητική επαφή</w:t>
                  </w:r>
                  <w:r w:rsidRPr="000F2646">
                    <w:rPr>
                      <w:rFonts w:asciiTheme="minorHAnsi" w:hAnsiTheme="minorHAnsi" w:cstheme="minorHAnsi"/>
                    </w:rPr>
                    <w:t xml:space="preserve"> .  </w:t>
                  </w:r>
                </w:p>
                <w:p w:rsidR="0021255D" w:rsidRPr="000F2646" w:rsidRDefault="0021255D" w:rsidP="0021255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</w:rPr>
                    <w:t xml:space="preserve">Η μαγνητική επαφή είναι ένας </w:t>
                  </w:r>
                  <w:r w:rsidRPr="000F2646">
                    <w:rPr>
                      <w:rFonts w:asciiTheme="minorHAnsi" w:hAnsiTheme="minorHAnsi" w:cstheme="minorHAnsi"/>
                      <w:b/>
                    </w:rPr>
                    <w:t>αισθητήρας</w:t>
                  </w:r>
                  <w:r w:rsidRPr="000F2646">
                    <w:rPr>
                      <w:rFonts w:asciiTheme="minorHAnsi" w:hAnsiTheme="minorHAnsi" w:cstheme="minorHAnsi"/>
                    </w:rPr>
                    <w:t xml:space="preserve"> ο οποίος  χρησιμοποιείτε ως «</w:t>
                  </w:r>
                  <w:r w:rsidRPr="000F2646">
                    <w:rPr>
                      <w:rFonts w:asciiTheme="minorHAnsi" w:hAnsiTheme="minorHAnsi" w:cstheme="minorHAnsi"/>
                      <w:b/>
                    </w:rPr>
                    <w:t>είσοδος</w:t>
                  </w:r>
                  <w:r w:rsidRPr="000F2646">
                    <w:rPr>
                      <w:rFonts w:asciiTheme="minorHAnsi" w:hAnsiTheme="minorHAnsi" w:cstheme="minorHAnsi"/>
                    </w:rPr>
                    <w:t>» σε ένα αυτόματο σύστημα, όπως ένα σύστημα συναγερμού.</w:t>
                  </w:r>
                </w:p>
                <w:p w:rsidR="0021255D" w:rsidRPr="000F2646" w:rsidRDefault="0021255D" w:rsidP="0021255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</w:rPr>
                    <w:t xml:space="preserve">Η μαγνητική επαφή συνήθως προσαρμόζεται σε πόρτες και παράθυρα. </w:t>
                  </w:r>
                </w:p>
                <w:p w:rsidR="0021255D" w:rsidRPr="000F2646" w:rsidRDefault="0021255D" w:rsidP="0021255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</w:rPr>
                    <w:t>Αποτελούνται συνήθως από δυο μέρη :</w:t>
                  </w:r>
                </w:p>
                <w:p w:rsidR="0021255D" w:rsidRPr="000F2646" w:rsidRDefault="00CC460B" w:rsidP="00CC460B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  <w:b/>
                    </w:rPr>
                    <w:t>Το μαγνητικό διακόπτη</w:t>
                  </w:r>
                </w:p>
                <w:p w:rsidR="00CC460B" w:rsidRPr="000F2646" w:rsidRDefault="00CC460B" w:rsidP="00CC460B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  <w:b/>
                    </w:rPr>
                    <w:t>Το μόνιμο μαγνήτη</w:t>
                  </w:r>
                </w:p>
                <w:p w:rsidR="00CC460B" w:rsidRPr="000F2646" w:rsidRDefault="00CC460B" w:rsidP="00CC460B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</w:rPr>
                    <w:t xml:space="preserve">Αν αναζητήσετε πληροφορίες στα Αγγλικά θα το βρείτε ως </w:t>
                  </w:r>
                  <w:r w:rsidRPr="000F2646">
                    <w:rPr>
                      <w:rFonts w:asciiTheme="minorHAnsi" w:hAnsiTheme="minorHAnsi" w:cstheme="minorHAnsi"/>
                      <w:b/>
                      <w:lang w:val="en-US"/>
                    </w:rPr>
                    <w:t>reed</w:t>
                  </w:r>
                  <w:r w:rsidRPr="000F2646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0F2646">
                    <w:rPr>
                      <w:rFonts w:asciiTheme="minorHAnsi" w:hAnsiTheme="minorHAnsi" w:cstheme="minorHAnsi"/>
                      <w:b/>
                      <w:lang w:val="en-US"/>
                    </w:rPr>
                    <w:t>switch</w:t>
                  </w:r>
                  <w:r w:rsidRPr="000F2646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21255D" w:rsidRDefault="0021255D"/>
              </w:txbxContent>
            </v:textbox>
            <o:callout v:ext="edit" minusy="t"/>
          </v:shape>
        </w:pict>
      </w:r>
    </w:p>
    <w:p w:rsidR="0021255D" w:rsidRDefault="0021255D"/>
    <w:p w:rsidR="0021255D" w:rsidRDefault="0021255D"/>
    <w:p w:rsidR="0021255D" w:rsidRDefault="00F80980">
      <w:r>
        <w:rPr>
          <w:noProof/>
          <w:lang w:eastAsia="el-GR"/>
        </w:rPr>
        <w:pict>
          <v:rect id="_x0000_s1030" style="position:absolute;margin-left:-30pt;margin-top:23.8pt;width:66.75pt;height:35.25pt;z-index:251665408" filled="f" stroked="f">
            <v:textbox>
              <w:txbxContent>
                <w:p w:rsidR="00F80980" w:rsidRPr="00CC460B" w:rsidRDefault="00F80980" w:rsidP="00F809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Μόνιμος μαγνήτης </w:t>
                  </w:r>
                </w:p>
              </w:txbxContent>
            </v:textbox>
          </v:rect>
        </w:pict>
      </w:r>
    </w:p>
    <w:p w:rsidR="0021255D" w:rsidRDefault="00A858B3">
      <w:r>
        <w:rPr>
          <w:noProof/>
          <w:lang w:eastAsia="el-GR"/>
        </w:rPr>
        <w:pict>
          <v:rect id="_x0000_s1029" style="position:absolute;margin-left:111.75pt;margin-top:20.75pt;width:66.75pt;height:35.25pt;z-index:251664384" filled="f" stroked="f">
            <v:textbox>
              <w:txbxContent>
                <w:p w:rsidR="00CC460B" w:rsidRPr="00CC460B" w:rsidRDefault="00CC460B" w:rsidP="00CC46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Μαγνητικός διακόπτης</w:t>
                  </w:r>
                </w:p>
              </w:txbxContent>
            </v:textbox>
          </v:rect>
        </w:pict>
      </w:r>
    </w:p>
    <w:p w:rsidR="0021255D" w:rsidRDefault="0021255D"/>
    <w:p w:rsidR="0021255D" w:rsidRDefault="00293FD5"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454366</wp:posOffset>
            </wp:positionH>
            <wp:positionV relativeFrom="paragraph">
              <wp:posOffset>155811</wp:posOffset>
            </wp:positionV>
            <wp:extent cx="1010034" cy="2062716"/>
            <wp:effectExtent l="552450" t="0" r="533016" b="0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0034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55D" w:rsidRDefault="000F2646">
      <w:r>
        <w:rPr>
          <w:noProof/>
          <w:lang w:eastAsia="el-GR"/>
        </w:rPr>
        <w:pict>
          <v:shape id="_x0000_s1031" type="#_x0000_t45" style="position:absolute;margin-left:202.5pt;margin-top:23.95pt;width:309.75pt;height:338.95pt;z-index:251670528" adj="-3295,2485,-1844,574,-418,574,-3243,430">
            <v:stroke startarrow="classic"/>
            <v:textbox>
              <w:txbxContent>
                <w:p w:rsidR="00F80980" w:rsidRDefault="000F2646" w:rsidP="000F2646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Στα διπλανά σχήματα φαίνεται ο τρόπος λειτουργία της μαγνητικής επαφής</w:t>
                  </w:r>
                </w:p>
                <w:p w:rsidR="000F2646" w:rsidRDefault="000F2646" w:rsidP="000F2646">
                  <w:pPr>
                    <w:pStyle w:val="a3"/>
                  </w:pPr>
                </w:p>
                <w:p w:rsidR="000F2646" w:rsidRPr="000F2646" w:rsidRDefault="000F2646" w:rsidP="000F2646">
                  <w:pPr>
                    <w:pStyle w:val="a3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t xml:space="preserve">Μια μαγνητική επαφή μπορεί να είναι σε </w:t>
                  </w:r>
                  <w:r w:rsidRPr="000F2646">
                    <w:rPr>
                      <w:b/>
                    </w:rPr>
                    <w:t>ηρεμία</w:t>
                  </w:r>
                  <w:r>
                    <w:t xml:space="preserve"> </w:t>
                  </w:r>
                  <w:r w:rsidRPr="000F2646">
                    <w:rPr>
                      <w:b/>
                    </w:rPr>
                    <w:t>«κανονικά ανοιχτή επαφή»</w:t>
                  </w:r>
                  <w:r>
                    <w:t xml:space="preserve"> ή </w:t>
                  </w:r>
                  <w:r w:rsidRPr="000F2646">
                    <w:rPr>
                      <w:b/>
                    </w:rPr>
                    <w:t>«κανονικά κλειστή επαφή»</w:t>
                  </w:r>
                </w:p>
                <w:p w:rsidR="000F2646" w:rsidRDefault="000F2646" w:rsidP="000F2646">
                  <w:pPr>
                    <w:pStyle w:val="a3"/>
                  </w:pPr>
                </w:p>
                <w:p w:rsidR="000F2646" w:rsidRDefault="000F2646" w:rsidP="000F2646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Στο διπλανό σχήμα φαίνεται μια «</w:t>
                  </w:r>
                  <w:r w:rsidRPr="000F2646">
                    <w:rPr>
                      <w:b/>
                    </w:rPr>
                    <w:t>κανονικά ανοιχτή επαφή</w:t>
                  </w:r>
                  <w:r>
                    <w:t>» σε ηρεμία</w:t>
                  </w:r>
                </w:p>
                <w:p w:rsidR="000F2646" w:rsidRDefault="000F2646" w:rsidP="000F2646">
                  <w:pPr>
                    <w:pStyle w:val="a3"/>
                  </w:pPr>
                </w:p>
                <w:p w:rsidR="000F2646" w:rsidRDefault="000F2646" w:rsidP="000F2646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 xml:space="preserve">Όταν </w:t>
                  </w:r>
                  <w:r w:rsidRPr="000F2646">
                    <w:rPr>
                      <w:b/>
                    </w:rPr>
                    <w:t>πλησιάσει</w:t>
                  </w:r>
                  <w:r>
                    <w:t xml:space="preserve"> ο μόνιμος </w:t>
                  </w:r>
                  <w:r w:rsidRPr="000F2646">
                    <w:rPr>
                      <w:b/>
                    </w:rPr>
                    <w:t>μαγνήτης</w:t>
                  </w:r>
                  <w:r>
                    <w:t xml:space="preserve"> τότε το λεπτό έλασμα της επαφής έλκεται και «</w:t>
                  </w:r>
                  <w:r w:rsidRPr="000F2646">
                    <w:rPr>
                      <w:b/>
                    </w:rPr>
                    <w:t>κλείνει</w:t>
                  </w:r>
                  <w:r>
                    <w:t>»</w:t>
                  </w:r>
                </w:p>
                <w:p w:rsidR="000F2646" w:rsidRDefault="000F2646" w:rsidP="000F2646">
                  <w:pPr>
                    <w:pStyle w:val="a3"/>
                  </w:pPr>
                </w:p>
                <w:p w:rsidR="000F2646" w:rsidRDefault="000F2646" w:rsidP="000F2646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Για περισσότερες πληροφορίες ως προς τον τρόπο λειτουργίας, τους τύπους των επαφών που υπάρχουν κ.α. δείτε στον παρακάτω σύνδεσμο.</w:t>
                  </w:r>
                </w:p>
                <w:p w:rsidR="000F2646" w:rsidRDefault="000F2646" w:rsidP="000F2646">
                  <w:pPr>
                    <w:pStyle w:val="a3"/>
                  </w:pPr>
                </w:p>
                <w:p w:rsidR="000F2646" w:rsidRPr="000F2646" w:rsidRDefault="000F2646" w:rsidP="00293FD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33450" cy="933450"/>
                        <wp:effectExtent l="19050" t="0" r="0" b="0"/>
                        <wp:docPr id="8" name="7 - Εικόνα" descr="Μαγνητικές επαφές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Μαγνητικές επαφές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o:callout v:ext="edit" minusy="t"/>
          </v:shape>
        </w:pict>
      </w:r>
    </w:p>
    <w:p w:rsidR="0021255D" w:rsidRDefault="0021255D"/>
    <w:p w:rsidR="0021255D" w:rsidRDefault="00293FD5"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207010</wp:posOffset>
            </wp:positionV>
            <wp:extent cx="1093470" cy="2105025"/>
            <wp:effectExtent l="533400" t="0" r="506730" b="0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34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93FD5"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-1945005</wp:posOffset>
            </wp:positionH>
            <wp:positionV relativeFrom="paragraph">
              <wp:posOffset>129540</wp:posOffset>
            </wp:positionV>
            <wp:extent cx="2043430" cy="1413510"/>
            <wp:effectExtent l="19050" t="0" r="0" b="0"/>
            <wp:wrapTight wrapText="bothSides">
              <wp:wrapPolygon edited="0">
                <wp:start x="-201" y="0"/>
                <wp:lineTo x="-201" y="21251"/>
                <wp:lineTo x="21546" y="21251"/>
                <wp:lineTo x="21546" y="0"/>
                <wp:lineTo x="-201" y="0"/>
              </wp:wrapPolygon>
            </wp:wrapTight>
            <wp:docPr id="5" name="3 - Εικόνα" descr="burglar-alarm-circ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glar-alarm-circuit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55D" w:rsidRDefault="0021255D"/>
    <w:p w:rsidR="0021255D" w:rsidRDefault="0021255D"/>
    <w:p w:rsidR="0021255D" w:rsidRDefault="0021255D"/>
    <w:p w:rsidR="0021255D" w:rsidRDefault="0021255D"/>
    <w:p w:rsidR="0021255D" w:rsidRDefault="00A846B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shape id="_x0000_s1032" type="#_x0000_t45" style="position:absolute;margin-left:193.5pt;margin-top:-8.25pt;width:318.75pt;height:184.5pt;z-index:251673600" adj="-3761,3600,-2074,1054,-407,1054,-3100,3337">
            <v:stroke startarrow="classic"/>
            <v:textbox>
              <w:txbxContent>
                <w:p w:rsidR="00A846B5" w:rsidRPr="00A846B5" w:rsidRDefault="00A846B5" w:rsidP="00A846B5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0F2646">
                    <w:rPr>
                      <w:rFonts w:asciiTheme="minorHAnsi" w:hAnsiTheme="minorHAnsi" w:cstheme="minorHAnsi"/>
                    </w:rPr>
                    <w:t>Σ</w:t>
                  </w:r>
                  <w:r>
                    <w:rPr>
                      <w:rFonts w:asciiTheme="minorHAnsi" w:hAnsiTheme="minorHAnsi" w:cstheme="minorHAnsi"/>
                    </w:rPr>
                    <w:t xml:space="preserve">το διπλανό σχήμα φαίνεται μια </w:t>
                  </w:r>
                  <w:proofErr w:type="spellStart"/>
                  <w:r w:rsidRPr="00A846B5">
                    <w:rPr>
                      <w:rFonts w:asciiTheme="minorHAnsi" w:hAnsiTheme="minorHAnsi" w:cstheme="minorHAnsi"/>
                      <w:b/>
                    </w:rPr>
                    <w:t>κλέμα</w:t>
                  </w:r>
                  <w:proofErr w:type="spellEnd"/>
                  <w:r w:rsidRPr="00A846B5">
                    <w:rPr>
                      <w:rFonts w:asciiTheme="minorHAnsi" w:hAnsiTheme="minorHAnsi" w:cstheme="minorHAnsi"/>
                      <w:b/>
                    </w:rPr>
                    <w:t xml:space="preserve"> ράγας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</w:p>
                <w:p w:rsidR="00A846B5" w:rsidRDefault="00A846B5" w:rsidP="00A846B5">
                  <w:pPr>
                    <w:rPr>
                      <w:rFonts w:cstheme="minorHAnsi"/>
                    </w:rPr>
                  </w:pPr>
                </w:p>
                <w:p w:rsidR="00A846B5" w:rsidRPr="00A846B5" w:rsidRDefault="00A846B5" w:rsidP="00A846B5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Είναι σαν την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κλέμα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που γνωρίζουμε με την βασική διαφορά ότι «</w:t>
                  </w:r>
                  <w:r w:rsidRPr="00A846B5">
                    <w:rPr>
                      <w:rFonts w:asciiTheme="minorHAnsi" w:hAnsiTheme="minorHAnsi" w:cstheme="minorHAnsi"/>
                      <w:b/>
                    </w:rPr>
                    <w:t>κουμπώνει</w:t>
                  </w:r>
                  <w:r>
                    <w:rPr>
                      <w:rFonts w:asciiTheme="minorHAnsi" w:hAnsiTheme="minorHAnsi" w:cstheme="minorHAnsi"/>
                    </w:rPr>
                    <w:t xml:space="preserve">» πάνω σε μια </w:t>
                  </w:r>
                  <w:r w:rsidRPr="00A846B5">
                    <w:rPr>
                      <w:rFonts w:asciiTheme="minorHAnsi" w:hAnsiTheme="minorHAnsi" w:cstheme="minorHAnsi"/>
                      <w:b/>
                    </w:rPr>
                    <w:t xml:space="preserve">ράγα </w:t>
                  </w:r>
                  <w:r>
                    <w:rPr>
                      <w:rFonts w:asciiTheme="minorHAnsi" w:hAnsiTheme="minorHAnsi" w:cstheme="minorHAnsi"/>
                    </w:rPr>
                    <w:t xml:space="preserve">κάποιου πίνακα. </w:t>
                  </w:r>
                </w:p>
                <w:p w:rsidR="00A846B5" w:rsidRPr="00A846B5" w:rsidRDefault="00A846B5" w:rsidP="00A846B5">
                  <w:pPr>
                    <w:pStyle w:val="a3"/>
                    <w:rPr>
                      <w:rFonts w:cstheme="minorHAnsi"/>
                      <w:b/>
                    </w:rPr>
                  </w:pPr>
                </w:p>
                <w:p w:rsidR="00A846B5" w:rsidRPr="00A846B5" w:rsidRDefault="00A846B5" w:rsidP="00A846B5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Ο ρόλος της είναι να </w:t>
                  </w:r>
                  <w:r w:rsidRPr="00A846B5">
                    <w:rPr>
                      <w:rFonts w:asciiTheme="minorHAnsi" w:hAnsiTheme="minorHAnsi" w:cstheme="minorHAnsi"/>
                      <w:b/>
                    </w:rPr>
                    <w:t>ενώνει αγωγούς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</w:p>
                <w:p w:rsidR="00A846B5" w:rsidRPr="00A846B5" w:rsidRDefault="00A846B5" w:rsidP="00A846B5">
                  <w:pPr>
                    <w:pStyle w:val="a3"/>
                    <w:rPr>
                      <w:rFonts w:cstheme="minorHAnsi"/>
                      <w:b/>
                    </w:rPr>
                  </w:pPr>
                </w:p>
                <w:p w:rsidR="00A846B5" w:rsidRPr="00A846B5" w:rsidRDefault="00A846B5" w:rsidP="00A846B5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Θα την </w:t>
                  </w:r>
                  <w:r w:rsidRPr="00A846B5">
                    <w:rPr>
                      <w:rFonts w:asciiTheme="minorHAnsi" w:hAnsiTheme="minorHAnsi" w:cstheme="minorHAnsi"/>
                      <w:b/>
                    </w:rPr>
                    <w:t>χρησιμοποιήσουμε</w:t>
                  </w:r>
                  <w:r>
                    <w:rPr>
                      <w:rFonts w:asciiTheme="minorHAnsi" w:hAnsiTheme="minorHAnsi" w:cstheme="minorHAnsi"/>
                    </w:rPr>
                    <w:t xml:space="preserve"> για ενώσουμε τους αγωγούς της μαγνητικής επαφής με τους άλλους αγωγούς του κυκλώματος </w:t>
                  </w:r>
                </w:p>
                <w:p w:rsidR="00A846B5" w:rsidRDefault="00A846B5" w:rsidP="00A846B5"/>
              </w:txbxContent>
            </v:textbox>
            <o:callout v:ext="edit" minusy="t"/>
          </v:shape>
        </w:pict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-323850</wp:posOffset>
            </wp:positionV>
            <wp:extent cx="1385570" cy="1381125"/>
            <wp:effectExtent l="19050" t="0" r="5080" b="0"/>
            <wp:wrapNone/>
            <wp:docPr id="9" name="8 - Εικόνα" descr="12020068-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0068-250x2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646" w:rsidRDefault="000F2646">
      <w:pPr>
        <w:rPr>
          <w:sz w:val="24"/>
          <w:szCs w:val="24"/>
        </w:rPr>
      </w:pPr>
    </w:p>
    <w:p w:rsidR="000F2646" w:rsidRDefault="00A846B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203835</wp:posOffset>
            </wp:positionV>
            <wp:extent cx="2276475" cy="1704975"/>
            <wp:effectExtent l="19050" t="0" r="9525" b="0"/>
            <wp:wrapNone/>
            <wp:docPr id="10" name="9 - Εικόνα" descr="klema-rayas-elektroloyike-2-5mm2-uk3-supoemuk3-a8044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ma-rayas-elektroloyike-2-5mm2-uk3-supoemuk3-a8044-800x6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A858B3" w:rsidRDefault="00A858B3" w:rsidP="00A858B3">
      <w:pPr>
        <w:rPr>
          <w:b/>
          <w:sz w:val="28"/>
          <w:szCs w:val="28"/>
        </w:rPr>
      </w:pPr>
    </w:p>
    <w:p w:rsidR="00A858B3" w:rsidRPr="00A858B3" w:rsidRDefault="00A858B3" w:rsidP="00A858B3">
      <w:pPr>
        <w:pStyle w:val="a3"/>
        <w:numPr>
          <w:ilvl w:val="0"/>
          <w:numId w:val="8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  <w:b/>
        </w:rPr>
        <w:t xml:space="preserve">Υλικά Άσκησης </w:t>
      </w:r>
    </w:p>
    <w:p w:rsidR="00A858B3" w:rsidRDefault="00A858B3" w:rsidP="00A858B3">
      <w:pPr>
        <w:pStyle w:val="a3"/>
        <w:rPr>
          <w:b/>
        </w:rPr>
      </w:pPr>
    </w:p>
    <w:p w:rsidR="00A858B3" w:rsidRPr="00A858B3" w:rsidRDefault="00A858B3" w:rsidP="00A858B3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</w:rPr>
        <w:t>Εκπαιδευτική πινακίδα</w:t>
      </w:r>
    </w:p>
    <w:p w:rsidR="00A858B3" w:rsidRPr="006E6FEA" w:rsidRDefault="00A858B3" w:rsidP="00A858B3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</w:rPr>
        <w:t xml:space="preserve">Μαγνητική επαφή </w:t>
      </w:r>
    </w:p>
    <w:p w:rsidR="006E6FEA" w:rsidRPr="00A858B3" w:rsidRDefault="006E6FEA" w:rsidP="00A858B3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Μαγνήτης </w:t>
      </w:r>
      <w:r w:rsidR="002101D9">
        <w:rPr>
          <w:rFonts w:asciiTheme="minorHAnsi" w:hAnsiTheme="minorHAnsi" w:cstheme="minorHAnsi"/>
        </w:rPr>
        <w:t>(επιπλέον)</w:t>
      </w:r>
    </w:p>
    <w:p w:rsidR="00A858B3" w:rsidRPr="00A858B3" w:rsidRDefault="00A858B3" w:rsidP="00A858B3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</w:rPr>
        <w:t xml:space="preserve"> 2 ενδεικτικές λυχνίες ράγας</w:t>
      </w:r>
    </w:p>
    <w:p w:rsidR="00A858B3" w:rsidRPr="00A858B3" w:rsidRDefault="00A858B3" w:rsidP="00A858B3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</w:rPr>
        <w:t xml:space="preserve">2 </w:t>
      </w:r>
      <w:proofErr w:type="spellStart"/>
      <w:r w:rsidRPr="00A858B3">
        <w:rPr>
          <w:rFonts w:asciiTheme="minorHAnsi" w:hAnsiTheme="minorHAnsi" w:cstheme="minorHAnsi"/>
        </w:rPr>
        <w:t>κλέμες</w:t>
      </w:r>
      <w:proofErr w:type="spellEnd"/>
      <w:r w:rsidRPr="00A858B3">
        <w:rPr>
          <w:rFonts w:asciiTheme="minorHAnsi" w:hAnsiTheme="minorHAnsi" w:cstheme="minorHAnsi"/>
        </w:rPr>
        <w:t xml:space="preserve"> ράγας</w:t>
      </w:r>
    </w:p>
    <w:p w:rsidR="00A858B3" w:rsidRPr="00A858B3" w:rsidRDefault="00A858B3" w:rsidP="00A858B3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</w:rPr>
        <w:t>Εύκαμπτοι αγωγοί 1,5</w:t>
      </w:r>
      <w:r w:rsidRPr="00A858B3">
        <w:rPr>
          <w:rFonts w:asciiTheme="minorHAnsi" w:hAnsiTheme="minorHAnsi" w:cstheme="minorHAnsi"/>
          <w:lang w:val="en-US"/>
        </w:rPr>
        <w:t>mm</w:t>
      </w:r>
      <w:r w:rsidRPr="00A858B3">
        <w:rPr>
          <w:rFonts w:asciiTheme="minorHAnsi" w:hAnsiTheme="minorHAnsi" w:cstheme="minorHAnsi"/>
          <w:vertAlign w:val="superscript"/>
          <w:lang w:val="en-US"/>
        </w:rPr>
        <w:t>2</w:t>
      </w:r>
      <w:r w:rsidRPr="00A858B3">
        <w:rPr>
          <w:rFonts w:asciiTheme="minorHAnsi" w:hAnsiTheme="minorHAnsi" w:cstheme="minorHAnsi"/>
        </w:rPr>
        <w:t xml:space="preserve"> </w:t>
      </w:r>
    </w:p>
    <w:p w:rsidR="000F2646" w:rsidRPr="006E6FEA" w:rsidRDefault="00A858B3" w:rsidP="006E6FEA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/>
        </w:rPr>
      </w:pPr>
      <w:r w:rsidRPr="00A858B3">
        <w:rPr>
          <w:rFonts w:asciiTheme="minorHAnsi" w:hAnsiTheme="minorHAnsi" w:cstheme="minorHAnsi"/>
        </w:rPr>
        <w:t>Αρσενικό φις τροφοδοσίας</w:t>
      </w:r>
    </w:p>
    <w:p w:rsidR="006E6FEA" w:rsidRPr="006E6FEA" w:rsidRDefault="006E6FEA" w:rsidP="006E6FEA">
      <w:pPr>
        <w:pStyle w:val="a3"/>
        <w:spacing w:after="200" w:line="276" w:lineRule="auto"/>
        <w:rPr>
          <w:rFonts w:asciiTheme="minorHAnsi" w:hAnsiTheme="minorHAnsi" w:cstheme="minorHAnsi"/>
          <w:b/>
        </w:rPr>
      </w:pPr>
    </w:p>
    <w:p w:rsidR="000F2646" w:rsidRPr="00293FD5" w:rsidRDefault="00A858B3" w:rsidP="00293FD5">
      <w:pPr>
        <w:pStyle w:val="a3"/>
        <w:numPr>
          <w:ilvl w:val="0"/>
          <w:numId w:val="8"/>
        </w:numPr>
        <w:pBdr>
          <w:bottom w:val="single" w:sz="4" w:space="0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Πορεία  Άσκησης</w:t>
      </w:r>
    </w:p>
    <w:p w:rsidR="00293FD5" w:rsidRPr="00293FD5" w:rsidRDefault="00293FD5" w:rsidP="005B460C">
      <w:pPr>
        <w:pStyle w:val="a3"/>
        <w:rPr>
          <w:rFonts w:asciiTheme="minorHAnsi" w:hAnsiTheme="minorHAnsi" w:cstheme="minorHAnsi"/>
          <w:b/>
        </w:rPr>
      </w:pPr>
    </w:p>
    <w:p w:rsidR="00293FD5" w:rsidRPr="00BE7CEB" w:rsidRDefault="00293FD5" w:rsidP="00293FD5">
      <w:pPr>
        <w:pStyle w:val="a3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 xml:space="preserve">Στο παρακάτω </w:t>
      </w:r>
      <w:proofErr w:type="spellStart"/>
      <w:r w:rsidRPr="00BE7CEB">
        <w:rPr>
          <w:rFonts w:asciiTheme="minorHAnsi" w:hAnsiTheme="minorHAnsi" w:cstheme="minorHAnsi"/>
        </w:rPr>
        <w:t>πολυγραμμικό</w:t>
      </w:r>
      <w:proofErr w:type="spellEnd"/>
      <w:r w:rsidRPr="00BE7CEB">
        <w:rPr>
          <w:rFonts w:asciiTheme="minorHAnsi" w:hAnsiTheme="minorHAnsi" w:cstheme="minorHAnsi"/>
        </w:rPr>
        <w:t xml:space="preserve"> σχέδιο η </w:t>
      </w:r>
      <w:r w:rsidRPr="00BE7CEB">
        <w:rPr>
          <w:rFonts w:asciiTheme="minorHAnsi" w:hAnsiTheme="minorHAnsi" w:cstheme="minorHAnsi"/>
          <w:b/>
        </w:rPr>
        <w:t>μαγνητική επαφή</w:t>
      </w:r>
      <w:r w:rsidRPr="00BE7CEB">
        <w:rPr>
          <w:rFonts w:asciiTheme="minorHAnsi" w:hAnsiTheme="minorHAnsi" w:cstheme="minorHAnsi"/>
        </w:rPr>
        <w:t xml:space="preserve"> </w:t>
      </w:r>
      <w:proofErr w:type="spellStart"/>
      <w:r w:rsidRPr="00BE7CEB">
        <w:rPr>
          <w:rFonts w:asciiTheme="minorHAnsi" w:hAnsiTheme="minorHAnsi" w:cstheme="minorHAnsi"/>
          <w:lang w:val="en-US"/>
        </w:rPr>
        <w:t>Magn</w:t>
      </w:r>
      <w:proofErr w:type="spellEnd"/>
      <w:r w:rsidRPr="00BE7CEB">
        <w:rPr>
          <w:rFonts w:asciiTheme="minorHAnsi" w:hAnsiTheme="minorHAnsi" w:cstheme="minorHAnsi"/>
        </w:rPr>
        <w:t xml:space="preserve"> συνδέεται σε </w:t>
      </w:r>
      <w:r w:rsidRPr="00BE7CEB">
        <w:rPr>
          <w:rFonts w:asciiTheme="minorHAnsi" w:hAnsiTheme="minorHAnsi" w:cstheme="minorHAnsi"/>
          <w:b/>
        </w:rPr>
        <w:t xml:space="preserve">σειρά </w:t>
      </w:r>
      <w:r w:rsidRPr="00BE7CEB">
        <w:rPr>
          <w:rFonts w:asciiTheme="minorHAnsi" w:hAnsiTheme="minorHAnsi" w:cstheme="minorHAnsi"/>
        </w:rPr>
        <w:t xml:space="preserve">με την ενδεικτική </w:t>
      </w:r>
      <w:r w:rsidRPr="00BE7CEB">
        <w:rPr>
          <w:rFonts w:asciiTheme="minorHAnsi" w:hAnsiTheme="minorHAnsi" w:cstheme="minorHAnsi"/>
          <w:b/>
        </w:rPr>
        <w:t>λυχνία Η1</w:t>
      </w:r>
      <w:r w:rsidRPr="00BE7CEB">
        <w:rPr>
          <w:rFonts w:asciiTheme="minorHAnsi" w:hAnsiTheme="minorHAnsi" w:cstheme="minorHAnsi"/>
        </w:rPr>
        <w:t xml:space="preserve"> και</w:t>
      </w:r>
      <w:r w:rsidR="00BE7CEB">
        <w:rPr>
          <w:rFonts w:asciiTheme="minorHAnsi" w:hAnsiTheme="minorHAnsi" w:cstheme="minorHAnsi"/>
        </w:rPr>
        <w:t xml:space="preserve"> σε </w:t>
      </w:r>
      <w:r w:rsidR="00BE7CEB" w:rsidRPr="00BE7CEB">
        <w:rPr>
          <w:rFonts w:asciiTheme="minorHAnsi" w:hAnsiTheme="minorHAnsi" w:cstheme="minorHAnsi"/>
          <w:b/>
        </w:rPr>
        <w:t xml:space="preserve">σειρά </w:t>
      </w:r>
      <w:r w:rsidRPr="00BE7CEB">
        <w:rPr>
          <w:rFonts w:asciiTheme="minorHAnsi" w:hAnsiTheme="minorHAnsi" w:cstheme="minorHAnsi"/>
        </w:rPr>
        <w:t xml:space="preserve"> την ενδεικτική </w:t>
      </w:r>
      <w:r w:rsidRPr="00BE7CEB">
        <w:rPr>
          <w:rFonts w:asciiTheme="minorHAnsi" w:hAnsiTheme="minorHAnsi" w:cstheme="minorHAnsi"/>
          <w:b/>
        </w:rPr>
        <w:t>λυχνία Η2</w:t>
      </w:r>
      <w:r w:rsidRPr="00BE7CEB">
        <w:rPr>
          <w:rFonts w:asciiTheme="minorHAnsi" w:hAnsiTheme="minorHAnsi" w:cstheme="minorHAnsi"/>
        </w:rPr>
        <w:t>.</w:t>
      </w:r>
    </w:p>
    <w:p w:rsidR="005B460C" w:rsidRPr="00BE7CEB" w:rsidRDefault="00293FD5" w:rsidP="005B460C">
      <w:pPr>
        <w:pStyle w:val="a3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439036</wp:posOffset>
            </wp:positionH>
            <wp:positionV relativeFrom="paragraph">
              <wp:posOffset>176191</wp:posOffset>
            </wp:positionV>
            <wp:extent cx="2288215" cy="3444949"/>
            <wp:effectExtent l="19050" t="0" r="0" b="0"/>
            <wp:wrapNone/>
            <wp:docPr id="16" name="15 - Εικόνα" descr="Πολυγραμμικό μαγνητικής με 2 λυχνιες σε σειρ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γραμμικό μαγνητικής με 2 λυχνιες σε σειρά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215" cy="344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CEB">
        <w:rPr>
          <w:rFonts w:asciiTheme="minorHAnsi" w:hAnsiTheme="minorHAnsi" w:cstheme="minorHAnsi"/>
        </w:rPr>
        <w:t xml:space="preserve">Πραγματοποιήστε το κύκλωμα στην εκπαιδευτική σας πινακίδα. </w:t>
      </w:r>
    </w:p>
    <w:p w:rsidR="005B460C" w:rsidRPr="005B460C" w:rsidRDefault="005B460C" w:rsidP="005B460C"/>
    <w:tbl>
      <w:tblPr>
        <w:tblStyle w:val="a5"/>
        <w:tblpPr w:leftFromText="180" w:rightFromText="180" w:vertAnchor="text" w:horzAnchor="margin" w:tblpXSpec="right" w:tblpY="395"/>
        <w:tblW w:w="5320" w:type="dxa"/>
        <w:tblLook w:val="04A0"/>
      </w:tblPr>
      <w:tblGrid>
        <w:gridCol w:w="2660"/>
        <w:gridCol w:w="2660"/>
      </w:tblGrid>
      <w:tr w:rsidR="005B460C" w:rsidTr="005B460C">
        <w:trPr>
          <w:trHeight w:val="751"/>
        </w:trPr>
        <w:tc>
          <w:tcPr>
            <w:tcW w:w="2660" w:type="dxa"/>
            <w:vAlign w:val="center"/>
          </w:tcPr>
          <w:p w:rsidR="005B460C" w:rsidRPr="00444C41" w:rsidRDefault="005B460C" w:rsidP="005B460C">
            <w:pPr>
              <w:jc w:val="center"/>
              <w:rPr>
                <w:b/>
              </w:rPr>
            </w:pPr>
            <w:r w:rsidRPr="00444C41">
              <w:rPr>
                <w:b/>
              </w:rPr>
              <w:t>Υλικό</w:t>
            </w:r>
          </w:p>
        </w:tc>
        <w:tc>
          <w:tcPr>
            <w:tcW w:w="2660" w:type="dxa"/>
            <w:vAlign w:val="center"/>
          </w:tcPr>
          <w:p w:rsidR="005B460C" w:rsidRPr="00444C41" w:rsidRDefault="005B460C" w:rsidP="005B460C">
            <w:pPr>
              <w:jc w:val="center"/>
            </w:pPr>
            <w:r w:rsidRPr="00444C41">
              <w:t xml:space="preserve">Ηλεκτρολογικό σύμβολο κατά </w:t>
            </w:r>
            <w:r w:rsidRPr="00444C41">
              <w:rPr>
                <w:b/>
              </w:rPr>
              <w:t>ΕΛΟΤ</w:t>
            </w:r>
            <w:r w:rsidRPr="00444C41">
              <w:t xml:space="preserve"> και </w:t>
            </w:r>
            <w:r w:rsidRPr="00444C41">
              <w:rPr>
                <w:b/>
                <w:lang w:val="en-US"/>
              </w:rPr>
              <w:t>IEC</w:t>
            </w:r>
          </w:p>
        </w:tc>
      </w:tr>
      <w:tr w:rsidR="005B460C" w:rsidTr="005B460C">
        <w:trPr>
          <w:trHeight w:val="1760"/>
        </w:trPr>
        <w:tc>
          <w:tcPr>
            <w:tcW w:w="2660" w:type="dxa"/>
            <w:vAlign w:val="center"/>
          </w:tcPr>
          <w:p w:rsidR="005B460C" w:rsidRDefault="005B460C" w:rsidP="005B460C">
            <w:pPr>
              <w:jc w:val="center"/>
              <w:rPr>
                <w:sz w:val="24"/>
                <w:szCs w:val="24"/>
              </w:rPr>
            </w:pPr>
            <w:r w:rsidRPr="005B460C">
              <w:rPr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55880</wp:posOffset>
                  </wp:positionV>
                  <wp:extent cx="866775" cy="866775"/>
                  <wp:effectExtent l="19050" t="0" r="9525" b="0"/>
                  <wp:wrapNone/>
                  <wp:docPr id="34" name="0 - Εικόνα" descr="magnitiki-epafi-vidoti-and-aytokolliti-mikri-magnitiki-epafi-leyki-bs-mc12s-14486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tiki-epafi-vidoti-and-aytokolliti-mikri-magnitiki-epafi-leyki-bs-mc12s-14486-500x50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460C" w:rsidRDefault="005B460C" w:rsidP="005B460C">
            <w:pPr>
              <w:jc w:val="center"/>
              <w:rPr>
                <w:sz w:val="24"/>
                <w:szCs w:val="24"/>
              </w:rPr>
            </w:pPr>
          </w:p>
          <w:p w:rsidR="005B460C" w:rsidRPr="005B460C" w:rsidRDefault="005B460C" w:rsidP="005B4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5B460C" w:rsidRDefault="005B460C" w:rsidP="005B460C">
            <w:pPr>
              <w:jc w:val="center"/>
              <w:rPr>
                <w:sz w:val="24"/>
                <w:szCs w:val="24"/>
              </w:rPr>
            </w:pPr>
            <w:r w:rsidRPr="005B460C">
              <w:rPr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103505</wp:posOffset>
                  </wp:positionV>
                  <wp:extent cx="952500" cy="819150"/>
                  <wp:effectExtent l="19050" t="0" r="0" b="0"/>
                  <wp:wrapNone/>
                  <wp:docPr id="35" name="16 - Εικόνα" descr="Σύμβολο μαγνητικής επαφής I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ύμβολο μαγνητικής επαφής IEC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460C" w:rsidRDefault="005B460C" w:rsidP="005B460C">
            <w:pPr>
              <w:jc w:val="center"/>
              <w:rPr>
                <w:sz w:val="24"/>
                <w:szCs w:val="24"/>
              </w:rPr>
            </w:pPr>
          </w:p>
          <w:p w:rsidR="005B460C" w:rsidRPr="005B460C" w:rsidRDefault="005B460C" w:rsidP="005B46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460C" w:rsidRDefault="005B460C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5B460C" w:rsidRPr="00BE7CEB" w:rsidRDefault="005B460C" w:rsidP="005B460C">
      <w:pPr>
        <w:pStyle w:val="a3"/>
        <w:numPr>
          <w:ilvl w:val="0"/>
          <w:numId w:val="10"/>
        </w:numPr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lastRenderedPageBreak/>
        <w:t xml:space="preserve">Με την παρουσία του υπεύθυνου καθηγητή του εργαστηρίου τροφοδοτήστε το κύκλωμα με τάση. Πλησιάστε τον μαγνήτη. </w:t>
      </w:r>
    </w:p>
    <w:p w:rsidR="005B460C" w:rsidRPr="00BE7CEB" w:rsidRDefault="005B460C" w:rsidP="005B460C">
      <w:pPr>
        <w:pStyle w:val="a3"/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 xml:space="preserve">Πως συμπεριφέρεται το κύκλωμα; </w:t>
      </w:r>
    </w:p>
    <w:p w:rsidR="005B460C" w:rsidRPr="00BE7CEB" w:rsidRDefault="005B460C" w:rsidP="005B460C">
      <w:pPr>
        <w:pStyle w:val="a3"/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E7CEB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420467" w:rsidRPr="00BE7CEB" w:rsidRDefault="00420467" w:rsidP="005B460C">
      <w:pPr>
        <w:pStyle w:val="a3"/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 xml:space="preserve">Ποια είναι η μέγιστη απόσταση μεταξύ μαγνητικού διακόπτη και μόνιμου μαγνήτη για να ενεργοποιηθεί το κύκλωμα; </w:t>
      </w:r>
    </w:p>
    <w:p w:rsidR="00420467" w:rsidRPr="00BE7CEB" w:rsidRDefault="00420467" w:rsidP="00420467">
      <w:pPr>
        <w:pStyle w:val="a3"/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E7CEB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420467" w:rsidRPr="00BE7CEB" w:rsidRDefault="00420467" w:rsidP="00420467">
      <w:pPr>
        <w:pStyle w:val="a3"/>
        <w:spacing w:after="200" w:line="276" w:lineRule="auto"/>
        <w:rPr>
          <w:rFonts w:asciiTheme="minorHAnsi" w:hAnsiTheme="minorHAnsi" w:cstheme="minorHAnsi"/>
        </w:rPr>
      </w:pPr>
    </w:p>
    <w:p w:rsidR="00BE7CEB" w:rsidRPr="00BE7CEB" w:rsidRDefault="00BE7CEB" w:rsidP="00BE7CEB">
      <w:pPr>
        <w:pStyle w:val="a3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 xml:space="preserve">Στο παρακάτω </w:t>
      </w:r>
      <w:proofErr w:type="spellStart"/>
      <w:r w:rsidRPr="00BE7CEB">
        <w:rPr>
          <w:rFonts w:asciiTheme="minorHAnsi" w:hAnsiTheme="minorHAnsi" w:cstheme="minorHAnsi"/>
        </w:rPr>
        <w:t>πολυγραμμικό</w:t>
      </w:r>
      <w:proofErr w:type="spellEnd"/>
      <w:r w:rsidRPr="00BE7CEB">
        <w:rPr>
          <w:rFonts w:asciiTheme="minorHAnsi" w:hAnsiTheme="minorHAnsi" w:cstheme="minorHAnsi"/>
        </w:rPr>
        <w:t xml:space="preserve"> σχέδιο η </w:t>
      </w:r>
      <w:r w:rsidRPr="00BE7CEB">
        <w:rPr>
          <w:rFonts w:asciiTheme="minorHAnsi" w:hAnsiTheme="minorHAnsi" w:cstheme="minorHAnsi"/>
          <w:b/>
        </w:rPr>
        <w:t>μαγνητική επαφή</w:t>
      </w:r>
      <w:r w:rsidRPr="00BE7CEB">
        <w:rPr>
          <w:rFonts w:asciiTheme="minorHAnsi" w:hAnsiTheme="minorHAnsi" w:cstheme="minorHAnsi"/>
        </w:rPr>
        <w:t xml:space="preserve"> </w:t>
      </w:r>
      <w:proofErr w:type="spellStart"/>
      <w:r w:rsidRPr="00BE7CEB">
        <w:rPr>
          <w:rFonts w:asciiTheme="minorHAnsi" w:hAnsiTheme="minorHAnsi" w:cstheme="minorHAnsi"/>
          <w:lang w:val="en-US"/>
        </w:rPr>
        <w:t>Magn</w:t>
      </w:r>
      <w:proofErr w:type="spellEnd"/>
      <w:r w:rsidRPr="00BE7CEB">
        <w:rPr>
          <w:rFonts w:asciiTheme="minorHAnsi" w:hAnsiTheme="minorHAnsi" w:cstheme="minorHAnsi"/>
        </w:rPr>
        <w:t xml:space="preserve"> συνδέεται </w:t>
      </w:r>
      <w:r w:rsidRPr="00BE7CEB">
        <w:rPr>
          <w:rFonts w:asciiTheme="minorHAnsi" w:hAnsiTheme="minorHAnsi" w:cstheme="minorHAnsi"/>
          <w:b/>
        </w:rPr>
        <w:t>σε σειρά</w:t>
      </w:r>
      <w:r w:rsidRPr="00BE7CEB">
        <w:rPr>
          <w:rFonts w:asciiTheme="minorHAnsi" w:hAnsiTheme="minorHAnsi" w:cstheme="minorHAnsi"/>
        </w:rPr>
        <w:t xml:space="preserve"> με την ενδε</w:t>
      </w:r>
      <w:r>
        <w:rPr>
          <w:rFonts w:asciiTheme="minorHAnsi" w:hAnsiTheme="minorHAnsi" w:cstheme="minorHAnsi"/>
        </w:rPr>
        <w:t xml:space="preserve">ικτική </w:t>
      </w:r>
      <w:r w:rsidRPr="00BE7CEB">
        <w:rPr>
          <w:rFonts w:asciiTheme="minorHAnsi" w:hAnsiTheme="minorHAnsi" w:cstheme="minorHAnsi"/>
          <w:b/>
        </w:rPr>
        <w:t>λυχνία Η1</w:t>
      </w:r>
      <w:r>
        <w:rPr>
          <w:rFonts w:asciiTheme="minorHAnsi" w:hAnsiTheme="minorHAnsi" w:cstheme="minorHAnsi"/>
        </w:rPr>
        <w:t xml:space="preserve"> που συνδέεται </w:t>
      </w:r>
      <w:r w:rsidRPr="00BE7CEB">
        <w:rPr>
          <w:rFonts w:asciiTheme="minorHAnsi" w:hAnsiTheme="minorHAnsi" w:cstheme="minorHAnsi"/>
          <w:b/>
        </w:rPr>
        <w:t>παράλληλα με την λυχνία Η2</w:t>
      </w:r>
      <w:r w:rsidRPr="00BE7CEB">
        <w:rPr>
          <w:rFonts w:asciiTheme="minorHAnsi" w:hAnsiTheme="minorHAnsi" w:cstheme="minorHAnsi"/>
        </w:rPr>
        <w:t>.</w:t>
      </w:r>
    </w:p>
    <w:p w:rsidR="00BE7CEB" w:rsidRPr="00BE7CEB" w:rsidRDefault="00BE7CEB" w:rsidP="00BE7CEB">
      <w:pPr>
        <w:pStyle w:val="a3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 xml:space="preserve">Πραγματοποιήστε το κύκλωμα στην εκπαιδευτική σας πινακίδα. </w:t>
      </w:r>
    </w:p>
    <w:p w:rsidR="00420467" w:rsidRPr="00BE7CEB" w:rsidRDefault="00BE7CEB" w:rsidP="00BE7CEB">
      <w:pPr>
        <w:pStyle w:val="a3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676274</wp:posOffset>
            </wp:positionH>
            <wp:positionV relativeFrom="paragraph">
              <wp:posOffset>126988</wp:posOffset>
            </wp:positionV>
            <wp:extent cx="2390775" cy="3576967"/>
            <wp:effectExtent l="19050" t="0" r="9525" b="0"/>
            <wp:wrapNone/>
            <wp:docPr id="38" name="37 - Εικόνα" descr="Πολυγραμμικό μαγνητικής με 2 λυχνιες παράλληλ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γραμμικό μαγνητικής με 2 λυχνιες παράλληλα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57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0F2646" w:rsidRDefault="000F2646">
      <w:pPr>
        <w:rPr>
          <w:sz w:val="24"/>
          <w:szCs w:val="24"/>
        </w:rPr>
      </w:pPr>
    </w:p>
    <w:p w:rsidR="006E6FEA" w:rsidRDefault="006E6FEA">
      <w:pPr>
        <w:rPr>
          <w:sz w:val="24"/>
          <w:szCs w:val="24"/>
        </w:rPr>
      </w:pPr>
    </w:p>
    <w:p w:rsidR="00BE7CEB" w:rsidRPr="00BE7CEB" w:rsidRDefault="00BE7CEB" w:rsidP="00BE7CEB">
      <w:pPr>
        <w:pStyle w:val="a3"/>
        <w:numPr>
          <w:ilvl w:val="0"/>
          <w:numId w:val="10"/>
        </w:numPr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 xml:space="preserve">Με την παρουσία του υπεύθυνου καθηγητή του εργαστηρίου τροφοδοτήστε το κύκλωμα με τάση. </w:t>
      </w:r>
      <w:r w:rsidRPr="006E6FEA">
        <w:rPr>
          <w:rFonts w:asciiTheme="minorHAnsi" w:hAnsiTheme="minorHAnsi" w:cstheme="minorHAnsi"/>
          <w:b/>
        </w:rPr>
        <w:t>Πλησιάστε έναν άλλο μαγνήτη</w:t>
      </w:r>
      <w:r>
        <w:rPr>
          <w:rFonts w:asciiTheme="minorHAnsi" w:hAnsiTheme="minorHAnsi" w:cstheme="minorHAnsi"/>
        </w:rPr>
        <w:t xml:space="preserve"> που σας έχει δοθεί</w:t>
      </w:r>
      <w:r w:rsidR="006E6F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BE7CEB" w:rsidRPr="00BE7CEB" w:rsidRDefault="006E6FEA" w:rsidP="00BE7CEB">
      <w:pPr>
        <w:pStyle w:val="a3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κύκλωμα ενεργοποιείται από την ίδια απόσταση σε σχέση με τον προηγούμενο μαγνήτη; </w:t>
      </w:r>
    </w:p>
    <w:p w:rsidR="00BE7CEB" w:rsidRPr="00BE7CEB" w:rsidRDefault="00BE7CEB" w:rsidP="00BE7CEB">
      <w:pPr>
        <w:pStyle w:val="a3"/>
        <w:spacing w:after="200" w:line="276" w:lineRule="auto"/>
        <w:rPr>
          <w:rFonts w:asciiTheme="minorHAnsi" w:hAnsiTheme="minorHAnsi" w:cstheme="minorHAnsi"/>
        </w:rPr>
      </w:pPr>
      <w:r w:rsidRPr="00BE7C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0F2646" w:rsidRPr="00BE7CEB" w:rsidRDefault="000F2646" w:rsidP="00BE7CEB">
      <w:pPr>
        <w:pStyle w:val="a3"/>
      </w:pPr>
    </w:p>
    <w:p w:rsidR="0021255D" w:rsidRDefault="0021255D"/>
    <w:p w:rsidR="006E6FEA" w:rsidRDefault="006E6FEA"/>
    <w:p w:rsidR="006E6FEA" w:rsidRPr="006E6FEA" w:rsidRDefault="006E6FEA" w:rsidP="006E6FEA">
      <w:pPr>
        <w:pStyle w:val="a3"/>
        <w:numPr>
          <w:ilvl w:val="0"/>
          <w:numId w:val="8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6E6FEA">
        <w:rPr>
          <w:rFonts w:asciiTheme="minorHAnsi" w:hAnsiTheme="minorHAnsi" w:cstheme="minorHAnsi"/>
          <w:b/>
        </w:rPr>
        <w:lastRenderedPageBreak/>
        <w:t xml:space="preserve">Ερωτήσεις </w:t>
      </w:r>
    </w:p>
    <w:p w:rsidR="006E6FEA" w:rsidRDefault="006E6FEA" w:rsidP="006E6FEA">
      <w:pPr>
        <w:pStyle w:val="a3"/>
        <w:rPr>
          <w:b/>
        </w:rPr>
      </w:pPr>
    </w:p>
    <w:p w:rsidR="006E6FEA" w:rsidRPr="006E6FEA" w:rsidRDefault="006E6FEA" w:rsidP="006E6FEA">
      <w:pPr>
        <w:pStyle w:val="a3"/>
        <w:rPr>
          <w:b/>
        </w:rPr>
      </w:pPr>
    </w:p>
    <w:p w:rsidR="006E6FEA" w:rsidRDefault="006E6FEA" w:rsidP="006E6FEA">
      <w:pPr>
        <w:pStyle w:val="a3"/>
        <w:numPr>
          <w:ilvl w:val="0"/>
          <w:numId w:val="14"/>
        </w:numPr>
        <w:spacing w:after="200" w:line="276" w:lineRule="auto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301625</wp:posOffset>
            </wp:positionV>
            <wp:extent cx="2505075" cy="4752975"/>
            <wp:effectExtent l="19050" t="0" r="9525" b="0"/>
            <wp:wrapNone/>
            <wp:docPr id="39" name="38 - Εικόνα" descr="Λειτουργικό Μαγνητική επαφή με 2 λυχνιες σε σειρ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ειτουργικό Μαγνητική επαφή με 2 λυχνιες σε σειρά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Σχεδιάστε – συμπληρώστε τα ηλεκτρολογικά σύμβολα στα παρακάτω λειτουργικά σχέδια.</w:t>
      </w:r>
    </w:p>
    <w:p w:rsidR="0021255D" w:rsidRDefault="00E90087">
      <w:r>
        <w:rPr>
          <w:noProof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40005</wp:posOffset>
            </wp:positionV>
            <wp:extent cx="3495675" cy="4686300"/>
            <wp:effectExtent l="19050" t="0" r="9525" b="0"/>
            <wp:wrapNone/>
            <wp:docPr id="40" name="39 - Εικόνα" descr="Λειτουργικό Μαγνητική επαφή με 2 λυχνιες παράλληλ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ειτουργικό Μαγνητική επαφή με 2 λυχνιες παράλληλα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55D" w:rsidRDefault="0021255D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E90087" w:rsidRPr="00E90087" w:rsidRDefault="00E90087" w:rsidP="00E90087">
      <w:pPr>
        <w:pStyle w:val="a3"/>
        <w:numPr>
          <w:ilvl w:val="0"/>
          <w:numId w:val="14"/>
        </w:numPr>
        <w:rPr>
          <w:rFonts w:asciiTheme="minorHAnsi" w:hAnsiTheme="minorHAnsi" w:cstheme="minorHAnsi"/>
        </w:rPr>
      </w:pPr>
      <w:r w:rsidRPr="00E90087">
        <w:rPr>
          <w:rFonts w:asciiTheme="minorHAnsi" w:hAnsiTheme="minorHAnsi" w:cstheme="minorHAnsi"/>
        </w:rPr>
        <w:t xml:space="preserve">Συμπληρώστε τα παρακάτω κενά των προτάσεων. </w:t>
      </w:r>
    </w:p>
    <w:p w:rsidR="00E90087" w:rsidRPr="00E90087" w:rsidRDefault="00E90087" w:rsidP="00E90087">
      <w:pPr>
        <w:rPr>
          <w:rFonts w:cstheme="minorHAnsi"/>
        </w:rPr>
      </w:pPr>
    </w:p>
    <w:p w:rsidR="006E6FEA" w:rsidRDefault="00E90087" w:rsidP="00E90087">
      <w:pPr>
        <w:pStyle w:val="a3"/>
        <w:numPr>
          <w:ilvl w:val="0"/>
          <w:numId w:val="15"/>
        </w:numPr>
        <w:rPr>
          <w:rFonts w:asciiTheme="minorHAnsi" w:hAnsiTheme="minorHAnsi" w:cstheme="minorHAnsi"/>
        </w:rPr>
      </w:pPr>
      <w:r w:rsidRPr="00E90087">
        <w:rPr>
          <w:rFonts w:asciiTheme="minorHAnsi" w:hAnsiTheme="minorHAnsi" w:cstheme="minorHAnsi"/>
        </w:rPr>
        <w:t>Και στα δυο σχέδια η μαγνητική επαφή συνδέεται …………………</w:t>
      </w:r>
      <w:r>
        <w:rPr>
          <w:rFonts w:asciiTheme="minorHAnsi" w:hAnsiTheme="minorHAnsi" w:cstheme="minorHAnsi"/>
        </w:rPr>
        <w:t>…………………………….</w:t>
      </w:r>
      <w:r w:rsidRPr="00E90087">
        <w:rPr>
          <w:rFonts w:asciiTheme="minorHAnsi" w:hAnsiTheme="minorHAnsi" w:cstheme="minorHAnsi"/>
        </w:rPr>
        <w:t xml:space="preserve">με τις ενδεικτικές λυχνίες. </w:t>
      </w:r>
    </w:p>
    <w:p w:rsidR="00E90087" w:rsidRPr="00E90087" w:rsidRDefault="00E90087" w:rsidP="00E90087">
      <w:pPr>
        <w:pStyle w:val="a3"/>
        <w:ind w:left="1470"/>
        <w:rPr>
          <w:rFonts w:asciiTheme="minorHAnsi" w:hAnsiTheme="minorHAnsi" w:cstheme="minorHAnsi"/>
        </w:rPr>
      </w:pPr>
    </w:p>
    <w:p w:rsidR="00E90087" w:rsidRDefault="00E90087" w:rsidP="00E90087">
      <w:pPr>
        <w:pStyle w:val="a3"/>
        <w:numPr>
          <w:ilvl w:val="0"/>
          <w:numId w:val="15"/>
        </w:numPr>
        <w:rPr>
          <w:rFonts w:asciiTheme="minorHAnsi" w:hAnsiTheme="minorHAnsi" w:cstheme="minorHAnsi"/>
        </w:rPr>
      </w:pPr>
      <w:r w:rsidRPr="00E90087">
        <w:rPr>
          <w:rFonts w:asciiTheme="minorHAnsi" w:hAnsiTheme="minorHAnsi" w:cstheme="minorHAnsi"/>
        </w:rPr>
        <w:t>Στο πρώτο σχέδιο όλα τα υλικά συνδέονται ………………………</w:t>
      </w:r>
      <w:r>
        <w:rPr>
          <w:rFonts w:asciiTheme="minorHAnsi" w:hAnsiTheme="minorHAnsi" w:cstheme="minorHAnsi"/>
        </w:rPr>
        <w:t>……………………………………..</w:t>
      </w:r>
    </w:p>
    <w:p w:rsidR="00E90087" w:rsidRPr="00E90087" w:rsidRDefault="00E90087" w:rsidP="00E90087">
      <w:pPr>
        <w:pStyle w:val="a3"/>
        <w:rPr>
          <w:rFonts w:asciiTheme="minorHAnsi" w:hAnsiTheme="minorHAnsi" w:cstheme="minorHAnsi"/>
        </w:rPr>
      </w:pPr>
    </w:p>
    <w:p w:rsidR="00E90087" w:rsidRPr="00E90087" w:rsidRDefault="00E90087" w:rsidP="00E90087">
      <w:pPr>
        <w:pStyle w:val="a3"/>
        <w:ind w:left="1470"/>
        <w:rPr>
          <w:rFonts w:asciiTheme="minorHAnsi" w:hAnsiTheme="minorHAnsi" w:cstheme="minorHAnsi"/>
        </w:rPr>
      </w:pPr>
    </w:p>
    <w:p w:rsidR="00E90087" w:rsidRPr="00E90087" w:rsidRDefault="00E90087" w:rsidP="00E90087">
      <w:pPr>
        <w:pStyle w:val="a3"/>
        <w:numPr>
          <w:ilvl w:val="0"/>
          <w:numId w:val="15"/>
        </w:numPr>
        <w:rPr>
          <w:rFonts w:asciiTheme="minorHAnsi" w:hAnsiTheme="minorHAnsi" w:cstheme="minorHAnsi"/>
        </w:rPr>
      </w:pPr>
      <w:r w:rsidRPr="00E90087">
        <w:rPr>
          <w:rFonts w:asciiTheme="minorHAnsi" w:hAnsiTheme="minorHAnsi" w:cstheme="minorHAnsi"/>
        </w:rPr>
        <w:t>Στο δεύτερο σχέδιο οι ενδεικτικές λυχνίες συνδέονται ………………………</w:t>
      </w:r>
      <w:r>
        <w:rPr>
          <w:rFonts w:asciiTheme="minorHAnsi" w:hAnsiTheme="minorHAnsi" w:cstheme="minorHAnsi"/>
        </w:rPr>
        <w:t>…………………….</w:t>
      </w:r>
    </w:p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6E6FEA" w:rsidRDefault="006E6FEA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p w:rsidR="0021255D" w:rsidRDefault="0021255D"/>
    <w:sectPr w:rsidR="0021255D" w:rsidSect="002125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A7A"/>
    <w:multiLevelType w:val="hybridMultilevel"/>
    <w:tmpl w:val="7F8C9B62"/>
    <w:lvl w:ilvl="0" w:tplc="0408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76A6745"/>
    <w:multiLevelType w:val="hybridMultilevel"/>
    <w:tmpl w:val="15B08A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F6083"/>
    <w:multiLevelType w:val="hybridMultilevel"/>
    <w:tmpl w:val="B882E114"/>
    <w:lvl w:ilvl="0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A797F0F"/>
    <w:multiLevelType w:val="hybridMultilevel"/>
    <w:tmpl w:val="4E2EAD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7348F5"/>
    <w:multiLevelType w:val="hybridMultilevel"/>
    <w:tmpl w:val="AB345F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80AAA"/>
    <w:multiLevelType w:val="hybridMultilevel"/>
    <w:tmpl w:val="81C4BAA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E61D24"/>
    <w:multiLevelType w:val="hybridMultilevel"/>
    <w:tmpl w:val="4392BB7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A35C2"/>
    <w:multiLevelType w:val="hybridMultilevel"/>
    <w:tmpl w:val="386E315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F7295"/>
    <w:multiLevelType w:val="hybridMultilevel"/>
    <w:tmpl w:val="1A720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D0616"/>
    <w:multiLevelType w:val="hybridMultilevel"/>
    <w:tmpl w:val="2DAECA4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1E479A"/>
    <w:multiLevelType w:val="hybridMultilevel"/>
    <w:tmpl w:val="E7BA5E2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630E5"/>
    <w:multiLevelType w:val="hybridMultilevel"/>
    <w:tmpl w:val="15F6FBF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ED3B6D"/>
    <w:multiLevelType w:val="hybridMultilevel"/>
    <w:tmpl w:val="337C7C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23EB3"/>
    <w:multiLevelType w:val="hybridMultilevel"/>
    <w:tmpl w:val="AB345F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D3628"/>
    <w:multiLevelType w:val="hybridMultilevel"/>
    <w:tmpl w:val="9572D60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255D"/>
    <w:rsid w:val="000F2646"/>
    <w:rsid w:val="002101D9"/>
    <w:rsid w:val="0021255D"/>
    <w:rsid w:val="002175F8"/>
    <w:rsid w:val="00293FD5"/>
    <w:rsid w:val="002D1B51"/>
    <w:rsid w:val="00420467"/>
    <w:rsid w:val="004F78D2"/>
    <w:rsid w:val="005B460C"/>
    <w:rsid w:val="006E6FEA"/>
    <w:rsid w:val="007155D0"/>
    <w:rsid w:val="007802B3"/>
    <w:rsid w:val="007B6441"/>
    <w:rsid w:val="00A846B5"/>
    <w:rsid w:val="00A858B3"/>
    <w:rsid w:val="00BA122D"/>
    <w:rsid w:val="00BE7CEB"/>
    <w:rsid w:val="00CC339C"/>
    <w:rsid w:val="00CC460B"/>
    <w:rsid w:val="00E90087"/>
    <w:rsid w:val="00F8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7" type="callout" idref="#_x0000_s1031"/>
        <o:r id="V:Rule8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8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0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5A37-410D-449A-9CB8-7B553C94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Βαγγελης Νικολαου</cp:lastModifiedBy>
  <cp:revision>5</cp:revision>
  <dcterms:created xsi:type="dcterms:W3CDTF">2020-01-22T19:18:00Z</dcterms:created>
  <dcterms:modified xsi:type="dcterms:W3CDTF">2020-01-22T21:34:00Z</dcterms:modified>
</cp:coreProperties>
</file>