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64C99" w14:textId="77777777" w:rsidR="00952F07" w:rsidRDefault="00952F07" w:rsidP="00952F07">
      <w:pPr>
        <w:tabs>
          <w:tab w:val="left" w:pos="975"/>
        </w:tabs>
        <w:jc w:val="center"/>
      </w:pPr>
      <w:r>
        <w:t>ΚΟΧΛΙΕΣ</w:t>
      </w:r>
    </w:p>
    <w:p w14:paraId="2C354B25" w14:textId="77777777" w:rsidR="00952F07" w:rsidRDefault="00952F07" w:rsidP="00952F07">
      <w:pPr>
        <w:tabs>
          <w:tab w:val="left" w:pos="975"/>
        </w:tabs>
        <w:jc w:val="center"/>
      </w:pPr>
    </w:p>
    <w:p w14:paraId="1390A1D0" w14:textId="77777777" w:rsidR="00952F07" w:rsidRPr="00D22453" w:rsidRDefault="00952F07" w:rsidP="00952F07">
      <w:pPr>
        <w:numPr>
          <w:ilvl w:val="1"/>
          <w:numId w:val="1"/>
        </w:numPr>
        <w:tabs>
          <w:tab w:val="left" w:pos="975"/>
        </w:tabs>
      </w:pPr>
      <w:r>
        <w:t xml:space="preserve">Ποιες οι χρήσεις των κοχλιών; </w:t>
      </w:r>
    </w:p>
    <w:p w14:paraId="2E9C5419" w14:textId="77777777" w:rsidR="00952F07" w:rsidRDefault="00952F07" w:rsidP="00952F07">
      <w:pPr>
        <w:tabs>
          <w:tab w:val="left" w:pos="975"/>
        </w:tabs>
        <w:ind w:left="1380"/>
      </w:pPr>
    </w:p>
    <w:p w14:paraId="3E530B03" w14:textId="77777777" w:rsidR="00952F07" w:rsidRDefault="00952F07" w:rsidP="00952F07">
      <w:pPr>
        <w:numPr>
          <w:ilvl w:val="1"/>
          <w:numId w:val="1"/>
        </w:numPr>
      </w:pPr>
      <w:r>
        <w:t>Από ποια μέρη αποτελείται ο κοχλίας και ποιοι είναι οι πιο συνηθισμένοι τύποι</w:t>
      </w:r>
    </w:p>
    <w:p w14:paraId="12DA5A51" w14:textId="77777777" w:rsidR="00952F07" w:rsidRPr="00952F07" w:rsidRDefault="00952F07" w:rsidP="00952F07"/>
    <w:p w14:paraId="5DC7A24D" w14:textId="77777777" w:rsidR="00952F07" w:rsidRDefault="00952F07" w:rsidP="00952F07">
      <w:pPr>
        <w:numPr>
          <w:ilvl w:val="1"/>
          <w:numId w:val="1"/>
        </w:numPr>
      </w:pPr>
      <w:r>
        <w:t>Ποια είναι η βάση για τη δημιουργία του σπειρώματος και τι μορφή μπορεί να έχουν αυτά</w:t>
      </w:r>
    </w:p>
    <w:p w14:paraId="4EAA4BBF" w14:textId="77777777" w:rsidR="00952F07" w:rsidRDefault="00952F07" w:rsidP="00952F07"/>
    <w:p w14:paraId="7628CE2D" w14:textId="77777777" w:rsidR="00952F07" w:rsidRDefault="00952F07" w:rsidP="00952F07">
      <w:pPr>
        <w:numPr>
          <w:ilvl w:val="1"/>
          <w:numId w:val="1"/>
        </w:numPr>
      </w:pPr>
      <w:r>
        <w:t xml:space="preserve">Ποιες είναι οι κυριότερες διαστάσεις του σπειρώματος κοχλία; Ποια είναι η παραδοχή για την επίτευξη </w:t>
      </w:r>
      <w:proofErr w:type="spellStart"/>
      <w:r>
        <w:t>εναλλαξιμότητας</w:t>
      </w:r>
      <w:proofErr w:type="spellEnd"/>
      <w:r>
        <w:t xml:space="preserve">; </w:t>
      </w:r>
    </w:p>
    <w:p w14:paraId="167A94DA" w14:textId="77777777" w:rsidR="00952F07" w:rsidRDefault="00952F07" w:rsidP="00952F07">
      <w:pPr>
        <w:ind w:left="1380"/>
      </w:pPr>
    </w:p>
    <w:p w14:paraId="77AD3673" w14:textId="77777777" w:rsidR="00952F07" w:rsidRDefault="00952F07" w:rsidP="00952F07">
      <w:pPr>
        <w:numPr>
          <w:ilvl w:val="1"/>
          <w:numId w:val="1"/>
        </w:numPr>
      </w:pPr>
      <w:r>
        <w:t xml:space="preserve">Ποιοι είναι οι κυριότεροι τύποι τριγωνικών σπειρωμάτων και ποιες οι διαφορές τους; </w:t>
      </w:r>
    </w:p>
    <w:p w14:paraId="4B0ED004" w14:textId="77777777" w:rsidR="00952F07" w:rsidRPr="00906788" w:rsidRDefault="00952F07" w:rsidP="00952F07"/>
    <w:p w14:paraId="124EF535" w14:textId="77777777" w:rsidR="00952F07" w:rsidRDefault="00952F07" w:rsidP="00952F07">
      <w:pPr>
        <w:numPr>
          <w:ilvl w:val="1"/>
          <w:numId w:val="1"/>
        </w:numPr>
      </w:pPr>
      <w:r>
        <w:t xml:space="preserve">Σε ποιες εκτελέσεις κατασκευάζεται το μετρικό κατά </w:t>
      </w:r>
      <w:r>
        <w:rPr>
          <w:lang w:val="en-US"/>
        </w:rPr>
        <w:t>ISO</w:t>
      </w:r>
      <w:r w:rsidRPr="00725039">
        <w:t xml:space="preserve"> </w:t>
      </w:r>
      <w:r>
        <w:t>σπείρωμα;</w:t>
      </w:r>
    </w:p>
    <w:p w14:paraId="7A21BE3A" w14:textId="77777777" w:rsidR="00952F07" w:rsidRPr="00D22453" w:rsidRDefault="00952F07" w:rsidP="00952F07"/>
    <w:p w14:paraId="7B8BBE50" w14:textId="77777777" w:rsidR="00952F07" w:rsidRDefault="00952F07" w:rsidP="00952F07">
      <w:pPr>
        <w:numPr>
          <w:ilvl w:val="1"/>
          <w:numId w:val="1"/>
        </w:numPr>
      </w:pPr>
      <w:r>
        <w:t xml:space="preserve">Ποιοι είναι οι τύποι των κοχλιών σύνδεσης ανάλογα με τον τρόπο που συνδέουν τα κομμάτια; </w:t>
      </w:r>
    </w:p>
    <w:p w14:paraId="3B10FE05" w14:textId="77777777" w:rsidR="00952F07" w:rsidRDefault="00952F07" w:rsidP="00952F07"/>
    <w:p w14:paraId="15EDE281" w14:textId="77777777" w:rsidR="00952F07" w:rsidRDefault="00952F07" w:rsidP="00952F07">
      <w:pPr>
        <w:numPr>
          <w:ilvl w:val="0"/>
          <w:numId w:val="2"/>
        </w:numPr>
      </w:pPr>
      <w:r>
        <w:t xml:space="preserve">Ποιες δυνάμεις αναπτύσσονται κατά τη σύσφιγξη </w:t>
      </w:r>
      <w:proofErr w:type="spellStart"/>
      <w:r>
        <w:t>σ΄ένα</w:t>
      </w:r>
      <w:proofErr w:type="spellEnd"/>
      <w:r>
        <w:t xml:space="preserve"> κοχλία; </w:t>
      </w:r>
    </w:p>
    <w:p w14:paraId="62173CC9" w14:textId="77777777" w:rsidR="00952F07" w:rsidRDefault="00952F07" w:rsidP="00952F07"/>
    <w:p w14:paraId="3083E7A0" w14:textId="77777777" w:rsidR="00952F07" w:rsidRDefault="00952F07" w:rsidP="00952F07">
      <w:pPr>
        <w:numPr>
          <w:ilvl w:val="0"/>
          <w:numId w:val="2"/>
        </w:numPr>
      </w:pPr>
      <w:r>
        <w:t>Σε τι μας χρησιμεύουν οι κοχλίες κίνησης;</w:t>
      </w:r>
    </w:p>
    <w:p w14:paraId="4F59C196" w14:textId="77777777" w:rsidR="00952F07" w:rsidRDefault="00952F07" w:rsidP="00952F07"/>
    <w:p w14:paraId="416476E0" w14:textId="77777777" w:rsidR="00952F07" w:rsidRPr="00952F07" w:rsidRDefault="00952F07" w:rsidP="00952F07"/>
    <w:p w14:paraId="463151FB" w14:textId="77777777" w:rsidR="00952F07" w:rsidRPr="00952F07" w:rsidRDefault="00952F07" w:rsidP="00952F07"/>
    <w:p w14:paraId="4D3CE797" w14:textId="77777777" w:rsidR="004C55FF" w:rsidRDefault="004C55FF"/>
    <w:sectPr w:rsidR="004C55FF" w:rsidSect="00471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41B12"/>
    <w:multiLevelType w:val="hybridMultilevel"/>
    <w:tmpl w:val="8DD0DA0A"/>
    <w:lvl w:ilvl="0" w:tplc="E31C34CA">
      <w:start w:val="8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" w15:restartNumberingAfterBreak="0">
    <w:nsid w:val="60D50DEF"/>
    <w:multiLevelType w:val="hybridMultilevel"/>
    <w:tmpl w:val="268E76FC"/>
    <w:lvl w:ilvl="0" w:tplc="E834D74A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SimSu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07"/>
    <w:rsid w:val="0047172C"/>
    <w:rsid w:val="004C55FF"/>
    <w:rsid w:val="00952F07"/>
    <w:rsid w:val="00E6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0C29"/>
  <w15:chartTrackingRefBased/>
  <w15:docId w15:val="{DA765D11-31E5-4E76-B980-1DDF6D6E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F0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Periklis</dc:creator>
  <cp:keywords/>
  <dc:description/>
  <cp:lastModifiedBy>ΠΕΡΙΚΛΗΣ ΚΑΛΟΦΩΛΙΑΣ</cp:lastModifiedBy>
  <cp:revision>2</cp:revision>
  <dcterms:created xsi:type="dcterms:W3CDTF">2021-06-04T13:26:00Z</dcterms:created>
  <dcterms:modified xsi:type="dcterms:W3CDTF">2021-06-04T13:26:00Z</dcterms:modified>
</cp:coreProperties>
</file>