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45" w:rsidRPr="009E2F7C" w:rsidRDefault="00052D45" w:rsidP="00052D45">
      <w:pPr>
        <w:jc w:val="both"/>
        <w:rPr>
          <w:rFonts w:ascii="Times New Roman" w:hAnsi="Times New Roman" w:cs="Times New Roman"/>
          <w:sz w:val="28"/>
          <w:szCs w:val="28"/>
        </w:rPr>
      </w:pPr>
      <w:r w:rsidRPr="009E2F7C">
        <w:rPr>
          <w:rFonts w:ascii="Times New Roman" w:hAnsi="Times New Roman" w:cs="Times New Roman"/>
          <w:sz w:val="28"/>
          <w:szCs w:val="28"/>
        </w:rPr>
        <w:t>Γραπτή Ωριαία Εξέταση Γ ΄ΕΠΑΛ   Β τετράμηνο Λογοτεχνία</w:t>
      </w:r>
    </w:p>
    <w:p w:rsidR="00052D45" w:rsidRPr="009E2F7C" w:rsidRDefault="00052D45" w:rsidP="00052D4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E2F7C">
        <w:rPr>
          <w:rFonts w:ascii="Times New Roman" w:hAnsi="Times New Roman" w:cs="Times New Roman"/>
          <w:i/>
          <w:iCs/>
          <w:sz w:val="28"/>
          <w:szCs w:val="28"/>
        </w:rPr>
        <w:t xml:space="preserve">Ελένη </w:t>
      </w:r>
      <w:proofErr w:type="spellStart"/>
      <w:r w:rsidRPr="009E2F7C">
        <w:rPr>
          <w:rFonts w:ascii="Times New Roman" w:hAnsi="Times New Roman" w:cs="Times New Roman"/>
          <w:i/>
          <w:iCs/>
          <w:sz w:val="28"/>
          <w:szCs w:val="28"/>
        </w:rPr>
        <w:t>Βακαλό</w:t>
      </w:r>
      <w:proofErr w:type="spellEnd"/>
      <w:r w:rsidRPr="009E2F7C">
        <w:rPr>
          <w:rFonts w:ascii="Times New Roman" w:hAnsi="Times New Roman" w:cs="Times New Roman"/>
          <w:i/>
          <w:iCs/>
          <w:sz w:val="28"/>
          <w:szCs w:val="28"/>
        </w:rPr>
        <w:t>, Πώς έγινε ένας κακός άνθρωπος</w:t>
      </w:r>
    </w:p>
    <w:p w:rsidR="00052D45" w:rsidRPr="009E2F7C" w:rsidRDefault="00052D45" w:rsidP="00052D45">
      <w:pPr>
        <w:rPr>
          <w:rFonts w:ascii="Times New Roman" w:hAnsi="Times New Roman" w:cs="Times New Roman"/>
          <w:sz w:val="28"/>
          <w:szCs w:val="28"/>
        </w:rPr>
      </w:pPr>
      <w:r w:rsidRPr="009E2F7C">
        <w:rPr>
          <w:rFonts w:ascii="Times New Roman" w:hAnsi="Times New Roman" w:cs="Times New Roman"/>
          <w:i/>
          <w:iCs/>
          <w:sz w:val="28"/>
          <w:szCs w:val="28"/>
        </w:rPr>
        <w:t>Θα σας πω πώς έγινε</w:t>
      </w:r>
    </w:p>
    <w:p w:rsidR="00052D45" w:rsidRPr="009E2F7C" w:rsidRDefault="00052D45" w:rsidP="00052D45">
      <w:pPr>
        <w:rPr>
          <w:rFonts w:ascii="Times New Roman" w:hAnsi="Times New Roman" w:cs="Times New Roman"/>
          <w:sz w:val="28"/>
          <w:szCs w:val="28"/>
        </w:rPr>
      </w:pPr>
      <w:r w:rsidRPr="009E2F7C">
        <w:rPr>
          <w:rFonts w:ascii="Times New Roman" w:hAnsi="Times New Roman" w:cs="Times New Roman"/>
          <w:i/>
          <w:iCs/>
          <w:sz w:val="28"/>
          <w:szCs w:val="28"/>
        </w:rPr>
        <w:t>Έτσι είναι η σειρά </w:t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  <w:t>Ένας μικρός καλός άνθρωπος αντάμωσε στο</w:t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  <w:t>δρόμο του έναν χτυπημένο</w:t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  <w:t>Τόσο δα μακριά από κείνον ήτανε πεσμένος και λυπήθηκε</w:t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  <w:t>Τόσο πολύ </w:t>
      </w:r>
      <w:r w:rsidRPr="009E2F7C">
        <w:rPr>
          <w:rFonts w:ascii="Times New Roman" w:hAnsi="Times New Roman" w:cs="Times New Roman"/>
          <w:bCs/>
          <w:i/>
          <w:iCs/>
          <w:sz w:val="28"/>
          <w:szCs w:val="28"/>
        </w:rPr>
        <w:t>λυπήθηκε</w:t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  <w:t>που ύστερα </w:t>
      </w:r>
      <w:r w:rsidRPr="009E2F7C">
        <w:rPr>
          <w:rFonts w:ascii="Times New Roman" w:hAnsi="Times New Roman" w:cs="Times New Roman"/>
          <w:bCs/>
          <w:i/>
          <w:iCs/>
          <w:sz w:val="28"/>
          <w:szCs w:val="28"/>
        </w:rPr>
        <w:t>φοβήθηκε</w:t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  <w:t>Πριν κοντά του να πλησιάσει για να σκύψει να</w:t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  <w:t>τον πιάσει, </w:t>
      </w:r>
      <w:r w:rsidRPr="009E2F7C">
        <w:rPr>
          <w:rFonts w:ascii="Times New Roman" w:hAnsi="Times New Roman" w:cs="Times New Roman"/>
          <w:bCs/>
          <w:i/>
          <w:iCs/>
          <w:sz w:val="28"/>
          <w:szCs w:val="28"/>
        </w:rPr>
        <w:t>σκέφτηκε καλύτερα</w:t>
      </w:r>
      <w:r w:rsidRPr="009E2F7C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E2F7C">
        <w:rPr>
          <w:rFonts w:ascii="Times New Roman" w:hAnsi="Times New Roman" w:cs="Times New Roman"/>
          <w:bCs/>
          <w:i/>
          <w:iCs/>
          <w:sz w:val="28"/>
          <w:szCs w:val="28"/>
        </w:rPr>
        <w:t>Τι τα θες τι τα γυρεύεις</w:t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  <w:t>Κάποιος άλλος θα βρεθεί από τόσους εδώ γύρω,</w:t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  <w:t>να ψυχοπονέσει τον καημένο</w:t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  <w:t>Και καλύτερα να πούμε</w:t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  <w:t>Ούτε πως τον έχω δει</w:t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  <w:t>Και επειδή</w:t>
      </w:r>
      <w:r w:rsidRPr="009E2F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E2F7C">
        <w:rPr>
          <w:rFonts w:ascii="Times New Roman" w:hAnsi="Times New Roman" w:cs="Times New Roman"/>
          <w:bCs/>
          <w:i/>
          <w:iCs/>
          <w:sz w:val="28"/>
          <w:szCs w:val="28"/>
        </w:rPr>
        <w:t>φοβήθηκε</w:t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  <w:t>Έτσι </w:t>
      </w:r>
      <w:r w:rsidRPr="009E2F7C">
        <w:rPr>
          <w:rFonts w:ascii="Times New Roman" w:hAnsi="Times New Roman" w:cs="Times New Roman"/>
          <w:bCs/>
          <w:i/>
          <w:iCs/>
          <w:sz w:val="28"/>
          <w:szCs w:val="28"/>
        </w:rPr>
        <w:t>συλλογίστηκε</w:t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  <w:t>Τάχα δεν θα είναι φταίχτης, ποιον χτυπούν χωρίς να φταίξει;</w:t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  <w:t>Και καλά του κάνουνε αφού ήθελε να παίξει με τους άρχοντες</w:t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E2F7C">
        <w:rPr>
          <w:rFonts w:ascii="Times New Roman" w:hAnsi="Times New Roman" w:cs="Times New Roman"/>
          <w:bCs/>
          <w:i/>
          <w:iCs/>
          <w:sz w:val="28"/>
          <w:szCs w:val="28"/>
        </w:rPr>
        <w:t>Άρχισε λοιπόν και κείνος</w:t>
      </w:r>
      <w:r w:rsidRPr="009E2F7C">
        <w:rPr>
          <w:rFonts w:ascii="Times New Roman" w:hAnsi="Times New Roman" w:cs="Times New Roman"/>
          <w:bCs/>
          <w:i/>
          <w:iCs/>
          <w:sz w:val="28"/>
          <w:szCs w:val="28"/>
        </w:rPr>
        <w:br/>
        <w:t>Από πάνω να χτυπά</w:t>
      </w:r>
      <w:r w:rsidRPr="009E2F7C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9E2F7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E2F7C">
        <w:rPr>
          <w:rFonts w:ascii="Times New Roman" w:hAnsi="Times New Roman" w:cs="Times New Roman"/>
          <w:bCs/>
          <w:i/>
          <w:iCs/>
          <w:sz w:val="28"/>
          <w:szCs w:val="28"/>
        </w:rPr>
        <w:t>Αρχή του παραμυθιού καλημέρα σας</w:t>
      </w:r>
      <w:r w:rsidRPr="009E2F7C">
        <w:rPr>
          <w:rFonts w:ascii="Times New Roman" w:hAnsi="Times New Roman" w:cs="Times New Roman"/>
          <w:sz w:val="28"/>
          <w:szCs w:val="28"/>
        </w:rPr>
        <w:br/>
      </w:r>
      <w:r w:rsidRPr="009E2F7C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9E2F7C">
        <w:rPr>
          <w:rFonts w:ascii="Times New Roman" w:hAnsi="Times New Roman" w:cs="Times New Roman"/>
          <w:sz w:val="28"/>
          <w:szCs w:val="28"/>
        </w:rPr>
        <w:t>Θέματα</w:t>
      </w:r>
    </w:p>
    <w:p w:rsidR="00052D45" w:rsidRPr="009E2F7C" w:rsidRDefault="00052D45" w:rsidP="00052D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F7C">
        <w:rPr>
          <w:rFonts w:ascii="Times New Roman" w:hAnsi="Times New Roman" w:cs="Times New Roman"/>
          <w:sz w:val="28"/>
          <w:szCs w:val="28"/>
        </w:rPr>
        <w:t xml:space="preserve">Εντοπίστε τρία χαρακτηριστικά της μοντέρνας ποίησης στο συγκεκριμένο ποίημα. </w:t>
      </w:r>
    </w:p>
    <w:p w:rsidR="00052D45" w:rsidRPr="009E2F7C" w:rsidRDefault="00052D45" w:rsidP="00052D4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E2F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(μονάδες 15)</w:t>
      </w:r>
    </w:p>
    <w:p w:rsidR="00052D45" w:rsidRPr="009E2F7C" w:rsidRDefault="00052D45" w:rsidP="00052D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F7C">
        <w:rPr>
          <w:rFonts w:ascii="Times New Roman" w:hAnsi="Times New Roman" w:cs="Times New Roman"/>
          <w:sz w:val="28"/>
          <w:szCs w:val="28"/>
        </w:rPr>
        <w:t xml:space="preserve">Ο ήρωας του ποιήματος εξαιτίας της συμπεριφοράς του απέναντι σε έναν χτυπημένο από « μικρός καλός άνθρωπος» μετατρέπεται σε «ένα κακό άνθρωπο». Ποιες είναι οι δικαιολογίες που επικαλείται κάθε φορά και ποια πιστεύετε ότι είναι η πραγματική αιτία; </w:t>
      </w:r>
    </w:p>
    <w:p w:rsidR="00052D45" w:rsidRPr="009E2F7C" w:rsidRDefault="00052D45" w:rsidP="00052D4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E2F7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(μονάδες 15)</w:t>
      </w:r>
    </w:p>
    <w:p w:rsidR="00052D45" w:rsidRPr="009E2F7C" w:rsidRDefault="00052D45" w:rsidP="00052D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F7C">
        <w:rPr>
          <w:rFonts w:ascii="Times New Roman" w:hAnsi="Times New Roman" w:cs="Times New Roman"/>
          <w:sz w:val="28"/>
          <w:szCs w:val="28"/>
        </w:rPr>
        <w:t xml:space="preserve">Ποιες σκέψεις και συναισθήματα σας προκαλεί η συγκεκριμένη συμπεριφορά του ήρωα </w:t>
      </w:r>
      <w:bookmarkStart w:id="0" w:name="_GoBack"/>
      <w:bookmarkEnd w:id="0"/>
      <w:r w:rsidRPr="009E2F7C">
        <w:rPr>
          <w:rFonts w:ascii="Times New Roman" w:hAnsi="Times New Roman" w:cs="Times New Roman"/>
          <w:sz w:val="28"/>
          <w:szCs w:val="28"/>
        </w:rPr>
        <w:t xml:space="preserve">του ποιήματος; Πώς θα συμπεριφερόσασταν εσείς, αν ήσασταν στη θέση του και γιατί; Να αναπτύξετε την απάντησή σας σε ένα κείμενο 100- 200 λέξεων. </w:t>
      </w:r>
    </w:p>
    <w:p w:rsidR="00052D45" w:rsidRPr="009E2F7C" w:rsidRDefault="00052D45" w:rsidP="00052D4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E2F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(μονάδες 20)</w:t>
      </w:r>
    </w:p>
    <w:p w:rsidR="00052D45" w:rsidRPr="009E2F7C" w:rsidRDefault="00052D45" w:rsidP="00052D45">
      <w:pPr>
        <w:rPr>
          <w:sz w:val="28"/>
          <w:szCs w:val="28"/>
        </w:rPr>
      </w:pPr>
    </w:p>
    <w:p w:rsidR="00052D45" w:rsidRPr="009E2F7C" w:rsidRDefault="00052D45" w:rsidP="00052D45">
      <w:pPr>
        <w:rPr>
          <w:sz w:val="28"/>
          <w:szCs w:val="28"/>
        </w:rPr>
      </w:pPr>
    </w:p>
    <w:p w:rsidR="00052D45" w:rsidRPr="009E2F7C" w:rsidRDefault="00052D45" w:rsidP="00052D4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52D45" w:rsidRPr="009E2F7C" w:rsidRDefault="00052D45" w:rsidP="00052D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E4307" w:rsidRPr="009E2F7C" w:rsidRDefault="007F65B4">
      <w:pPr>
        <w:rPr>
          <w:sz w:val="28"/>
          <w:szCs w:val="28"/>
        </w:rPr>
      </w:pPr>
    </w:p>
    <w:sectPr w:rsidR="00DE4307" w:rsidRPr="009E2F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5B4" w:rsidRDefault="007F65B4" w:rsidP="00B61EB3">
      <w:pPr>
        <w:spacing w:after="0" w:line="240" w:lineRule="auto"/>
      </w:pPr>
      <w:r>
        <w:separator/>
      </w:r>
    </w:p>
  </w:endnote>
  <w:endnote w:type="continuationSeparator" w:id="0">
    <w:p w:rsidR="007F65B4" w:rsidRDefault="007F65B4" w:rsidP="00B6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5B4" w:rsidRDefault="007F65B4" w:rsidP="00B61EB3">
      <w:pPr>
        <w:spacing w:after="0" w:line="240" w:lineRule="auto"/>
      </w:pPr>
      <w:r>
        <w:separator/>
      </w:r>
    </w:p>
  </w:footnote>
  <w:footnote w:type="continuationSeparator" w:id="0">
    <w:p w:rsidR="007F65B4" w:rsidRDefault="007F65B4" w:rsidP="00B61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E7A42"/>
    <w:multiLevelType w:val="hybridMultilevel"/>
    <w:tmpl w:val="792E76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45"/>
    <w:rsid w:val="00052D45"/>
    <w:rsid w:val="005E145D"/>
    <w:rsid w:val="00704075"/>
    <w:rsid w:val="007F65B4"/>
    <w:rsid w:val="009E2F7C"/>
    <w:rsid w:val="00A174D9"/>
    <w:rsid w:val="00B6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E0EF6-F0D2-4EE3-81B4-F04D3319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D4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52D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2D45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0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E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EB3"/>
  </w:style>
  <w:style w:type="paragraph" w:styleId="Footer">
    <w:name w:val="footer"/>
    <w:basedOn w:val="Normal"/>
    <w:link w:val="FooterChar"/>
    <w:uiPriority w:val="99"/>
    <w:unhideWhenUsed/>
    <w:rsid w:val="00B61E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4</cp:revision>
  <cp:lastPrinted>2021-02-28T18:57:00Z</cp:lastPrinted>
  <dcterms:created xsi:type="dcterms:W3CDTF">2021-02-28T18:47:00Z</dcterms:created>
  <dcterms:modified xsi:type="dcterms:W3CDTF">2021-03-05T07:29:00Z</dcterms:modified>
</cp:coreProperties>
</file>